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CF7BC2" w14:paraId="23E79B5B" w14:textId="77777777">
        <w:trPr>
          <w:trHeight w:val="340"/>
        </w:trPr>
        <w:tc>
          <w:tcPr>
            <w:tcW w:w="2850" w:type="dxa"/>
            <w:vAlign w:val="center"/>
          </w:tcPr>
          <w:p w14:paraId="1367A8BB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30" w:type="dxa"/>
            <w:vAlign w:val="center"/>
          </w:tcPr>
          <w:p w14:paraId="0AC0DCE9" w14:textId="5C567E6C" w:rsidR="00CF7BC2" w:rsidRPr="006E3EF1" w:rsidRDefault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Timko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Nataliia</w:t>
            </w:r>
            <w:proofErr w:type="spellEnd"/>
          </w:p>
        </w:tc>
      </w:tr>
      <w:tr w:rsidR="00CF7BC2" w14:paraId="32FD0511" w14:textId="77777777">
        <w:trPr>
          <w:trHeight w:val="227"/>
        </w:trPr>
        <w:tc>
          <w:tcPr>
            <w:tcW w:w="10380" w:type="dxa"/>
            <w:gridSpan w:val="2"/>
          </w:tcPr>
          <w:p w14:paraId="073FBB31" w14:textId="7568B181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CF7BC2" w14:paraId="586858CC" w14:textId="77777777">
        <w:trPr>
          <w:trHeight w:val="340"/>
        </w:trPr>
        <w:tc>
          <w:tcPr>
            <w:tcW w:w="2850" w:type="dxa"/>
            <w:vMerge w:val="restart"/>
          </w:tcPr>
          <w:p w14:paraId="2FB834D8" w14:textId="51E6BE48" w:rsidR="00CF7BC2" w:rsidRDefault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 w:rsidRPr="00B13292">
              <w:rPr>
                <w:b/>
                <w:bCs/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6457F406" wp14:editId="0040D2E1">
                  <wp:extent cx="1212850" cy="137160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14:paraId="48D009E0" w14:textId="35EE68D3" w:rsidR="00CF7BC2" w:rsidRPr="006E3EF1" w:rsidRDefault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A6BA7" w:rsidRPr="006E3EF1">
              <w:rPr>
                <w:rFonts w:cs="Arial"/>
                <w:color w:val="000000"/>
                <w:sz w:val="18"/>
                <w:szCs w:val="18"/>
              </w:rPr>
              <w:t>Kyiv, Ukraine</w:t>
            </w:r>
            <w:r w:rsidR="00FA6BA7"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58240" behindDoc="0" locked="0" layoutInCell="1" hidden="0" allowOverlap="1" wp14:anchorId="41687086" wp14:editId="5EB198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17B42F" w14:textId="77777777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sz w:val="18"/>
                <w:szCs w:val="18"/>
              </w:rPr>
            </w:pPr>
          </w:p>
        </w:tc>
      </w:tr>
      <w:tr w:rsidR="00CF7BC2" w14:paraId="43844D0C" w14:textId="77777777">
        <w:trPr>
          <w:trHeight w:val="340"/>
        </w:trPr>
        <w:tc>
          <w:tcPr>
            <w:tcW w:w="2850" w:type="dxa"/>
            <w:vMerge/>
          </w:tcPr>
          <w:p w14:paraId="36236F5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08731F4C" w14:textId="66595160" w:rsidR="00CF7BC2" w:rsidRPr="006E3EF1" w:rsidRDefault="00FA6BA7" w:rsidP="006E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Chars="0" w:left="0" w:firstLineChars="0" w:firstLine="0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noProof/>
                <w:sz w:val="18"/>
                <w:szCs w:val="18"/>
                <w:lang w:val="uk-UA" w:eastAsia="uk-UA" w:bidi="ar-SA"/>
              </w:rPr>
              <w:drawing>
                <wp:inline distT="0" distB="0" distL="114300" distR="114300" wp14:anchorId="5E325076" wp14:editId="4B45B328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Pr="006E3EF1">
              <w:rPr>
                <w:rFonts w:cs="Arial"/>
                <w:sz w:val="18"/>
                <w:szCs w:val="18"/>
              </w:rPr>
              <w:t>+380</w:t>
            </w:r>
            <w:r w:rsidR="0084176C" w:rsidRPr="006E3EF1">
              <w:rPr>
                <w:rFonts w:cs="Arial"/>
                <w:sz w:val="18"/>
                <w:szCs w:val="18"/>
              </w:rPr>
              <w:t>44</w:t>
            </w:r>
            <w:r w:rsidR="006E3EF1" w:rsidRPr="006E3EF1">
              <w:rPr>
                <w:rFonts w:cs="Arial"/>
                <w:sz w:val="18"/>
                <w:szCs w:val="18"/>
              </w:rPr>
              <w:t xml:space="preserve"> 490 95 26</w:t>
            </w:r>
          </w:p>
        </w:tc>
      </w:tr>
      <w:tr w:rsidR="00CF7BC2" w14:paraId="1867AAC0" w14:textId="77777777">
        <w:trPr>
          <w:trHeight w:val="340"/>
        </w:trPr>
        <w:tc>
          <w:tcPr>
            <w:tcW w:w="2850" w:type="dxa"/>
            <w:vMerge/>
          </w:tcPr>
          <w:p w14:paraId="458CA62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3FCF8D2C" w14:textId="419897A0" w:rsidR="00CF7BC2" w:rsidRPr="006E3EF1" w:rsidRDefault="00FA6BA7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="00BE6A78" w:rsidRPr="00BE6A78">
              <w:rPr>
                <w:rFonts w:eastAsia="Arial" w:cs="Arial"/>
                <w:sz w:val="18"/>
                <w:szCs w:val="18"/>
              </w:rPr>
              <w:t>timkonatal@maup.edu.ua</w:t>
            </w:r>
            <w:r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60288" behindDoc="0" locked="0" layoutInCell="1" hidden="0" allowOverlap="1" wp14:anchorId="134036B7" wp14:editId="217FC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7BC2" w14:paraId="7A451984" w14:textId="77777777">
        <w:trPr>
          <w:trHeight w:val="340"/>
        </w:trPr>
        <w:tc>
          <w:tcPr>
            <w:tcW w:w="2850" w:type="dxa"/>
            <w:vMerge/>
          </w:tcPr>
          <w:p w14:paraId="5C0E5274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471B8F1D" w14:textId="786CD5C6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  <w:p w14:paraId="39550964" w14:textId="27C070DA" w:rsidR="00A766DD" w:rsidRPr="006E3EF1" w:rsidRDefault="00A766DD" w:rsidP="00A766DD">
            <w:pPr>
              <w:tabs>
                <w:tab w:val="left" w:pos="142"/>
                <w:tab w:val="left" w:pos="1134"/>
                <w:tab w:val="left" w:pos="6720"/>
              </w:tabs>
              <w:spacing w:line="240" w:lineRule="auto"/>
              <w:ind w:left="0" w:hanging="2"/>
              <w:rPr>
                <w:rFonts w:cs="Arial"/>
                <w:bCs/>
                <w:sz w:val="18"/>
                <w:szCs w:val="18"/>
                <w:lang w:val="ro-RO"/>
              </w:rPr>
            </w:pPr>
            <w:r w:rsidRPr="006E3EF1">
              <w:rPr>
                <w:rFonts w:eastAsia="Arial" w:cs="Arial"/>
                <w:sz w:val="18"/>
                <w:szCs w:val="18"/>
                <w:lang w:val="en-US"/>
              </w:rPr>
              <w:t>OR</w:t>
            </w:r>
            <w:r w:rsidR="0084176C" w:rsidRPr="006E3EF1">
              <w:rPr>
                <w:rFonts w:eastAsia="Arial" w:cs="Arial"/>
                <w:sz w:val="18"/>
                <w:szCs w:val="18"/>
                <w:lang w:val="en-US"/>
              </w:rPr>
              <w:t>C</w:t>
            </w:r>
            <w:r w:rsidRPr="006E3EF1">
              <w:rPr>
                <w:rFonts w:eastAsia="Arial" w:cs="Arial"/>
                <w:sz w:val="18"/>
                <w:szCs w:val="18"/>
                <w:lang w:val="en-US"/>
              </w:rPr>
              <w:t xml:space="preserve">ID: </w:t>
            </w:r>
            <w:r w:rsidR="00BE6A78" w:rsidRPr="00BE6A78">
              <w:rPr>
                <w:rFonts w:cs="Arial"/>
                <w:bCs/>
                <w:sz w:val="18"/>
                <w:szCs w:val="18"/>
                <w:lang w:val="uk-UA"/>
              </w:rPr>
              <w:t>https://orcid.org/0000-0003-4549-9020</w:t>
            </w:r>
          </w:p>
          <w:p w14:paraId="2C7E09A7" w14:textId="6BF0DC71" w:rsidR="00A766DD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</w:tr>
      <w:tr w:rsidR="00CF7BC2" w14:paraId="314E2670" w14:textId="77777777">
        <w:trPr>
          <w:trHeight w:val="340"/>
        </w:trPr>
        <w:tc>
          <w:tcPr>
            <w:tcW w:w="2850" w:type="dxa"/>
            <w:vMerge/>
          </w:tcPr>
          <w:p w14:paraId="47F0D29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7CCBCB96" w14:textId="35CA53A6" w:rsidR="00CF7BC2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Google scholar: </w:t>
            </w:r>
            <w:r w:rsidR="00BE6A78" w:rsidRPr="00BE6A78">
              <w:rPr>
                <w:rFonts w:cs="Arial"/>
                <w:sz w:val="18"/>
                <w:szCs w:val="18"/>
              </w:rPr>
              <w:t>https://scholar.google.com/citations?hl=ru&amp;user=IdSJZjQAAAAJ</w:t>
            </w:r>
          </w:p>
        </w:tc>
      </w:tr>
      <w:tr w:rsidR="00CF7BC2" w14:paraId="5C6DBBBF" w14:textId="77777777">
        <w:trPr>
          <w:trHeight w:val="397"/>
        </w:trPr>
        <w:tc>
          <w:tcPr>
            <w:tcW w:w="2850" w:type="dxa"/>
            <w:vMerge/>
          </w:tcPr>
          <w:p w14:paraId="1E2574BA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1DFBB57A" w14:textId="0C38A881" w:rsidR="00CF7BC2" w:rsidRPr="006E3EF1" w:rsidRDefault="00FA6BA7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hanging="2"/>
              <w:rPr>
                <w:rFonts w:eastAsia="Arial" w:cs="Arial"/>
                <w:color w:val="1593CB"/>
                <w:sz w:val="18"/>
                <w:szCs w:val="18"/>
              </w:rPr>
            </w:pP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Date of birth </w:t>
            </w:r>
            <w:r w:rsidR="0084176C" w:rsidRPr="006E3EF1">
              <w:rPr>
                <w:rFonts w:cs="Arial"/>
                <w:sz w:val="18"/>
                <w:szCs w:val="18"/>
              </w:rPr>
              <w:t>1</w:t>
            </w:r>
            <w:r w:rsidR="00BE6A78">
              <w:rPr>
                <w:rFonts w:cs="Arial"/>
                <w:sz w:val="18"/>
                <w:szCs w:val="18"/>
              </w:rPr>
              <w:t>7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0</w:t>
            </w:r>
            <w:r w:rsidR="00BE6A78">
              <w:rPr>
                <w:rFonts w:cs="Arial"/>
                <w:sz w:val="18"/>
                <w:szCs w:val="18"/>
              </w:rPr>
              <w:t>5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19</w:t>
            </w:r>
            <w:r w:rsidR="00BE6A78">
              <w:rPr>
                <w:rFonts w:cs="Arial"/>
                <w:sz w:val="18"/>
                <w:szCs w:val="18"/>
              </w:rPr>
              <w:t>72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| Nationality </w:t>
            </w:r>
            <w:r w:rsidRPr="006E3EF1">
              <w:rPr>
                <w:rFonts w:cs="Arial"/>
                <w:sz w:val="18"/>
                <w:szCs w:val="18"/>
              </w:rPr>
              <w:t>Ukrainian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</w:t>
            </w:r>
          </w:p>
        </w:tc>
      </w:tr>
    </w:tbl>
    <w:p w14:paraId="21EC85FD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91F1305" w14:textId="77777777">
        <w:trPr>
          <w:trHeight w:val="170"/>
        </w:trPr>
        <w:tc>
          <w:tcPr>
            <w:tcW w:w="2835" w:type="dxa"/>
          </w:tcPr>
          <w:p w14:paraId="09DD04B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F0AB71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186150E1" wp14:editId="6868773E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18299809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experience. Start from the most recent.]</w:t>
      </w:r>
    </w:p>
    <w:tbl>
      <w:tblPr>
        <w:tblStyle w:val="af0"/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CF7BC2" w14:paraId="1687C810" w14:textId="77777777" w:rsidTr="009935A9">
        <w:tc>
          <w:tcPr>
            <w:tcW w:w="2835" w:type="dxa"/>
          </w:tcPr>
          <w:p w14:paraId="0EBA565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5" w:type="dxa"/>
          </w:tcPr>
          <w:p w14:paraId="4A006AFB" w14:textId="7C21BD57" w:rsidR="00CF7BC2" w:rsidRPr="009935A9" w:rsidRDefault="009935A9">
            <w:pPr>
              <w:widowControl/>
              <w:ind w:left="1" w:hanging="3"/>
              <w:rPr>
                <w:rFonts w:ascii="Lato" w:eastAsia="Lato" w:hAnsi="Lato" w:cs="Lato"/>
                <w:b/>
                <w:bCs/>
                <w:color w:val="000000"/>
                <w:sz w:val="28"/>
                <w:szCs w:val="28"/>
              </w:rPr>
            </w:pPr>
            <w:bookmarkStart w:id="1" w:name="_heading=h.7ad19hlxyh7b" w:colFirst="0" w:colLast="0"/>
            <w:bookmarkStart w:id="2" w:name="_heading=h.h36hylwe7nxd" w:colFirst="0" w:colLast="0"/>
            <w:bookmarkEnd w:id="1"/>
            <w:bookmarkEnd w:id="2"/>
            <w:r w:rsidRPr="009935A9">
              <w:rPr>
                <w:rFonts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Interregional Academy of Personnel Management (IAPM)</w:t>
            </w:r>
          </w:p>
          <w:p w14:paraId="0D14FB59" w14:textId="46C7F26E" w:rsidR="00CF7BC2" w:rsidRPr="009A3C80" w:rsidRDefault="009935A9" w:rsidP="009935A9">
            <w:pPr>
              <w:pStyle w:val="3"/>
              <w:shd w:val="clear" w:color="auto" w:fill="FFFFFF"/>
              <w:spacing w:before="0" w:after="225" w:line="465" w:lineRule="atLeast"/>
              <w:ind w:left="0" w:hanging="2"/>
              <w:rPr>
                <w:b w:val="0"/>
                <w:i/>
                <w:color w:val="000000"/>
                <w:sz w:val="20"/>
                <w:szCs w:val="20"/>
              </w:rPr>
            </w:pP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The </w:t>
            </w:r>
            <w:r w:rsidR="00BE6A78">
              <w:rPr>
                <w:b w:val="0"/>
                <w:i/>
                <w:color w:val="000000"/>
                <w:sz w:val="20"/>
                <w:szCs w:val="20"/>
                <w:lang w:val="en-US"/>
              </w:rPr>
              <w:t xml:space="preserve">Deputy </w:t>
            </w:r>
            <w:r w:rsidR="00BE6A78">
              <w:rPr>
                <w:b w:val="0"/>
                <w:i/>
                <w:color w:val="000000"/>
                <w:sz w:val="20"/>
                <w:szCs w:val="20"/>
              </w:rPr>
              <w:t>Head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of the 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D</w:t>
            </w:r>
            <w:r w:rsidR="00D50C84">
              <w:rPr>
                <w:b w:val="0"/>
                <w:i/>
                <w:color w:val="000000"/>
                <w:sz w:val="20"/>
                <w:szCs w:val="20"/>
              </w:rPr>
              <w:t xml:space="preserve">epartment of 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>Finance, Banking and Insurance, 20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0</w:t>
            </w:r>
            <w:r w:rsidR="00BE6A78">
              <w:rPr>
                <w:b w:val="0"/>
                <w:i/>
                <w:color w:val="000000"/>
                <w:sz w:val="20"/>
                <w:szCs w:val="20"/>
              </w:rPr>
              <w:t>2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FA6BA7" w:rsidRPr="009A3C80">
              <w:rPr>
                <w:b w:val="0"/>
                <w:i/>
                <w:color w:val="000000"/>
                <w:sz w:val="20"/>
                <w:szCs w:val="20"/>
              </w:rPr>
              <w:t xml:space="preserve">- present </w:t>
            </w:r>
          </w:p>
          <w:p w14:paraId="04BE3CB4" w14:textId="77777777" w:rsidR="000B43A9" w:rsidRPr="000B43A9" w:rsidRDefault="000B43A9" w:rsidP="000B43A9">
            <w:pPr>
              <w:widowControl/>
              <w:spacing w:before="200"/>
              <w:ind w:leftChars="0" w:left="0" w:firstLineChars="0" w:firstLine="0"/>
              <w:rPr>
                <w:color w:val="000000"/>
                <w:sz w:val="24"/>
              </w:rPr>
            </w:pPr>
            <w:bookmarkStart w:id="3" w:name="_heading=h.wvge7tz3s3th" w:colFirst="0" w:colLast="0"/>
            <w:bookmarkEnd w:id="3"/>
            <w:r w:rsidRPr="000B43A9">
              <w:rPr>
                <w:color w:val="000000"/>
                <w:sz w:val="24"/>
              </w:rPr>
              <w:t>Teaching disciplines:</w:t>
            </w:r>
          </w:p>
          <w:p w14:paraId="25139702" w14:textId="77777777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B11FA9">
              <w:rPr>
                <w:color w:val="000000"/>
                <w:sz w:val="24"/>
              </w:rPr>
              <w:t>1. Currency regulation</w:t>
            </w:r>
          </w:p>
          <w:p w14:paraId="7B94E9E3" w14:textId="77777777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B11FA9">
              <w:rPr>
                <w:color w:val="000000"/>
                <w:sz w:val="24"/>
              </w:rPr>
              <w:t>2. Money and credit</w:t>
            </w:r>
          </w:p>
          <w:p w14:paraId="1ADD9238" w14:textId="77777777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B11FA9">
              <w:rPr>
                <w:color w:val="000000"/>
                <w:sz w:val="24"/>
              </w:rPr>
              <w:t>3. Investment analysis</w:t>
            </w:r>
          </w:p>
          <w:p w14:paraId="413F1F6C" w14:textId="5DF9F0CF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4</w:t>
            </w:r>
            <w:r w:rsidRPr="00B11FA9">
              <w:rPr>
                <w:color w:val="000000"/>
                <w:sz w:val="24"/>
              </w:rPr>
              <w:t>. Investment</w:t>
            </w:r>
          </w:p>
          <w:p w14:paraId="2DA54B1A" w14:textId="5FAD7FF6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5</w:t>
            </w:r>
            <w:r w:rsidRPr="00B11FA9">
              <w:rPr>
                <w:color w:val="000000"/>
                <w:sz w:val="24"/>
              </w:rPr>
              <w:t>. International investment activity</w:t>
            </w:r>
          </w:p>
          <w:p w14:paraId="393EE842" w14:textId="58E75FC6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  <w:r w:rsidRPr="00B11FA9">
              <w:rPr>
                <w:color w:val="000000"/>
                <w:sz w:val="24"/>
              </w:rPr>
              <w:t>. International financial and credit organizations</w:t>
            </w:r>
          </w:p>
          <w:p w14:paraId="3D60EE37" w14:textId="4838A9F9" w:rsidR="00B11FA9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7</w:t>
            </w:r>
            <w:r w:rsidRPr="00B11FA9">
              <w:rPr>
                <w:color w:val="000000"/>
                <w:sz w:val="24"/>
              </w:rPr>
              <w:t>. Finances, money and credit</w:t>
            </w:r>
          </w:p>
          <w:p w14:paraId="3E2E6FE7" w14:textId="1D1D7579" w:rsidR="00CF7BC2" w:rsidRPr="00B11FA9" w:rsidRDefault="00B11FA9" w:rsidP="00B11FA9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8</w:t>
            </w:r>
            <w:r w:rsidRPr="00B11FA9">
              <w:rPr>
                <w:color w:val="000000"/>
                <w:sz w:val="24"/>
              </w:rPr>
              <w:t>. Pricing</w:t>
            </w:r>
            <w:bookmarkStart w:id="4" w:name="_heading=h.wq26igft3bif" w:colFirst="0" w:colLast="0"/>
            <w:bookmarkStart w:id="5" w:name="_heading=h.hnvvx67yguq8" w:colFirst="0" w:colLast="0"/>
            <w:bookmarkEnd w:id="4"/>
            <w:bookmarkEnd w:id="5"/>
          </w:p>
        </w:tc>
      </w:tr>
    </w:tbl>
    <w:p w14:paraId="22697BAB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1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06123376" w14:textId="77777777">
        <w:trPr>
          <w:trHeight w:val="170"/>
        </w:trPr>
        <w:tc>
          <w:tcPr>
            <w:tcW w:w="2835" w:type="dxa"/>
          </w:tcPr>
          <w:p w14:paraId="43BA23D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56FEBFD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0AB36583" wp14:editId="1F49F9DB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34CEA9F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course. Start from the most recent.]</w:t>
      </w:r>
    </w:p>
    <w:tbl>
      <w:tblPr>
        <w:tblStyle w:val="af2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0"/>
        <w:gridCol w:w="6237"/>
        <w:gridCol w:w="4091"/>
      </w:tblGrid>
      <w:tr w:rsidR="00CF7BC2" w14:paraId="4F21FD1C" w14:textId="77777777" w:rsidTr="00974A5F">
        <w:tc>
          <w:tcPr>
            <w:tcW w:w="20" w:type="dxa"/>
            <w:vMerge w:val="restart"/>
          </w:tcPr>
          <w:p w14:paraId="38D1847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8D2C31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4091" w:type="dxa"/>
          </w:tcPr>
          <w:p w14:paraId="2893F4C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CF7BC2" w14:paraId="0E2E3B9A" w14:textId="77777777" w:rsidTr="00974A5F">
        <w:tc>
          <w:tcPr>
            <w:tcW w:w="20" w:type="dxa"/>
            <w:vMerge/>
          </w:tcPr>
          <w:p w14:paraId="65F8095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f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FF70A0" w14:paraId="675B0AA2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7A7B393D" w14:textId="11BFEC22" w:rsidR="00FF70A0" w:rsidRPr="001E54B6" w:rsidRDefault="001E54B6" w:rsidP="001E54B6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lang w:val="en-US"/>
                    </w:rPr>
                    <w:t>2012</w:t>
                  </w:r>
                </w:p>
              </w:tc>
              <w:tc>
                <w:tcPr>
                  <w:tcW w:w="8075" w:type="dxa"/>
                </w:tcPr>
                <w:p w14:paraId="0C7E40E4" w14:textId="77777777" w:rsidR="001E54B6" w:rsidRDefault="001E54B6" w:rsidP="001E54B6">
                  <w:pPr>
                    <w:pStyle w:val="aff0"/>
                    <w:spacing w:beforeAutospacing="0" w:afterAutospacing="0"/>
                    <w:ind w:left="1" w:hanging="3"/>
                    <w:jc w:val="both"/>
                  </w:pPr>
                  <w:r>
                    <w:t>"Interregional Academy of Personnel Management" and "International Open University"</w:t>
                  </w:r>
                </w:p>
                <w:p w14:paraId="644FE041" w14:textId="21E5B3E8" w:rsidR="00FF70A0" w:rsidRPr="00FF70A0" w:rsidRDefault="001E54B6" w:rsidP="001E54B6">
                  <w:pPr>
                    <w:pStyle w:val="aff0"/>
                    <w:spacing w:beforeAutospacing="0" w:afterAutospacing="0"/>
                    <w:ind w:left="1" w:hanging="3"/>
                    <w:jc w:val="both"/>
                  </w:pPr>
                  <w:r>
                    <w:t>Doctor of Philosophy in the field of Economics</w:t>
                  </w:r>
                </w:p>
              </w:tc>
            </w:tr>
            <w:tr w:rsidR="001E54B6" w14:paraId="777630C8" w14:textId="77777777" w:rsidTr="00CC64E9">
              <w:tc>
                <w:tcPr>
                  <w:tcW w:w="1984" w:type="dxa"/>
                </w:tcPr>
                <w:p w14:paraId="2C80DA55" w14:textId="33CA575B" w:rsidR="001E54B6" w:rsidRPr="001E54B6" w:rsidRDefault="001E54B6" w:rsidP="001E54B6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uk-UA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2011</w:t>
                  </w:r>
                </w:p>
              </w:tc>
              <w:tc>
                <w:tcPr>
                  <w:tcW w:w="8075" w:type="dxa"/>
                </w:tcPr>
                <w:p w14:paraId="7486065D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Interregional Academy of Personnel Management,</w:t>
                  </w:r>
                </w:p>
                <w:p w14:paraId="54AF027D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Specialty "Finance and credit",</w:t>
                  </w:r>
                </w:p>
                <w:p w14:paraId="6644C63E" w14:textId="58FF540B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sz w:val="24"/>
                    </w:rPr>
                    <w:t>Master's degree in finance</w:t>
                  </w:r>
                </w:p>
              </w:tc>
            </w:tr>
            <w:tr w:rsidR="001E54B6" w14:paraId="635DC2FB" w14:textId="77777777" w:rsidTr="00CC64E9">
              <w:tc>
                <w:tcPr>
                  <w:tcW w:w="1984" w:type="dxa"/>
                </w:tcPr>
                <w:p w14:paraId="1F06B641" w14:textId="564813A5" w:rsidR="001E54B6" w:rsidRPr="001E54B6" w:rsidRDefault="001E54B6" w:rsidP="001E54B6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uk-UA"/>
                    </w:rPr>
                  </w:pPr>
                  <w:r w:rsidRPr="001E54B6">
                    <w:rPr>
                      <w:rFonts w:cs="Times New Roman"/>
                      <w:sz w:val="24"/>
                      <w:lang w:val="uk-UA"/>
                    </w:rPr>
                    <w:t>1994</w:t>
                  </w:r>
                </w:p>
              </w:tc>
              <w:tc>
                <w:tcPr>
                  <w:tcW w:w="8075" w:type="dxa"/>
                </w:tcPr>
                <w:p w14:paraId="26267F21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proofErr w:type="spellStart"/>
                  <w:r w:rsidRPr="001E54B6">
                    <w:rPr>
                      <w:rFonts w:cs="Times New Roman"/>
                      <w:sz w:val="24"/>
                    </w:rPr>
                    <w:t>Taras</w:t>
                  </w:r>
                  <w:proofErr w:type="spellEnd"/>
                  <w:r w:rsidRPr="001E54B6">
                    <w:rPr>
                      <w:rFonts w:cs="Times New Roman"/>
                      <w:sz w:val="24"/>
                    </w:rPr>
                    <w:t xml:space="preserve"> Shevchenko Kyiv University,</w:t>
                  </w:r>
                </w:p>
                <w:p w14:paraId="2DE7D4D4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Specialty "Sociology",</w:t>
                  </w:r>
                </w:p>
                <w:p w14:paraId="5F8A9AB4" w14:textId="31DC9991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Qualification: sociologist, teacher of sociology</w:t>
                  </w:r>
                </w:p>
              </w:tc>
            </w:tr>
            <w:tr w:rsidR="001E54B6" w14:paraId="6744FEA5" w14:textId="77777777" w:rsidTr="00CC64E9">
              <w:tc>
                <w:tcPr>
                  <w:tcW w:w="1984" w:type="dxa"/>
                </w:tcPr>
                <w:p w14:paraId="75222886" w14:textId="76FC0D44" w:rsidR="001E54B6" w:rsidRPr="001E54B6" w:rsidRDefault="001E54B6" w:rsidP="001E54B6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  <w:lang w:val="uk-UA"/>
                    </w:rPr>
                    <w:t>1994</w:t>
                  </w:r>
                </w:p>
              </w:tc>
              <w:tc>
                <w:tcPr>
                  <w:tcW w:w="8075" w:type="dxa"/>
                </w:tcPr>
                <w:p w14:paraId="3E95CF62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proofErr w:type="spellStart"/>
                  <w:r w:rsidRPr="001E54B6">
                    <w:rPr>
                      <w:rFonts w:cs="Times New Roman"/>
                      <w:sz w:val="24"/>
                    </w:rPr>
                    <w:t>Taras</w:t>
                  </w:r>
                  <w:proofErr w:type="spellEnd"/>
                  <w:r w:rsidRPr="001E54B6">
                    <w:rPr>
                      <w:rFonts w:cs="Times New Roman"/>
                      <w:sz w:val="24"/>
                    </w:rPr>
                    <w:t xml:space="preserve"> Shevchenko Kyiv University,</w:t>
                  </w:r>
                </w:p>
                <w:p w14:paraId="1441A8D0" w14:textId="77777777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Specialty "History",</w:t>
                  </w:r>
                </w:p>
                <w:p w14:paraId="3A79A1E7" w14:textId="35F5EE9B" w:rsidR="001E54B6" w:rsidRPr="001E54B6" w:rsidRDefault="001E54B6" w:rsidP="001E54B6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1E54B6">
                    <w:rPr>
                      <w:rFonts w:cs="Times New Roman"/>
                      <w:sz w:val="24"/>
                    </w:rPr>
                    <w:t>Qualification of historian, teacher of history</w:t>
                  </w:r>
                </w:p>
              </w:tc>
            </w:tr>
          </w:tbl>
          <w:p w14:paraId="778A42B6" w14:textId="77777777" w:rsidR="00CF7BC2" w:rsidRDefault="00CF7BC2" w:rsidP="00974A5F">
            <w:pPr>
              <w:widowControl/>
              <w:numPr>
                <w:ilvl w:val="0"/>
                <w:numId w:val="1"/>
              </w:numPr>
              <w:ind w:leftChars="-1840" w:left="-2832" w:hanging="2"/>
              <w:rPr>
                <w:color w:val="000000"/>
                <w:sz w:val="24"/>
              </w:rPr>
            </w:pPr>
          </w:p>
        </w:tc>
      </w:tr>
    </w:tbl>
    <w:tbl>
      <w:tblPr>
        <w:tblStyle w:val="af4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CF7BC2" w14:paraId="363D5BD3" w14:textId="77777777">
        <w:trPr>
          <w:trHeight w:val="255"/>
        </w:trPr>
        <w:tc>
          <w:tcPr>
            <w:tcW w:w="2834" w:type="dxa"/>
          </w:tcPr>
          <w:p w14:paraId="63FF82B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5C474C0C" w14:textId="205F2690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Ukrainian</w:t>
            </w:r>
          </w:p>
        </w:tc>
      </w:tr>
      <w:tr w:rsidR="00CF7BC2" w14:paraId="1D138405" w14:textId="77777777">
        <w:trPr>
          <w:trHeight w:val="340"/>
        </w:trPr>
        <w:tc>
          <w:tcPr>
            <w:tcW w:w="2834" w:type="dxa"/>
          </w:tcPr>
          <w:p w14:paraId="6AF883F8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5AEBA486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3FA8B043" w14:textId="77777777" w:rsidTr="00DB2D83">
        <w:trPr>
          <w:trHeight w:val="340"/>
        </w:trPr>
        <w:tc>
          <w:tcPr>
            <w:tcW w:w="2834" w:type="dxa"/>
            <w:vMerge w:val="restart"/>
          </w:tcPr>
          <w:p w14:paraId="10BC77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lastRenderedPageBreak/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93D7E1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1BF4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67633A9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CF7BC2" w14:paraId="5226AD67" w14:textId="77777777" w:rsidTr="00DB2D83">
        <w:trPr>
          <w:trHeight w:val="340"/>
        </w:trPr>
        <w:tc>
          <w:tcPr>
            <w:tcW w:w="2834" w:type="dxa"/>
            <w:vMerge/>
          </w:tcPr>
          <w:p w14:paraId="457EDA53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E8A6FC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EF060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C7012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83068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9D99E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665C129B" w14:textId="77777777" w:rsidTr="00DB2D83">
        <w:trPr>
          <w:trHeight w:val="283"/>
        </w:trPr>
        <w:tc>
          <w:tcPr>
            <w:tcW w:w="2834" w:type="dxa"/>
            <w:vAlign w:val="center"/>
          </w:tcPr>
          <w:p w14:paraId="30D72AF3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780A5" w14:textId="57EBED5B" w:rsidR="00CF7BC2" w:rsidRPr="00BE6A78" w:rsidRDefault="00DB2D83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42F2803" w14:textId="6FC4D82D" w:rsidR="00CF7BC2" w:rsidRPr="00BE6A78" w:rsidRDefault="00DB2D83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01ECE69" w14:textId="192C1791" w:rsidR="00CF7BC2" w:rsidRPr="00BE6A78" w:rsidRDefault="00DB2D83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E16B63" w14:textId="0D22A79A" w:rsidR="00CF7BC2" w:rsidRPr="00BE6A78" w:rsidRDefault="00DB2D83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17540" w14:textId="44FE2CB8" w:rsidR="00CF7BC2" w:rsidRPr="00BE6A78" w:rsidRDefault="00DB2D83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2E7E9FA" w14:textId="77777777" w:rsidR="00CF7BC2" w:rsidRDefault="00CF7BC2">
      <w:pPr>
        <w:ind w:left="0" w:hanging="2"/>
      </w:pPr>
    </w:p>
    <w:tbl>
      <w:tblPr>
        <w:tblStyle w:val="af5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3C3CFB73" w14:textId="77777777">
        <w:trPr>
          <w:trHeight w:val="170"/>
        </w:trPr>
        <w:tc>
          <w:tcPr>
            <w:tcW w:w="2834" w:type="dxa"/>
          </w:tcPr>
          <w:p w14:paraId="0607D7B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Communication skills</w:t>
            </w:r>
          </w:p>
        </w:tc>
        <w:tc>
          <w:tcPr>
            <w:tcW w:w="7542" w:type="dxa"/>
          </w:tcPr>
          <w:p w14:paraId="75EA654C" w14:textId="5543737D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good communication skills </w:t>
            </w:r>
          </w:p>
        </w:tc>
      </w:tr>
    </w:tbl>
    <w:p w14:paraId="0A873D21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64D7AE69" w14:textId="77777777">
        <w:trPr>
          <w:trHeight w:val="376"/>
        </w:trPr>
        <w:tc>
          <w:tcPr>
            <w:tcW w:w="2834" w:type="dxa"/>
          </w:tcPr>
          <w:p w14:paraId="0140C00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Organisational / managerial skills</w:t>
            </w:r>
          </w:p>
        </w:tc>
        <w:tc>
          <w:tcPr>
            <w:tcW w:w="7542" w:type="dxa"/>
          </w:tcPr>
          <w:p w14:paraId="2C12B5DD" w14:textId="21805650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leadership </w:t>
            </w:r>
          </w:p>
        </w:tc>
      </w:tr>
    </w:tbl>
    <w:tbl>
      <w:tblPr>
        <w:tblStyle w:val="afb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BCE2815" w14:textId="77777777">
        <w:trPr>
          <w:trHeight w:val="170"/>
        </w:trPr>
        <w:tc>
          <w:tcPr>
            <w:tcW w:w="2835" w:type="dxa"/>
          </w:tcPr>
          <w:p w14:paraId="301AF0E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ADDITIONAL INFORMATION</w:t>
            </w:r>
          </w:p>
        </w:tc>
        <w:tc>
          <w:tcPr>
            <w:tcW w:w="7540" w:type="dxa"/>
          </w:tcPr>
          <w:p w14:paraId="149965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79C89107" wp14:editId="1E70B82D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EE493AF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c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51CD6D94" w14:textId="77777777" w:rsidTr="0084176C">
        <w:trPr>
          <w:trHeight w:val="2711"/>
        </w:trPr>
        <w:tc>
          <w:tcPr>
            <w:tcW w:w="2834" w:type="dxa"/>
          </w:tcPr>
          <w:p w14:paraId="7202632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Publications</w:t>
            </w:r>
          </w:p>
          <w:p w14:paraId="60A3EE4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Presentations</w:t>
            </w:r>
          </w:p>
          <w:p w14:paraId="0BF8B20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Projects</w:t>
            </w:r>
          </w:p>
          <w:p w14:paraId="5ED150D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Conferences</w:t>
            </w:r>
          </w:p>
          <w:p w14:paraId="1F1618DA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Seminars</w:t>
            </w:r>
          </w:p>
          <w:p w14:paraId="2DC41C2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Honours and awards</w:t>
            </w:r>
          </w:p>
          <w:p w14:paraId="57786CB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Memberships</w:t>
            </w:r>
          </w:p>
          <w:p w14:paraId="41EF87F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References</w:t>
            </w:r>
          </w:p>
          <w:p w14:paraId="1D3EEBC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Citations</w:t>
            </w:r>
          </w:p>
          <w:p w14:paraId="11E76F0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Courses</w:t>
            </w:r>
          </w:p>
          <w:p w14:paraId="769C56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Certifications</w:t>
            </w:r>
          </w:p>
        </w:tc>
        <w:tc>
          <w:tcPr>
            <w:tcW w:w="7542" w:type="dxa"/>
          </w:tcPr>
          <w:p w14:paraId="13BF386B" w14:textId="77777777" w:rsidR="0084176C" w:rsidRPr="00543F4C" w:rsidRDefault="005F3A11" w:rsidP="0084176C">
            <w:pPr>
              <w:spacing w:line="240" w:lineRule="auto"/>
              <w:ind w:left="0" w:hanging="2"/>
              <w:jc w:val="both"/>
              <w:rPr>
                <w:b/>
                <w:bCs/>
                <w:color w:val="auto"/>
                <w:sz w:val="24"/>
              </w:rPr>
            </w:pPr>
            <w:r w:rsidRPr="00543F4C">
              <w:rPr>
                <w:b/>
                <w:bCs/>
                <w:color w:val="auto"/>
                <w:sz w:val="24"/>
              </w:rPr>
              <w:t xml:space="preserve">Major publications </w:t>
            </w:r>
            <w:r w:rsidRPr="00543F4C">
              <w:rPr>
                <w:b/>
                <w:bCs/>
                <w:i/>
                <w:iCs/>
                <w:color w:val="auto"/>
                <w:sz w:val="24"/>
              </w:rPr>
              <w:t>(specify 5 publications)</w:t>
            </w:r>
            <w:r w:rsidRPr="00543F4C">
              <w:rPr>
                <w:b/>
                <w:bCs/>
                <w:color w:val="auto"/>
                <w:sz w:val="24"/>
              </w:rPr>
              <w:t xml:space="preserve">: </w:t>
            </w:r>
          </w:p>
          <w:p w14:paraId="677D6D0D" w14:textId="0540A25A" w:rsidR="00CF7BC2" w:rsidRPr="00BE6A78" w:rsidRDefault="0084176C" w:rsidP="00BE6A78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BE6A78" w:rsidRPr="00BE6A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Timko</w:t>
            </w:r>
            <w:proofErr w:type="spellEnd"/>
            <w:r w:rsidR="00BE6A78" w:rsidRPr="00BE6A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N.I. Foreign investments in Ukraine: further or horizons// Problems of modernization of Ukraine. - K.: Personnel, 2019. - Issue 9. - P.358-362.</w:t>
            </w:r>
          </w:p>
        </w:tc>
      </w:tr>
    </w:tbl>
    <w:p w14:paraId="50F1A925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d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4C1B2DBE" w14:textId="77777777">
        <w:trPr>
          <w:trHeight w:val="170"/>
        </w:trPr>
        <w:tc>
          <w:tcPr>
            <w:tcW w:w="2835" w:type="dxa"/>
          </w:tcPr>
          <w:p w14:paraId="61F2DD3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7540" w:type="dxa"/>
          </w:tcPr>
          <w:p w14:paraId="3D1E3D1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655648EC" wp14:editId="3A3876E0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49B6B24E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e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09FBA80D" w14:textId="77777777">
        <w:trPr>
          <w:trHeight w:val="785"/>
        </w:trPr>
        <w:tc>
          <w:tcPr>
            <w:tcW w:w="2834" w:type="dxa"/>
          </w:tcPr>
          <w:p w14:paraId="1B3D4CA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FE08B5E" w14:textId="77777777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00E343D7" w14:textId="19B2151C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</w:tcPr>
          <w:p w14:paraId="29AE38FE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copies of degrees and qualifications;</w:t>
            </w:r>
          </w:p>
          <w:p w14:paraId="1BCD30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testimonial of employment or work placement;</w:t>
            </w:r>
          </w:p>
          <w:p w14:paraId="29C4EE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publications or research.</w:t>
            </w:r>
          </w:p>
          <w:p w14:paraId="02F912B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</w:p>
          <w:p w14:paraId="284F6C5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Will be provided upon additional request</w:t>
            </w:r>
          </w:p>
        </w:tc>
      </w:tr>
    </w:tbl>
    <w:p w14:paraId="166ABF2C" w14:textId="390ADA2A" w:rsidR="00CF7BC2" w:rsidRDefault="00CF7BC2">
      <w:pPr>
        <w:ind w:left="0" w:hanging="2"/>
      </w:pPr>
    </w:p>
    <w:sectPr w:rsidR="00CF7BC2" w:rsidSect="00697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43EBD" w14:textId="77777777" w:rsidR="00514939" w:rsidRDefault="00514939">
      <w:pPr>
        <w:spacing w:line="240" w:lineRule="auto"/>
        <w:ind w:left="0" w:hanging="2"/>
      </w:pPr>
      <w:r>
        <w:separator/>
      </w:r>
    </w:p>
  </w:endnote>
  <w:endnote w:type="continuationSeparator" w:id="0">
    <w:p w14:paraId="7F7A7A8C" w14:textId="77777777" w:rsidR="00514939" w:rsidRDefault="005149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A5DC" w14:textId="15535038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FFEA" w14:textId="53E9F879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6676" w14:textId="77777777" w:rsidR="00C741AB" w:rsidRDefault="00C741AB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50243" w14:textId="77777777" w:rsidR="00514939" w:rsidRDefault="00514939">
      <w:pPr>
        <w:spacing w:line="240" w:lineRule="auto"/>
        <w:ind w:left="0" w:hanging="2"/>
      </w:pPr>
      <w:r>
        <w:separator/>
      </w:r>
    </w:p>
  </w:footnote>
  <w:footnote w:type="continuationSeparator" w:id="0">
    <w:p w14:paraId="35A4747F" w14:textId="77777777" w:rsidR="00514939" w:rsidRDefault="005149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D8F2E" w14:textId="51EE15E5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3678" w14:textId="27C518FC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36AD" w14:textId="77777777" w:rsidR="00C741AB" w:rsidRDefault="00C741AB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50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D6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5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940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E2490E"/>
    <w:multiLevelType w:val="multilevel"/>
    <w:tmpl w:val="21307D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926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B047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966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1F34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2"/>
    <w:rsid w:val="00062D45"/>
    <w:rsid w:val="000B43A9"/>
    <w:rsid w:val="0017783A"/>
    <w:rsid w:val="001B573E"/>
    <w:rsid w:val="001E54B6"/>
    <w:rsid w:val="002606A9"/>
    <w:rsid w:val="00360932"/>
    <w:rsid w:val="00401CC8"/>
    <w:rsid w:val="004816CB"/>
    <w:rsid w:val="004820FE"/>
    <w:rsid w:val="004A5823"/>
    <w:rsid w:val="004C425B"/>
    <w:rsid w:val="00514939"/>
    <w:rsid w:val="00543F4C"/>
    <w:rsid w:val="005B0090"/>
    <w:rsid w:val="005F3A11"/>
    <w:rsid w:val="00665773"/>
    <w:rsid w:val="00697A78"/>
    <w:rsid w:val="006E3EF1"/>
    <w:rsid w:val="00727C34"/>
    <w:rsid w:val="00736E2C"/>
    <w:rsid w:val="0075267C"/>
    <w:rsid w:val="007962A3"/>
    <w:rsid w:val="008318E7"/>
    <w:rsid w:val="0084176C"/>
    <w:rsid w:val="0090543F"/>
    <w:rsid w:val="00974A5F"/>
    <w:rsid w:val="009935A9"/>
    <w:rsid w:val="00993B2E"/>
    <w:rsid w:val="009A3C80"/>
    <w:rsid w:val="009B0838"/>
    <w:rsid w:val="009E2C7D"/>
    <w:rsid w:val="00A20A28"/>
    <w:rsid w:val="00A66571"/>
    <w:rsid w:val="00A766DD"/>
    <w:rsid w:val="00AA1DF0"/>
    <w:rsid w:val="00B11FA9"/>
    <w:rsid w:val="00BE6A78"/>
    <w:rsid w:val="00C33A8E"/>
    <w:rsid w:val="00C63557"/>
    <w:rsid w:val="00C741AB"/>
    <w:rsid w:val="00CF7BC2"/>
    <w:rsid w:val="00D32D4B"/>
    <w:rsid w:val="00D50C84"/>
    <w:rsid w:val="00D91612"/>
    <w:rsid w:val="00DB2D83"/>
    <w:rsid w:val="00EF7702"/>
    <w:rsid w:val="00F30A24"/>
    <w:rsid w:val="00F56F4E"/>
    <w:rsid w:val="00F7239E"/>
    <w:rsid w:val="00FA6BA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356"/>
  <w15:docId w15:val="{9F533CDF-CE59-0544-BAAF-CB7DDF3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F3A38"/>
        <w:sz w:val="16"/>
        <w:szCs w:val="16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hi-IN" w:bidi="hi-IN"/>
    </w:rPr>
  </w:style>
  <w:style w:type="paragraph" w:styleId="1">
    <w:name w:val="heading 1"/>
    <w:basedOn w:val="Heading"/>
    <w:next w:val="a0"/>
    <w:uiPriority w:val="9"/>
    <w:qFormat/>
    <w:rPr>
      <w:b/>
      <w:bCs/>
      <w:sz w:val="32"/>
      <w:szCs w:val="32"/>
    </w:rPr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8">
    <w:name w:val="List"/>
    <w:basedOn w:val="a0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9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ind w:left="0" w:firstLine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a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b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">
    <w:name w:val="Table Grid"/>
    <w:basedOn w:val="a2"/>
    <w:uiPriority w:val="39"/>
    <w:qFormat/>
    <w:rsid w:val="00974A5F"/>
    <w:pPr>
      <w:widowControl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uiPriority w:val="99"/>
    <w:unhideWhenUsed/>
    <w:qFormat/>
    <w:rsid w:val="005F3A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A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JbKzsCbfUWBSTUmJqqURQaxS8A==">AMUW2mVu9ybjyFk1XThoCc818pfnEPvDZiCrj6+w6wiizCh2m8w3eARk3MU823ttm4PNr2Xlg4GetKQFwsU0dNioFQhFMAy66KQixLHfF+8YtbSjErevkFJBYTyvpWv5ftgpxfhFvfOSV4qzehL9xIATtrwlMRCP9ryC5uXkyoxslgJ/onMeHjPxN/6aAFprf3NMZASagjoVM6BJen/N1HQQkwuNb23MtIzoyUfXkYw97Sp5VJluZIy5nPvY+x6WbN2xbj3wyYm751d7vkkhqdl3IOlN6ujZvCoVInzxe7zSmQaQS4E0MteHI9WrnXmozE73Ke+EOb4WnDVNXFk5kzvWhb2CanheRsDJu7G/TqAfSdm4AvYeC773eSuXMW5Yx9hIddG1y/IzSMMc7wc/XXVkQLOSK0U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38097</cp:lastModifiedBy>
  <cp:revision>2</cp:revision>
  <dcterms:created xsi:type="dcterms:W3CDTF">2023-07-10T10:40:00Z</dcterms:created>
  <dcterms:modified xsi:type="dcterms:W3CDTF">2023-07-10T10:40:00Z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