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numPr>
          <w:ilvl w:val="0"/>
          <w:numId w:val="7"/>
        </w:numPr>
        <w:tabs>
          <w:tab w:val="left" w:leader="none" w:pos="567"/>
        </w:tabs>
        <w:ind w:left="0" w:right="0"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2">
      <w:pPr>
        <w:widowControl w:val="0"/>
        <w:numPr>
          <w:ilvl w:val="0"/>
          <w:numId w:val="7"/>
        </w:numPr>
        <w:tabs>
          <w:tab w:val="left" w:leader="none" w:pos="567"/>
        </w:tabs>
        <w:ind w:left="0" w:right="0"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widowControl w:val="0"/>
        <w:numPr>
          <w:ilvl w:val="0"/>
          <w:numId w:val="7"/>
        </w:numPr>
        <w:tabs>
          <w:tab w:val="left" w:leader="none" w:pos="567"/>
        </w:tabs>
        <w:ind w:left="0" w:right="0" w:firstLine="0"/>
        <w:rPr>
          <w:sz w:val="28"/>
          <w:szCs w:val="28"/>
        </w:rPr>
      </w:pPr>
      <w:r w:rsidDel="00000000" w:rsidR="00000000" w:rsidRPr="00000000">
        <w:rPr>
          <w:rtl w:val="0"/>
        </w:rPr>
      </w:r>
    </w:p>
    <w:p w:rsidR="00000000" w:rsidDel="00000000" w:rsidP="00000000" w:rsidRDefault="00000000" w:rsidRPr="00000000" w14:paraId="00000004">
      <w:pPr>
        <w:widowControl w:val="0"/>
        <w:tabs>
          <w:tab w:val="left" w:leader="none" w:pos="567"/>
        </w:tabs>
        <w:ind w:right="0"/>
        <w:rPr>
          <w:sz w:val="28"/>
          <w:szCs w:val="28"/>
        </w:rPr>
      </w:pPr>
      <w:r w:rsidDel="00000000" w:rsidR="00000000" w:rsidRPr="00000000">
        <w:rPr>
          <w:rtl w:val="0"/>
        </w:rPr>
      </w:r>
    </w:p>
    <w:p w:rsidR="00000000" w:rsidDel="00000000" w:rsidP="00000000" w:rsidRDefault="00000000" w:rsidRPr="00000000" w14:paraId="00000005">
      <w:pPr>
        <w:widowControl w:val="0"/>
        <w:tabs>
          <w:tab w:val="left" w:leader="none" w:pos="567"/>
        </w:tabs>
        <w:ind w:right="0"/>
        <w:jc w:val="center"/>
        <w:rPr>
          <w:sz w:val="28"/>
          <w:szCs w:val="28"/>
        </w:rPr>
      </w:pPr>
      <w:r w:rsidDel="00000000" w:rsidR="00000000" w:rsidRPr="00000000">
        <w:rPr>
          <w:sz w:val="28"/>
          <w:szCs w:val="28"/>
        </w:rPr>
        <w:drawing>
          <wp:inline distB="0" distT="0" distL="0" distR="0">
            <wp:extent cx="688975" cy="815975"/>
            <wp:effectExtent b="0" l="0" r="0" t="0"/>
            <wp:docPr descr="A black and white logo&#10;&#10;AI-generated content may be incorrect." id="8"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897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tabs>
          <w:tab w:val="left" w:leader="none" w:pos="567"/>
        </w:tabs>
        <w:ind w:right="0"/>
        <w:rPr>
          <w:sz w:val="28"/>
          <w:szCs w:val="28"/>
        </w:rPr>
      </w:pPr>
      <w:r w:rsidDel="00000000" w:rsidR="00000000" w:rsidRPr="00000000">
        <w:rPr>
          <w:rtl w:val="0"/>
        </w:rPr>
      </w:r>
    </w:p>
    <w:p w:rsidR="00000000" w:rsidDel="00000000" w:rsidP="00000000" w:rsidRDefault="00000000" w:rsidRPr="00000000" w14:paraId="00000007">
      <w:pPr>
        <w:widowControl w:val="0"/>
        <w:tabs>
          <w:tab w:val="left" w:leader="none" w:pos="567"/>
        </w:tabs>
        <w:ind w:right="0"/>
        <w:rPr>
          <w:sz w:val="28"/>
          <w:szCs w:val="28"/>
        </w:rPr>
      </w:pPr>
      <w:r w:rsidDel="00000000" w:rsidR="00000000" w:rsidRPr="00000000">
        <w:rPr>
          <w:rtl w:val="0"/>
        </w:rPr>
      </w:r>
    </w:p>
    <w:p w:rsidR="00000000" w:rsidDel="00000000" w:rsidP="00000000" w:rsidRDefault="00000000" w:rsidRPr="00000000" w14:paraId="00000008">
      <w:pPr>
        <w:widowControl w:val="0"/>
        <w:tabs>
          <w:tab w:val="left" w:leader="none" w:pos="567"/>
        </w:tabs>
        <w:ind w:right="0"/>
        <w:rPr>
          <w:sz w:val="28"/>
          <w:szCs w:val="28"/>
        </w:rPr>
      </w:pPr>
      <w:r w:rsidDel="00000000" w:rsidR="00000000" w:rsidRPr="00000000">
        <w:rPr>
          <w:rtl w:val="0"/>
        </w:rPr>
      </w:r>
    </w:p>
    <w:p w:rsidR="00000000" w:rsidDel="00000000" w:rsidP="00000000" w:rsidRDefault="00000000" w:rsidRPr="00000000" w14:paraId="00000009">
      <w:pPr>
        <w:widowControl w:val="0"/>
        <w:tabs>
          <w:tab w:val="left" w:leader="none" w:pos="567"/>
        </w:tabs>
        <w:ind w:right="0"/>
        <w:rPr>
          <w:sz w:val="28"/>
          <w:szCs w:val="28"/>
        </w:rPr>
      </w:pPr>
      <w:r w:rsidDel="00000000" w:rsidR="00000000" w:rsidRPr="00000000">
        <w:rPr>
          <w:rtl w:val="0"/>
        </w:rPr>
      </w:r>
    </w:p>
    <w:p w:rsidR="00000000" w:rsidDel="00000000" w:rsidP="00000000" w:rsidRDefault="00000000" w:rsidRPr="00000000" w14:paraId="0000000A">
      <w:pPr>
        <w:pStyle w:val="Heading2"/>
        <w:keepNext w:val="0"/>
        <w:widowControl w:val="0"/>
        <w:numPr>
          <w:ilvl w:val="0"/>
          <w:numId w:val="7"/>
        </w:numPr>
        <w:tabs>
          <w:tab w:val="left" w:leader="none" w:pos="567"/>
        </w:tabs>
        <w:spacing w:after="0" w:before="0" w:lineRule="auto"/>
        <w:ind w:left="0" w:right="0" w:firstLine="0"/>
        <w:jc w:val="center"/>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i w:val="0"/>
          <w:iCs w:val="0"/>
          <w:color w:val="000000"/>
          <w:rtl w:val="0"/>
        </w:rPr>
        <w:t xml:space="preserve">PROGRAM OF THE </w:t>
      </w:r>
      <w:r w:rsidDel="00000000" w:rsidR="00000000" w:rsidRPr="00000000">
        <w:rPr>
          <w:rFonts w:ascii="Times New Roman" w:cs="Times New Roman" w:eastAsia="Times New Roman" w:hAnsi="Times New Roman"/>
          <w:i w:val="0"/>
          <w:iCs w:val="0"/>
          <w:rtl w:val="0"/>
        </w:rPr>
        <w:t xml:space="preserve">INTERNSHIP</w:t>
      </w:r>
      <w:r w:rsidDel="00000000" w:rsidR="00000000" w:rsidRPr="00000000">
        <w:rPr>
          <w:rtl w:val="0"/>
        </w:rPr>
      </w:r>
    </w:p>
    <w:p w:rsidR="00000000" w:rsidDel="00000000" w:rsidP="00000000" w:rsidRDefault="00000000" w:rsidRPr="00000000" w14:paraId="0000000B">
      <w:pPr>
        <w:widowControl w:val="0"/>
        <w:tabs>
          <w:tab w:val="left" w:leader="none" w:pos="567"/>
        </w:tabs>
        <w:ind w:right="0"/>
        <w:rPr>
          <w:sz w:val="28"/>
          <w:szCs w:val="28"/>
        </w:rPr>
      </w:pPr>
      <w:r w:rsidDel="00000000" w:rsidR="00000000" w:rsidRPr="00000000">
        <w:rPr>
          <w:rtl w:val="0"/>
        </w:rPr>
      </w:r>
    </w:p>
    <w:p w:rsidR="00000000" w:rsidDel="00000000" w:rsidP="00000000" w:rsidRDefault="00000000" w:rsidRPr="00000000" w14:paraId="0000000C">
      <w:pPr>
        <w:widowControl w:val="0"/>
        <w:tabs>
          <w:tab w:val="left" w:leader="none" w:pos="567"/>
        </w:tabs>
        <w:ind w:right="0"/>
        <w:rPr>
          <w:sz w:val="28"/>
          <w:szCs w:val="28"/>
        </w:rPr>
      </w:pPr>
      <w:r w:rsidDel="00000000" w:rsidR="00000000" w:rsidRPr="00000000">
        <w:rPr>
          <w:rtl w:val="0"/>
        </w:rPr>
      </w:r>
    </w:p>
    <w:tbl>
      <w:tblPr>
        <w:tblStyle w:val="Table1"/>
        <w:tblW w:w="9628.0" w:type="dxa"/>
        <w:jc w:val="left"/>
        <w:tblInd w:w="426.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7"/>
              </w:tabs>
              <w:ind w:right="0"/>
              <w:rPr>
                <w:b w:val="1"/>
                <w:bCs w:val="1"/>
                <w:color w:val="000000"/>
                <w:sz w:val="28"/>
                <w:szCs w:val="28"/>
              </w:rPr>
            </w:pPr>
            <w:r w:rsidDel="00000000" w:rsidR="00000000" w:rsidRPr="00000000">
              <w:rPr>
                <w:b w:val="1"/>
                <w:bCs w:val="1"/>
                <w:color w:val="000000"/>
                <w:sz w:val="28"/>
                <w:szCs w:val="28"/>
                <w:rtl w:val="0"/>
              </w:rPr>
              <w:t xml:space="preserve">Level of higher education:</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7"/>
              </w:tabs>
              <w:ind w:right="0"/>
              <w:rPr>
                <w:b w:val="1"/>
                <w:bCs w:val="1"/>
                <w:color w:val="000000"/>
                <w:sz w:val="28"/>
                <w:szCs w:val="28"/>
              </w:rPr>
            </w:pPr>
            <w:r w:rsidDel="00000000" w:rsidR="00000000" w:rsidRPr="00000000">
              <w:rPr>
                <w:rtl w:val="0"/>
              </w:rPr>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67"/>
              </w:tabs>
              <w:ind w:right="0"/>
              <w:rPr>
                <w:color w:val="000000"/>
                <w:sz w:val="28"/>
                <w:szCs w:val="28"/>
              </w:rPr>
            </w:pPr>
            <w:r w:rsidDel="00000000" w:rsidR="00000000" w:rsidRPr="00000000">
              <w:rPr>
                <w:color w:val="000000"/>
                <w:sz w:val="28"/>
                <w:szCs w:val="28"/>
                <w:rtl w:val="0"/>
              </w:rPr>
              <w:t xml:space="preserve">first (bachelor's) level</w:t>
            </w:r>
          </w:p>
        </w:tc>
      </w:tr>
      <w:tr>
        <w:trPr>
          <w:cantSplit w:val="0"/>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67"/>
              </w:tabs>
              <w:ind w:right="0"/>
              <w:rPr>
                <w:b w:val="1"/>
                <w:bCs w:val="1"/>
                <w:color w:val="000000"/>
                <w:sz w:val="28"/>
                <w:szCs w:val="28"/>
              </w:rPr>
            </w:pPr>
            <w:r w:rsidDel="00000000" w:rsidR="00000000" w:rsidRPr="00000000">
              <w:rPr>
                <w:b w:val="1"/>
                <w:bCs w:val="1"/>
                <w:color w:val="000000"/>
                <w:sz w:val="28"/>
                <w:szCs w:val="28"/>
                <w:rtl w:val="0"/>
              </w:rPr>
              <w:t xml:space="preserve">Field of knowledge: </w:t>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67"/>
              </w:tabs>
              <w:ind w:right="0"/>
              <w:rPr>
                <w:color w:val="000000"/>
                <w:sz w:val="28"/>
                <w:szCs w:val="28"/>
              </w:rPr>
            </w:pPr>
            <w:r w:rsidDel="00000000" w:rsidR="00000000" w:rsidRPr="00000000">
              <w:rPr>
                <w:color w:val="000000"/>
                <w:sz w:val="28"/>
                <w:szCs w:val="28"/>
                <w:rtl w:val="0"/>
              </w:rPr>
              <w:t xml:space="preserve">D Business, Administration and Law</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567"/>
              </w:tabs>
              <w:ind w:right="0"/>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567"/>
              </w:tabs>
              <w:ind w:right="0"/>
              <w:rPr>
                <w:b w:val="1"/>
                <w:bCs w:val="1"/>
                <w:color w:val="000000"/>
                <w:sz w:val="28"/>
                <w:szCs w:val="28"/>
              </w:rPr>
            </w:pPr>
            <w:r w:rsidDel="00000000" w:rsidR="00000000" w:rsidRPr="00000000">
              <w:rPr>
                <w:b w:val="1"/>
                <w:bCs w:val="1"/>
                <w:color w:val="000000"/>
                <w:sz w:val="28"/>
                <w:szCs w:val="28"/>
                <w:rtl w:val="0"/>
              </w:rPr>
              <w:t xml:space="preserve">Sp</w:t>
            </w:r>
            <w:r w:rsidDel="00000000" w:rsidR="00000000" w:rsidRPr="00000000">
              <w:rPr>
                <w:b w:val="1"/>
                <w:bCs w:val="1"/>
                <w:sz w:val="28"/>
                <w:szCs w:val="28"/>
                <w:rtl w:val="0"/>
              </w:rPr>
              <w:t xml:space="preserve">ec</w:t>
            </w:r>
            <w:r w:rsidDel="00000000" w:rsidR="00000000" w:rsidRPr="00000000">
              <w:rPr>
                <w:b w:val="1"/>
                <w:bCs w:val="1"/>
                <w:color w:val="000000"/>
                <w:sz w:val="28"/>
                <w:szCs w:val="28"/>
                <w:rtl w:val="0"/>
              </w:rPr>
              <w:t xml:space="preserve">ialty:</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567"/>
              </w:tabs>
              <w:ind w:right="0"/>
              <w:rPr>
                <w:b w:val="1"/>
                <w:bCs w:val="1"/>
                <w:color w:val="000000"/>
                <w:sz w:val="28"/>
                <w:szCs w:val="28"/>
              </w:rPr>
            </w:pP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67"/>
              </w:tabs>
              <w:ind w:right="0"/>
              <w:rPr>
                <w:color w:val="000000"/>
                <w:sz w:val="28"/>
                <w:szCs w:val="28"/>
              </w:rPr>
            </w:pPr>
            <w:r w:rsidDel="00000000" w:rsidR="00000000" w:rsidRPr="00000000">
              <w:rPr>
                <w:color w:val="000000"/>
                <w:sz w:val="28"/>
                <w:szCs w:val="28"/>
                <w:rtl w:val="0"/>
              </w:rPr>
              <w:t xml:space="preserve">D3 Management</w:t>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67"/>
              </w:tabs>
              <w:ind w:right="0"/>
              <w:rPr>
                <w:b w:val="1"/>
                <w:bCs w:val="1"/>
                <w:color w:val="000000"/>
                <w:sz w:val="28"/>
                <w:szCs w:val="28"/>
              </w:rPr>
            </w:pPr>
            <w:r w:rsidDel="00000000" w:rsidR="00000000" w:rsidRPr="00000000">
              <w:rPr>
                <w:b w:val="1"/>
                <w:bCs w:val="1"/>
                <w:sz w:val="28"/>
                <w:szCs w:val="28"/>
                <w:rtl w:val="0"/>
              </w:rPr>
              <w:t xml:space="preserve">Study program:</w:t>
            </w:r>
            <w:r w:rsidDel="00000000" w:rsidR="00000000" w:rsidRPr="00000000">
              <w:rPr>
                <w:rtl w:val="0"/>
              </w:rPr>
            </w:r>
          </w:p>
        </w:tc>
        <w:tc>
          <w:tcPr/>
          <w:p w:rsidR="00000000" w:rsidDel="00000000" w:rsidP="00000000" w:rsidRDefault="00000000" w:rsidRPr="00000000" w14:paraId="00000017">
            <w:pPr>
              <w:pStyle w:val="Heading2"/>
              <w:keepNext w:val="0"/>
              <w:widowControl w:val="0"/>
              <w:tabs>
                <w:tab w:val="left" w:leader="none" w:pos="567"/>
              </w:tabs>
              <w:spacing w:after="0" w:before="0" w:lineRule="auto"/>
              <w:ind w:right="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67"/>
              </w:tabs>
              <w:ind w:right="0"/>
              <w:rPr>
                <w:color w:val="000000"/>
                <w:sz w:val="28"/>
                <w:szCs w:val="28"/>
              </w:rPr>
            </w:pPr>
            <w:r w:rsidDel="00000000" w:rsidR="00000000" w:rsidRPr="00000000">
              <w:rPr>
                <w:rtl w:val="0"/>
              </w:rPr>
            </w:r>
          </w:p>
        </w:tc>
      </w:tr>
    </w:tbl>
    <w:p w:rsidR="00000000" w:rsidDel="00000000" w:rsidP="00000000" w:rsidRDefault="00000000" w:rsidRPr="00000000" w14:paraId="00000019">
      <w:pPr>
        <w:widowControl w:val="0"/>
        <w:tabs>
          <w:tab w:val="left" w:leader="none" w:pos="567"/>
        </w:tabs>
        <w:ind w:right="0"/>
        <w:rPr>
          <w:sz w:val="28"/>
          <w:szCs w:val="28"/>
        </w:rPr>
      </w:pPr>
      <w:r w:rsidDel="00000000" w:rsidR="00000000" w:rsidRPr="00000000">
        <w:rPr>
          <w:sz w:val="28"/>
          <w:szCs w:val="28"/>
          <w:rtl w:val="0"/>
        </w:rPr>
        <w:br w:type="textWrapping"/>
      </w:r>
    </w:p>
    <w:p w:rsidR="00000000" w:rsidDel="00000000" w:rsidP="00000000" w:rsidRDefault="00000000" w:rsidRPr="00000000" w14:paraId="0000001A">
      <w:pPr>
        <w:widowControl w:val="0"/>
        <w:tabs>
          <w:tab w:val="left" w:leader="none" w:pos="567"/>
        </w:tabs>
        <w:ind w:right="0"/>
        <w:rPr>
          <w:sz w:val="28"/>
          <w:szCs w:val="28"/>
        </w:rPr>
      </w:pPr>
      <w:r w:rsidDel="00000000" w:rsidR="00000000" w:rsidRPr="00000000">
        <w:rPr>
          <w:rtl w:val="0"/>
        </w:rPr>
      </w:r>
    </w:p>
    <w:p w:rsidR="00000000" w:rsidDel="00000000" w:rsidP="00000000" w:rsidRDefault="00000000" w:rsidRPr="00000000" w14:paraId="0000001B">
      <w:pPr>
        <w:widowControl w:val="0"/>
        <w:tabs>
          <w:tab w:val="left" w:leader="none" w:pos="567"/>
        </w:tabs>
        <w:ind w:right="0"/>
        <w:rPr>
          <w:sz w:val="28"/>
          <w:szCs w:val="28"/>
        </w:rPr>
      </w:pPr>
      <w:r w:rsidDel="00000000" w:rsidR="00000000" w:rsidRPr="00000000">
        <w:rPr>
          <w:rtl w:val="0"/>
        </w:rPr>
      </w:r>
    </w:p>
    <w:p w:rsidR="00000000" w:rsidDel="00000000" w:rsidP="00000000" w:rsidRDefault="00000000" w:rsidRPr="00000000" w14:paraId="0000001C">
      <w:pPr>
        <w:widowControl w:val="0"/>
        <w:tabs>
          <w:tab w:val="left" w:leader="none" w:pos="567"/>
        </w:tabs>
        <w:ind w:right="0"/>
        <w:rPr>
          <w:sz w:val="28"/>
          <w:szCs w:val="28"/>
        </w:rPr>
      </w:pPr>
      <w:r w:rsidDel="00000000" w:rsidR="00000000" w:rsidRPr="00000000">
        <w:rPr>
          <w:rtl w:val="0"/>
        </w:rPr>
      </w:r>
    </w:p>
    <w:p w:rsidR="00000000" w:rsidDel="00000000" w:rsidP="00000000" w:rsidRDefault="00000000" w:rsidRPr="00000000" w14:paraId="0000001D">
      <w:pPr>
        <w:widowControl w:val="0"/>
        <w:tabs>
          <w:tab w:val="left" w:leader="none" w:pos="567"/>
        </w:tabs>
        <w:ind w:right="0"/>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1E">
      <w:pPr>
        <w:widowControl w:val="0"/>
        <w:tabs>
          <w:tab w:val="left" w:leader="none" w:pos="567"/>
        </w:tabs>
        <w:ind w:right="0"/>
        <w:rPr>
          <w:sz w:val="28"/>
          <w:szCs w:val="28"/>
        </w:rPr>
      </w:pPr>
      <w:r w:rsidDel="00000000" w:rsidR="00000000" w:rsidRPr="00000000">
        <w:rPr>
          <w:rtl w:val="0"/>
        </w:rPr>
      </w:r>
    </w:p>
    <w:p w:rsidR="00000000" w:rsidDel="00000000" w:rsidP="00000000" w:rsidRDefault="00000000" w:rsidRPr="00000000" w14:paraId="0000001F">
      <w:pPr>
        <w:widowControl w:val="0"/>
        <w:tabs>
          <w:tab w:val="left" w:leader="none" w:pos="567"/>
        </w:tabs>
        <w:ind w:right="0"/>
        <w:rPr>
          <w:sz w:val="28"/>
          <w:szCs w:val="28"/>
        </w:rPr>
      </w:pPr>
      <w:r w:rsidDel="00000000" w:rsidR="00000000" w:rsidRPr="00000000">
        <w:rPr>
          <w:rtl w:val="0"/>
        </w:rPr>
      </w:r>
    </w:p>
    <w:p w:rsidR="00000000" w:rsidDel="00000000" w:rsidP="00000000" w:rsidRDefault="00000000" w:rsidRPr="00000000" w14:paraId="00000020">
      <w:pPr>
        <w:widowControl w:val="0"/>
        <w:tabs>
          <w:tab w:val="left" w:leader="none" w:pos="567"/>
        </w:tabs>
        <w:ind w:right="0"/>
        <w:rPr>
          <w:sz w:val="28"/>
          <w:szCs w:val="28"/>
        </w:rPr>
      </w:pPr>
      <w:r w:rsidDel="00000000" w:rsidR="00000000" w:rsidRPr="00000000">
        <w:rPr>
          <w:rtl w:val="0"/>
        </w:rPr>
      </w:r>
    </w:p>
    <w:p w:rsidR="00000000" w:rsidDel="00000000" w:rsidP="00000000" w:rsidRDefault="00000000" w:rsidRPr="00000000" w14:paraId="00000021">
      <w:pPr>
        <w:widowControl w:val="0"/>
        <w:tabs>
          <w:tab w:val="left" w:leader="none" w:pos="567"/>
        </w:tabs>
        <w:ind w:right="0"/>
        <w:jc w:val="center"/>
        <w:rPr>
          <w:sz w:val="28"/>
          <w:szCs w:val="28"/>
        </w:rPr>
      </w:pPr>
      <w:r w:rsidDel="00000000" w:rsidR="00000000" w:rsidRPr="00000000">
        <w:rPr>
          <w:sz w:val="28"/>
          <w:szCs w:val="28"/>
          <w:rtl w:val="0"/>
        </w:rPr>
        <w:t xml:space="preserve">2025</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tabs>
          <w:tab w:val="left" w:leader="none" w:pos="567"/>
        </w:tabs>
        <w:ind w:right="0"/>
        <w:jc w:val="both"/>
        <w:rPr>
          <w:b w:val="1"/>
          <w:bCs w:val="1"/>
          <w:color w:val="000000"/>
          <w:sz w:val="28"/>
          <w:szCs w:val="28"/>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tabs>
          <w:tab w:val="left" w:leader="none" w:pos="567"/>
        </w:tabs>
        <w:ind w:right="0"/>
        <w:jc w:val="both"/>
        <w:rPr>
          <w:b w:val="1"/>
          <w:bCs w:val="1"/>
          <w:color w:val="000000"/>
          <w:sz w:val="28"/>
          <w:szCs w:val="28"/>
        </w:rPr>
        <w:sectPr>
          <w:footerReference r:id="rId8" w:type="default"/>
          <w:footerReference r:id="rId9" w:type="first"/>
          <w:pgSz w:h="16838" w:w="11906" w:orient="portrait"/>
          <w:pgMar w:bottom="1134" w:top="1134" w:left="1134" w:right="1134" w:header="0" w:footer="709"/>
          <w:pgNumType w:start="1"/>
          <w:titlePg w:val="1"/>
        </w:sectPr>
      </w:pPr>
      <w:r w:rsidDel="00000000" w:rsidR="00000000" w:rsidRPr="00000000">
        <w:rPr>
          <w:rtl w:val="0"/>
        </w:rPr>
      </w:r>
    </w:p>
    <w:p w:rsidR="00000000" w:rsidDel="00000000" w:rsidP="00000000" w:rsidRDefault="00000000" w:rsidRPr="00000000" w14:paraId="00000024">
      <w:pPr>
        <w:widowControl w:val="0"/>
        <w:tabs>
          <w:tab w:val="left" w:leader="none" w:pos="567"/>
        </w:tabs>
        <w:ind w:right="0"/>
        <w:jc w:val="center"/>
        <w:rPr>
          <w:b w:val="1"/>
          <w:bCs w:val="1"/>
          <w:sz w:val="28"/>
          <w:szCs w:val="28"/>
        </w:rPr>
      </w:pPr>
      <w:r w:rsidDel="00000000" w:rsidR="00000000" w:rsidRPr="00000000">
        <w:rPr>
          <w:b w:val="1"/>
          <w:bCs w:val="1"/>
          <w:sz w:val="28"/>
          <w:szCs w:val="28"/>
          <w:rtl w:val="0"/>
        </w:rPr>
        <w:t xml:space="preserve">General information about the </w:t>
      </w:r>
      <w:r w:rsidDel="00000000" w:rsidR="00000000" w:rsidRPr="00000000">
        <w:rPr>
          <w:b w:val="1"/>
          <w:bCs w:val="1"/>
          <w:color w:val="000000"/>
          <w:sz w:val="28"/>
          <w:szCs w:val="28"/>
          <w:rtl w:val="0"/>
        </w:rPr>
        <w:t xml:space="preserve">internship</w:t>
      </w:r>
      <w:r w:rsidDel="00000000" w:rsidR="00000000" w:rsidRPr="00000000">
        <w:rPr>
          <w:rtl w:val="0"/>
        </w:rPr>
      </w:r>
    </w:p>
    <w:p w:rsidR="00000000" w:rsidDel="00000000" w:rsidP="00000000" w:rsidRDefault="00000000" w:rsidRPr="00000000" w14:paraId="00000025">
      <w:pPr>
        <w:widowControl w:val="0"/>
        <w:tabs>
          <w:tab w:val="left" w:leader="none" w:pos="567"/>
        </w:tabs>
        <w:ind w:right="0"/>
        <w:jc w:val="center"/>
        <w:rPr>
          <w:sz w:val="28"/>
          <w:szCs w:val="28"/>
        </w:rPr>
      </w:pPr>
      <w:r w:rsidDel="00000000" w:rsidR="00000000" w:rsidRPr="00000000">
        <w:rPr>
          <w:rtl w:val="0"/>
        </w:rPr>
      </w:r>
    </w:p>
    <w:tbl>
      <w:tblPr>
        <w:tblStyle w:val="Table2"/>
        <w:tblW w:w="98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7"/>
        <w:gridCol w:w="5667"/>
        <w:tblGridChange w:id="0">
          <w:tblGrid>
            <w:gridCol w:w="4187"/>
            <w:gridCol w:w="5667"/>
          </w:tblGrid>
        </w:tblGridChange>
      </w:tblGrid>
      <w:tr>
        <w:trPr>
          <w:cantSplit w:val="0"/>
          <w:tblHeader w:val="0"/>
        </w:trPr>
        <w:tc>
          <w:tcPr/>
          <w:p w:rsidR="00000000" w:rsidDel="00000000" w:rsidP="00000000" w:rsidRDefault="00000000" w:rsidRPr="00000000" w14:paraId="00000026">
            <w:pPr>
              <w:widowControl w:val="0"/>
              <w:tabs>
                <w:tab w:val="left" w:leader="none" w:pos="567"/>
              </w:tabs>
              <w:ind w:right="0"/>
              <w:rPr>
                <w:sz w:val="28"/>
                <w:szCs w:val="28"/>
              </w:rPr>
            </w:pPr>
            <w:r w:rsidDel="00000000" w:rsidR="00000000" w:rsidRPr="00000000">
              <w:rPr>
                <w:sz w:val="28"/>
                <w:szCs w:val="28"/>
                <w:rtl w:val="0"/>
              </w:rPr>
              <w:t xml:space="preserve">Name of the </w:t>
            </w:r>
            <w:r w:rsidDel="00000000" w:rsidR="00000000" w:rsidRPr="00000000">
              <w:rPr>
                <w:color w:val="000000"/>
                <w:sz w:val="28"/>
                <w:szCs w:val="28"/>
                <w:rtl w:val="0"/>
              </w:rPr>
              <w:t xml:space="preserve">internship</w:t>
            </w:r>
            <w:r w:rsidDel="00000000" w:rsidR="00000000" w:rsidRPr="00000000">
              <w:rPr>
                <w:rtl w:val="0"/>
              </w:rPr>
            </w:r>
          </w:p>
        </w:tc>
        <w:tc>
          <w:tcPr/>
          <w:p w:rsidR="00000000" w:rsidDel="00000000" w:rsidP="00000000" w:rsidRDefault="00000000" w:rsidRPr="00000000" w14:paraId="00000027">
            <w:pPr>
              <w:widowControl w:val="0"/>
              <w:tabs>
                <w:tab w:val="left" w:leader="none" w:pos="567"/>
              </w:tabs>
              <w:ind w:right="0"/>
              <w:rPr>
                <w:sz w:val="28"/>
                <w:szCs w:val="28"/>
              </w:rPr>
            </w:pPr>
            <w:r w:rsidDel="00000000" w:rsidR="00000000" w:rsidRPr="00000000">
              <w:rPr>
                <w:color w:val="000000"/>
                <w:sz w:val="28"/>
                <w:szCs w:val="28"/>
                <w:rtl w:val="0"/>
              </w:rPr>
              <w:t xml:space="preserve">Internship </w:t>
            </w:r>
            <w:r w:rsidDel="00000000" w:rsidR="00000000" w:rsidRPr="00000000">
              <w:rPr>
                <w:rtl w:val="0"/>
              </w:rPr>
            </w:r>
          </w:p>
        </w:tc>
      </w:tr>
      <w:tr>
        <w:trPr>
          <w:cantSplit w:val="0"/>
          <w:tblHeader w:val="0"/>
        </w:trPr>
        <w:tc>
          <w:tcPr/>
          <w:p w:rsidR="00000000" w:rsidDel="00000000" w:rsidP="00000000" w:rsidRDefault="00000000" w:rsidRPr="00000000" w14:paraId="00000028">
            <w:pPr>
              <w:widowControl w:val="0"/>
              <w:tabs>
                <w:tab w:val="left" w:leader="none" w:pos="567"/>
              </w:tabs>
              <w:ind w:right="0"/>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p w:rsidR="00000000" w:rsidDel="00000000" w:rsidP="00000000" w:rsidRDefault="00000000" w:rsidRPr="00000000" w14:paraId="00000029">
            <w:pPr>
              <w:widowControl w:val="0"/>
              <w:tabs>
                <w:tab w:val="left" w:leader="none" w:pos="567"/>
              </w:tabs>
              <w:ind w:right="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2A">
            <w:pPr>
              <w:widowControl w:val="0"/>
              <w:tabs>
                <w:tab w:val="left" w:leader="none" w:pos="567"/>
              </w:tabs>
              <w:ind w:right="0"/>
              <w:rPr>
                <w:sz w:val="28"/>
                <w:szCs w:val="28"/>
              </w:rPr>
            </w:pPr>
            <w:r w:rsidDel="00000000" w:rsidR="00000000" w:rsidRPr="00000000">
              <w:rPr>
                <w:sz w:val="28"/>
                <w:szCs w:val="28"/>
                <w:rtl w:val="0"/>
              </w:rPr>
              <w:t xml:space="preserve">Level of higher education </w:t>
            </w:r>
          </w:p>
        </w:tc>
        <w:tc>
          <w:tcPr/>
          <w:p w:rsidR="00000000" w:rsidDel="00000000" w:rsidP="00000000" w:rsidRDefault="00000000" w:rsidRPr="00000000" w14:paraId="0000002B">
            <w:pPr>
              <w:widowControl w:val="0"/>
              <w:tabs>
                <w:tab w:val="left" w:leader="none" w:pos="567"/>
              </w:tabs>
              <w:ind w:right="0"/>
              <w:rPr>
                <w:sz w:val="28"/>
                <w:szCs w:val="28"/>
              </w:rPr>
            </w:pPr>
            <w:r w:rsidDel="00000000" w:rsidR="00000000" w:rsidRPr="00000000">
              <w:rPr>
                <w:sz w:val="28"/>
                <w:szCs w:val="28"/>
                <w:rtl w:val="0"/>
              </w:rPr>
              <w:t xml:space="preserve">First (bachelor's) level</w:t>
            </w:r>
          </w:p>
        </w:tc>
      </w:tr>
      <w:tr>
        <w:trPr>
          <w:cantSplit w:val="0"/>
          <w:tblHeader w:val="0"/>
        </w:trPr>
        <w:tc>
          <w:tcPr/>
          <w:p w:rsidR="00000000" w:rsidDel="00000000" w:rsidP="00000000" w:rsidRDefault="00000000" w:rsidRPr="00000000" w14:paraId="0000002C">
            <w:pPr>
              <w:widowControl w:val="0"/>
              <w:tabs>
                <w:tab w:val="left" w:leader="none" w:pos="567"/>
              </w:tabs>
              <w:ind w:right="0"/>
              <w:rPr>
                <w:sz w:val="28"/>
                <w:szCs w:val="28"/>
              </w:rPr>
            </w:pPr>
            <w:r w:rsidDel="00000000" w:rsidR="00000000" w:rsidRPr="00000000">
              <w:rPr>
                <w:sz w:val="28"/>
                <w:szCs w:val="28"/>
                <w:rtl w:val="0"/>
              </w:rPr>
              <w:t xml:space="preserve">Number of credits and hours</w:t>
            </w:r>
          </w:p>
        </w:tc>
        <w:tc>
          <w:tcPr/>
          <w:p w:rsidR="00000000" w:rsidDel="00000000" w:rsidP="00000000" w:rsidRDefault="00000000" w:rsidRPr="00000000" w14:paraId="0000002D">
            <w:pPr>
              <w:widowControl w:val="0"/>
              <w:tabs>
                <w:tab w:val="left" w:leader="none" w:pos="567"/>
              </w:tabs>
              <w:ind w:right="0"/>
              <w:rPr>
                <w:sz w:val="28"/>
                <w:szCs w:val="28"/>
              </w:rPr>
            </w:pPr>
            <w:r w:rsidDel="00000000" w:rsidR="00000000" w:rsidRPr="00000000">
              <w:rPr>
                <w:sz w:val="28"/>
                <w:szCs w:val="28"/>
                <w:rtl w:val="0"/>
              </w:rPr>
              <w:t xml:space="preserve">4 credits/120 hours</w:t>
            </w:r>
          </w:p>
        </w:tc>
      </w:tr>
      <w:tr>
        <w:trPr>
          <w:cantSplit w:val="0"/>
          <w:tblHeader w:val="0"/>
        </w:trPr>
        <w:tc>
          <w:tcPr/>
          <w:p w:rsidR="00000000" w:rsidDel="00000000" w:rsidP="00000000" w:rsidRDefault="00000000" w:rsidRPr="00000000" w14:paraId="0000002E">
            <w:pPr>
              <w:widowControl w:val="0"/>
              <w:tabs>
                <w:tab w:val="left" w:leader="none" w:pos="567"/>
              </w:tabs>
              <w:ind w:right="0"/>
              <w:rPr>
                <w:sz w:val="28"/>
                <w:szCs w:val="28"/>
              </w:rPr>
            </w:pPr>
            <w:r w:rsidDel="00000000" w:rsidR="00000000" w:rsidRPr="00000000">
              <w:rPr>
                <w:color w:val="000000"/>
                <w:sz w:val="28"/>
                <w:szCs w:val="28"/>
                <w:rtl w:val="0"/>
              </w:rPr>
              <w:t xml:space="preserve">Duration of the internship</w:t>
            </w:r>
            <w:r w:rsidDel="00000000" w:rsidR="00000000" w:rsidRPr="00000000">
              <w:rPr>
                <w:rtl w:val="0"/>
              </w:rPr>
            </w:r>
          </w:p>
        </w:tc>
        <w:tc>
          <w:tcPr/>
          <w:p w:rsidR="00000000" w:rsidDel="00000000" w:rsidP="00000000" w:rsidRDefault="00000000" w:rsidRPr="00000000" w14:paraId="0000002F">
            <w:pPr>
              <w:widowControl w:val="0"/>
              <w:tabs>
                <w:tab w:val="left" w:leader="none" w:pos="567"/>
              </w:tabs>
              <w:ind w:right="0"/>
              <w:rPr>
                <w:sz w:val="28"/>
                <w:szCs w:val="28"/>
              </w:rPr>
            </w:pPr>
            <w:r w:rsidDel="00000000" w:rsidR="00000000" w:rsidRPr="00000000">
              <w:rPr>
                <w:color w:val="000000"/>
                <w:sz w:val="28"/>
                <w:szCs w:val="28"/>
                <w:rtl w:val="0"/>
              </w:rPr>
              <w:t xml:space="preserve">3 weeks</w:t>
            </w:r>
            <w:r w:rsidDel="00000000" w:rsidR="00000000" w:rsidRPr="00000000">
              <w:rPr>
                <w:rtl w:val="0"/>
              </w:rPr>
            </w:r>
          </w:p>
        </w:tc>
      </w:tr>
      <w:tr>
        <w:trPr>
          <w:cantSplit w:val="0"/>
          <w:tblHeader w:val="0"/>
        </w:trPr>
        <w:tc>
          <w:tcPr/>
          <w:p w:rsidR="00000000" w:rsidDel="00000000" w:rsidP="00000000" w:rsidRDefault="00000000" w:rsidRPr="00000000" w14:paraId="00000030">
            <w:pPr>
              <w:widowControl w:val="0"/>
              <w:tabs>
                <w:tab w:val="left" w:leader="none" w:pos="567"/>
              </w:tabs>
              <w:ind w:right="0"/>
              <w:rPr>
                <w:sz w:val="28"/>
                <w:szCs w:val="28"/>
              </w:rPr>
            </w:pPr>
            <w:r w:rsidDel="00000000" w:rsidR="00000000" w:rsidRPr="00000000">
              <w:rPr>
                <w:sz w:val="28"/>
                <w:szCs w:val="28"/>
                <w:rtl w:val="0"/>
              </w:rPr>
              <w:t xml:space="preserve">Terms of study of the discipline</w:t>
            </w:r>
          </w:p>
        </w:tc>
        <w:tc>
          <w:tcPr/>
          <w:p w:rsidR="00000000" w:rsidDel="00000000" w:rsidP="00000000" w:rsidRDefault="00000000" w:rsidRPr="00000000" w14:paraId="00000031">
            <w:pPr>
              <w:widowControl w:val="0"/>
              <w:tabs>
                <w:tab w:val="left" w:leader="none" w:pos="567"/>
              </w:tabs>
              <w:ind w:right="0"/>
              <w:rPr>
                <w:sz w:val="28"/>
                <w:szCs w:val="28"/>
              </w:rPr>
            </w:pPr>
            <w:r w:rsidDel="00000000" w:rsidR="00000000" w:rsidRPr="00000000">
              <w:rPr>
                <w:sz w:val="28"/>
                <w:szCs w:val="28"/>
                <w:rtl w:val="0"/>
              </w:rPr>
              <w:t xml:space="preserve">4 semester</w:t>
            </w:r>
          </w:p>
        </w:tc>
      </w:tr>
      <w:tr>
        <w:trPr>
          <w:cantSplit w:val="0"/>
          <w:tblHeader w:val="0"/>
        </w:trPr>
        <w:tc>
          <w:tcPr/>
          <w:p w:rsidR="00000000" w:rsidDel="00000000" w:rsidP="00000000" w:rsidRDefault="00000000" w:rsidRPr="00000000" w14:paraId="00000032">
            <w:pPr>
              <w:widowControl w:val="0"/>
              <w:tabs>
                <w:tab w:val="left" w:leader="none" w:pos="567"/>
              </w:tabs>
              <w:ind w:right="0"/>
              <w:rPr>
                <w:sz w:val="28"/>
                <w:szCs w:val="28"/>
              </w:rPr>
            </w:pPr>
            <w:r w:rsidDel="00000000" w:rsidR="00000000" w:rsidRPr="00000000">
              <w:rPr>
                <w:sz w:val="28"/>
                <w:szCs w:val="28"/>
                <w:rtl w:val="0"/>
              </w:rPr>
              <w:t xml:space="preserve">Language of instruction</w:t>
            </w:r>
          </w:p>
        </w:tc>
        <w:tc>
          <w:tcPr/>
          <w:p w:rsidR="00000000" w:rsidDel="00000000" w:rsidP="00000000" w:rsidRDefault="00000000" w:rsidRPr="00000000" w14:paraId="00000033">
            <w:pPr>
              <w:widowControl w:val="0"/>
              <w:tabs>
                <w:tab w:val="left" w:leader="none" w:pos="567"/>
              </w:tabs>
              <w:ind w:right="0"/>
              <w:rPr>
                <w:sz w:val="28"/>
                <w:szCs w:val="28"/>
              </w:rPr>
            </w:pPr>
            <w:r w:rsidDel="00000000" w:rsidR="00000000" w:rsidRPr="00000000">
              <w:rPr>
                <w:sz w:val="28"/>
                <w:szCs w:val="28"/>
                <w:rtl w:val="0"/>
              </w:rPr>
              <w:t xml:space="preserve">Ukrainian</w:t>
            </w:r>
          </w:p>
        </w:tc>
      </w:tr>
      <w:tr>
        <w:trPr>
          <w:cantSplit w:val="0"/>
          <w:tblHeader w:val="0"/>
        </w:trPr>
        <w:tc>
          <w:tcPr/>
          <w:p w:rsidR="00000000" w:rsidDel="00000000" w:rsidP="00000000" w:rsidRDefault="00000000" w:rsidRPr="00000000" w14:paraId="00000034">
            <w:pPr>
              <w:widowControl w:val="0"/>
              <w:tabs>
                <w:tab w:val="left" w:leader="none" w:pos="567"/>
              </w:tabs>
              <w:ind w:right="0"/>
              <w:rPr>
                <w:sz w:val="28"/>
                <w:szCs w:val="28"/>
              </w:rPr>
            </w:pPr>
            <w:r w:rsidDel="00000000" w:rsidR="00000000" w:rsidRPr="00000000">
              <w:rPr>
                <w:sz w:val="28"/>
                <w:szCs w:val="28"/>
                <w:rtl w:val="0"/>
              </w:rPr>
              <w:t xml:space="preserve">Final control type </w:t>
            </w:r>
          </w:p>
        </w:tc>
        <w:tc>
          <w:tcPr/>
          <w:p w:rsidR="00000000" w:rsidDel="00000000" w:rsidP="00000000" w:rsidRDefault="00000000" w:rsidRPr="00000000" w14:paraId="00000035">
            <w:pPr>
              <w:widowControl w:val="0"/>
              <w:tabs>
                <w:tab w:val="left" w:leader="none" w:pos="567"/>
              </w:tabs>
              <w:ind w:right="0"/>
              <w:rPr>
                <w:sz w:val="28"/>
                <w:szCs w:val="28"/>
              </w:rPr>
            </w:pPr>
            <w:r w:rsidDel="00000000" w:rsidR="00000000" w:rsidRPr="00000000">
              <w:rPr>
                <w:color w:val="000000"/>
                <w:sz w:val="28"/>
                <w:szCs w:val="28"/>
                <w:rtl w:val="0"/>
              </w:rPr>
              <w:t xml:space="preserve">Pass/Fail (Credit)</w:t>
            </w:r>
            <w:r w:rsidDel="00000000" w:rsidR="00000000" w:rsidRPr="00000000">
              <w:rPr>
                <w:rtl w:val="0"/>
              </w:rPr>
            </w:r>
          </w:p>
        </w:tc>
      </w:tr>
    </w:tbl>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b w:val="1"/>
          <w:bCs w:val="1"/>
          <w:color w:val="000000"/>
          <w:sz w:val="28"/>
          <w:szCs w:val="28"/>
          <w:rtl w:val="0"/>
        </w:rPr>
        <w:t xml:space="preserve">Internship</w:t>
      </w:r>
      <w:r w:rsidDel="00000000" w:rsidR="00000000" w:rsidRPr="00000000">
        <w:rPr>
          <w:b w:val="1"/>
          <w:bCs w:val="1"/>
          <w:sz w:val="28"/>
          <w:szCs w:val="28"/>
          <w:rtl w:val="0"/>
        </w:rPr>
        <w:t xml:space="preserve">’s description.</w:t>
      </w:r>
      <w:r w:rsidDel="00000000" w:rsidR="00000000" w:rsidRPr="00000000">
        <w:rPr>
          <w:color w:val="000000"/>
          <w:sz w:val="28"/>
          <w:szCs w:val="28"/>
          <w:rtl w:val="0"/>
        </w:rPr>
        <w:t xml:space="preserve">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The internship is an integral part of the Bachelor's study program and involves the formation of practical skills and abilities in students to perform managerial functions in real conditions of operation of enterprises, organizations and institutions of various forms of ownership. Internship allows students to apply theoretical knowledge obtained during training in practice, consolidate skills in analysis and making managerial decisions, and become familiar with modern management technologies, methods of organizing business processes and personnel management.</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Internship is mandatory and is aimed at preparing students for further professional and research internships, as well as for completing research </w:t>
      </w:r>
      <w:r w:rsidDel="00000000" w:rsidR="00000000" w:rsidRPr="00000000">
        <w:rPr>
          <w:sz w:val="28"/>
          <w:szCs w:val="28"/>
          <w:rtl w:val="0"/>
        </w:rPr>
        <w:t xml:space="preserve">project</w:t>
      </w:r>
      <w:r w:rsidDel="00000000" w:rsidR="00000000" w:rsidRPr="00000000">
        <w:rPr>
          <w:color w:val="000000"/>
          <w:sz w:val="28"/>
          <w:szCs w:val="28"/>
          <w:rtl w:val="0"/>
        </w:rPr>
        <w:t xml:space="preserve"> and Bachelor’s thesis.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tabs>
          <w:tab w:val="left" w:leader="none" w:pos="567"/>
        </w:tabs>
        <w:ind w:right="0"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left" w:leader="none" w:pos="567"/>
        </w:tabs>
        <w:ind w:right="0" w:firstLine="709"/>
        <w:jc w:val="both"/>
        <w:rPr>
          <w:b w:val="1"/>
          <w:bCs w:val="1"/>
          <w:color w:val="000000"/>
          <w:sz w:val="28"/>
          <w:szCs w:val="28"/>
        </w:rPr>
      </w:pPr>
      <w:r w:rsidDel="00000000" w:rsidR="00000000" w:rsidRPr="00000000">
        <w:rPr>
          <w:b w:val="1"/>
          <w:bCs w:val="1"/>
          <w:color w:val="000000"/>
          <w:sz w:val="28"/>
          <w:szCs w:val="28"/>
          <w:rtl w:val="0"/>
        </w:rPr>
        <w:t xml:space="preserve">The aim of the internship</w:t>
      </w: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is to:</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consolidating and deepening theoretical knowledge of management obtained during the training process;</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formation of practical skills in applying management approaches and methods in the activities of enterprises and organizations;</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development of analytical, organizational and communication skills;</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preparing students for independent professional activity.</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tabs>
          <w:tab w:val="left" w:leader="none" w:pos="567"/>
        </w:tabs>
        <w:ind w:right="0"/>
        <w:jc w:val="both"/>
        <w:rPr>
          <w:b w:val="1"/>
          <w:bCs w:val="1"/>
          <w:color w:val="000000"/>
          <w:sz w:val="28"/>
          <w:szCs w:val="28"/>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left" w:leader="none" w:pos="567"/>
        </w:tabs>
        <w:ind w:right="0" w:firstLine="709"/>
        <w:jc w:val="both"/>
        <w:rPr>
          <w:b w:val="1"/>
          <w:bCs w:val="1"/>
          <w:color w:val="000000"/>
          <w:sz w:val="28"/>
          <w:szCs w:val="28"/>
        </w:rPr>
      </w:pPr>
      <w:r w:rsidDel="00000000" w:rsidR="00000000" w:rsidRPr="00000000">
        <w:rPr>
          <w:b w:val="1"/>
          <w:bCs w:val="1"/>
          <w:color w:val="000000"/>
          <w:sz w:val="28"/>
          <w:szCs w:val="28"/>
          <w:rtl w:val="0"/>
        </w:rPr>
        <w:t xml:space="preserve">The main objectives of the internship: </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show the role of a manager in managing an enterprise;</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determine the place of the manager in the development of the enterprise and the industry as a whole;</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focus students' attention on the requirements study program of the first (bachelor's) level regarding the knowledge, skills and practical abilities that a relevant specialist must have;</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familiarize students with the list of primary positions and areas of future activity of management specialists;</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provide an overview of the content of the curriculum of the specialty and show the relationship between the disciplines that will be studied;</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show the role of internships in providing professional training for specialists:</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reveal the features of organizing educational, research, independent, individual work in universities;</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familiarize students with the experience of leading enterprises in the industry in order to form a certain idea of future objects of professional activity.</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self-knowledge skills;</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initial presentation and public speaking skills.</w:t>
      </w:r>
    </w:p>
    <w:p w:rsidR="00000000" w:rsidDel="00000000" w:rsidP="00000000" w:rsidRDefault="00000000" w:rsidRPr="00000000" w14:paraId="0000004C">
      <w:pPr>
        <w:widowControl w:val="0"/>
        <w:tabs>
          <w:tab w:val="left" w:leader="none" w:pos="567"/>
        </w:tabs>
        <w:ind w:right="0"/>
        <w:jc w:val="both"/>
        <w:rPr>
          <w:b w:val="1"/>
          <w:bCs w:val="1"/>
          <w:sz w:val="28"/>
          <w:szCs w:val="28"/>
        </w:rPr>
      </w:pPr>
      <w:r w:rsidDel="00000000" w:rsidR="00000000" w:rsidRPr="00000000">
        <w:rPr>
          <w:rtl w:val="0"/>
        </w:rPr>
      </w:r>
    </w:p>
    <w:p w:rsidR="00000000" w:rsidDel="00000000" w:rsidP="00000000" w:rsidRDefault="00000000" w:rsidRPr="00000000" w14:paraId="0000004D">
      <w:pPr>
        <w:widowControl w:val="0"/>
        <w:tabs>
          <w:tab w:val="left" w:leader="none" w:pos="567"/>
        </w:tabs>
        <w:ind w:right="0"/>
        <w:jc w:val="center"/>
        <w:rPr>
          <w:b w:val="1"/>
          <w:bCs w:val="1"/>
          <w:sz w:val="28"/>
          <w:szCs w:val="28"/>
        </w:rPr>
      </w:pPr>
      <w:r w:rsidDel="00000000" w:rsidR="00000000" w:rsidRPr="00000000">
        <w:rPr>
          <w:b w:val="1"/>
          <w:bCs w:val="1"/>
          <w:color w:val="000000"/>
          <w:sz w:val="28"/>
          <w:szCs w:val="28"/>
          <w:rtl w:val="0"/>
        </w:rPr>
        <w:t xml:space="preserve">Internship</w:t>
      </w:r>
      <w:r w:rsidDel="00000000" w:rsidR="00000000" w:rsidRPr="00000000">
        <w:rPr>
          <w:color w:val="000000"/>
          <w:sz w:val="28"/>
          <w:szCs w:val="28"/>
          <w:rtl w:val="0"/>
        </w:rPr>
        <w:t xml:space="preserve"> </w:t>
      </w:r>
      <w:r w:rsidDel="00000000" w:rsidR="00000000" w:rsidRPr="00000000">
        <w:rPr>
          <w:b w:val="1"/>
          <w:bCs w:val="1"/>
          <w:sz w:val="28"/>
          <w:szCs w:val="28"/>
          <w:rtl w:val="0"/>
        </w:rPr>
        <w:t xml:space="preserve">competences</w:t>
      </w:r>
    </w:p>
    <w:p w:rsidR="00000000" w:rsidDel="00000000" w:rsidP="00000000" w:rsidRDefault="00000000" w:rsidRPr="00000000" w14:paraId="0000004E">
      <w:pPr>
        <w:widowControl w:val="0"/>
        <w:tabs>
          <w:tab w:val="left" w:leader="none" w:pos="567"/>
        </w:tabs>
        <w:ind w:right="0"/>
        <w:jc w:val="center"/>
        <w:rPr>
          <w:b w:val="1"/>
          <w:bCs w:val="1"/>
          <w:sz w:val="28"/>
          <w:szCs w:val="28"/>
        </w:rPr>
      </w:pPr>
      <w:r w:rsidDel="00000000" w:rsidR="00000000" w:rsidRPr="00000000">
        <w:rPr>
          <w:rtl w:val="0"/>
        </w:rPr>
      </w:r>
    </w:p>
    <w:tbl>
      <w:tblPr>
        <w:tblStyle w:val="Table3"/>
        <w:tblW w:w="95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87"/>
        <w:gridCol w:w="7233"/>
        <w:tblGridChange w:id="0">
          <w:tblGrid>
            <w:gridCol w:w="2287"/>
            <w:gridCol w:w="7233"/>
          </w:tblGrid>
        </w:tblGridChange>
      </w:tblGrid>
      <w:tr>
        <w:trPr>
          <w:cantSplit w:val="0"/>
          <w:trHeight w:val="978" w:hRule="atLeast"/>
          <w:tblHeader w:val="0"/>
        </w:trPr>
        <w:tc>
          <w:tcPr/>
          <w:p w:rsidR="00000000" w:rsidDel="00000000" w:rsidP="00000000" w:rsidRDefault="00000000" w:rsidRPr="00000000" w14:paraId="0000004F">
            <w:pPr>
              <w:widowControl w:val="0"/>
              <w:tabs>
                <w:tab w:val="left" w:leader="none" w:pos="567"/>
              </w:tabs>
              <w:ind w:right="0"/>
              <w:jc w:val="both"/>
              <w:rPr>
                <w:b w:val="1"/>
                <w:bCs w:val="1"/>
                <w:sz w:val="28"/>
                <w:szCs w:val="28"/>
              </w:rPr>
            </w:pPr>
            <w:r w:rsidDel="00000000" w:rsidR="00000000" w:rsidRPr="00000000">
              <w:rPr>
                <w:b w:val="1"/>
                <w:bCs w:val="1"/>
                <w:sz w:val="28"/>
                <w:szCs w:val="28"/>
                <w:rtl w:val="0"/>
              </w:rPr>
              <w:t xml:space="preserve">General competences</w:t>
            </w:r>
          </w:p>
        </w:tc>
        <w:tc>
          <w:tcPr/>
          <w:p w:rsidR="00000000" w:rsidDel="00000000" w:rsidP="00000000" w:rsidRDefault="00000000" w:rsidRPr="00000000" w14:paraId="00000050">
            <w:pPr>
              <w:jc w:val="both"/>
              <w:rPr>
                <w:sz w:val="28"/>
                <w:szCs w:val="28"/>
              </w:rPr>
            </w:pPr>
            <w:r w:rsidDel="00000000" w:rsidR="00000000" w:rsidRPr="00000000">
              <w:rPr>
                <w:sz w:val="28"/>
                <w:szCs w:val="28"/>
                <w:rtl w:val="0"/>
              </w:rPr>
              <w:t xml:space="preserve">GC4. Ability to apply knowledge in practical situations.</w:t>
            </w:r>
          </w:p>
          <w:p w:rsidR="00000000" w:rsidDel="00000000" w:rsidP="00000000" w:rsidRDefault="00000000" w:rsidRPr="00000000" w14:paraId="00000051">
            <w:pPr>
              <w:jc w:val="both"/>
              <w:rPr>
                <w:sz w:val="28"/>
                <w:szCs w:val="28"/>
              </w:rPr>
            </w:pPr>
            <w:r w:rsidDel="00000000" w:rsidR="00000000" w:rsidRPr="00000000">
              <w:rPr>
                <w:sz w:val="28"/>
                <w:szCs w:val="28"/>
                <w:rtl w:val="0"/>
              </w:rPr>
              <w:t xml:space="preserve">GC5. Knowledge and understanding of the subject area and professional activity.</w:t>
            </w:r>
          </w:p>
          <w:p w:rsidR="00000000" w:rsidDel="00000000" w:rsidP="00000000" w:rsidRDefault="00000000" w:rsidRPr="00000000" w14:paraId="00000052">
            <w:pPr>
              <w:jc w:val="both"/>
              <w:rPr>
                <w:sz w:val="28"/>
                <w:szCs w:val="28"/>
              </w:rPr>
            </w:pPr>
            <w:r w:rsidDel="00000000" w:rsidR="00000000" w:rsidRPr="00000000">
              <w:rPr>
                <w:sz w:val="28"/>
                <w:szCs w:val="28"/>
                <w:rtl w:val="0"/>
              </w:rPr>
              <w:t xml:space="preserve">GC9. Ability to learn and acquire up-to-date knowledge.</w:t>
            </w:r>
          </w:p>
          <w:p w:rsidR="00000000" w:rsidDel="00000000" w:rsidP="00000000" w:rsidRDefault="00000000" w:rsidRPr="00000000" w14:paraId="00000053">
            <w:pPr>
              <w:jc w:val="both"/>
              <w:rPr>
                <w:sz w:val="28"/>
                <w:szCs w:val="28"/>
              </w:rPr>
            </w:pPr>
            <w:r w:rsidDel="00000000" w:rsidR="00000000" w:rsidRPr="00000000">
              <w:rPr>
                <w:sz w:val="28"/>
                <w:szCs w:val="28"/>
                <w:rtl w:val="0"/>
              </w:rPr>
              <w:t xml:space="preserve">GC11. Ability to adapt and act in new situations.</w:t>
            </w:r>
          </w:p>
          <w:p w:rsidR="00000000" w:rsidDel="00000000" w:rsidP="00000000" w:rsidRDefault="00000000" w:rsidRPr="00000000" w14:paraId="00000054">
            <w:pPr>
              <w:jc w:val="both"/>
              <w:rPr>
                <w:sz w:val="28"/>
                <w:szCs w:val="28"/>
              </w:rPr>
            </w:pPr>
            <w:r w:rsidDel="00000000" w:rsidR="00000000" w:rsidRPr="00000000">
              <w:rPr>
                <w:sz w:val="28"/>
                <w:szCs w:val="28"/>
                <w:rtl w:val="0"/>
              </w:rPr>
              <w:t xml:space="preserve">GC12. Ability to generate new ideas (creativity).</w:t>
            </w:r>
          </w:p>
        </w:tc>
      </w:tr>
      <w:tr>
        <w:trPr>
          <w:cantSplit w:val="0"/>
          <w:trHeight w:val="978" w:hRule="atLeast"/>
          <w:tblHeader w:val="0"/>
        </w:trPr>
        <w:tc>
          <w:tcPr/>
          <w:p w:rsidR="00000000" w:rsidDel="00000000" w:rsidP="00000000" w:rsidRDefault="00000000" w:rsidRPr="00000000" w14:paraId="00000055">
            <w:pPr>
              <w:widowControl w:val="0"/>
              <w:tabs>
                <w:tab w:val="left" w:leader="none" w:pos="567"/>
              </w:tabs>
              <w:ind w:right="0"/>
              <w:jc w:val="both"/>
              <w:rPr>
                <w:b w:val="1"/>
                <w:bCs w:val="1"/>
                <w:sz w:val="28"/>
                <w:szCs w:val="28"/>
              </w:rPr>
            </w:pPr>
            <w:r w:rsidDel="00000000" w:rsidR="00000000" w:rsidRPr="00000000">
              <w:rPr>
                <w:b w:val="1"/>
                <w:bCs w:val="1"/>
                <w:sz w:val="28"/>
                <w:szCs w:val="28"/>
                <w:rtl w:val="0"/>
              </w:rPr>
              <w:t xml:space="preserve">Special Competences</w:t>
            </w:r>
          </w:p>
        </w:tc>
        <w:tc>
          <w:tcPr/>
          <w:p w:rsidR="00000000" w:rsidDel="00000000" w:rsidP="00000000" w:rsidRDefault="00000000" w:rsidRPr="00000000" w14:paraId="00000056">
            <w:pPr>
              <w:widowControl w:val="0"/>
              <w:spacing w:before="2" w:lineRule="auto"/>
              <w:ind w:right="96"/>
              <w:jc w:val="both"/>
              <w:rPr>
                <w:sz w:val="28"/>
                <w:szCs w:val="28"/>
              </w:rPr>
            </w:pPr>
            <w:r w:rsidDel="00000000" w:rsidR="00000000" w:rsidRPr="00000000">
              <w:rPr>
                <w:sz w:val="28"/>
                <w:szCs w:val="28"/>
                <w:rtl w:val="0"/>
              </w:rPr>
              <w:t xml:space="preserve">SC1. Ability to identify and describe the characteristics of an organization.</w:t>
            </w:r>
          </w:p>
          <w:p w:rsidR="00000000" w:rsidDel="00000000" w:rsidP="00000000" w:rsidRDefault="00000000" w:rsidRPr="00000000" w14:paraId="00000057">
            <w:pPr>
              <w:widowControl w:val="0"/>
              <w:spacing w:before="2" w:lineRule="auto"/>
              <w:ind w:right="96"/>
              <w:jc w:val="both"/>
              <w:rPr>
                <w:sz w:val="28"/>
                <w:szCs w:val="28"/>
              </w:rPr>
            </w:pPr>
            <w:r w:rsidDel="00000000" w:rsidR="00000000" w:rsidRPr="00000000">
              <w:rPr>
                <w:sz w:val="28"/>
                <w:szCs w:val="28"/>
                <w:rtl w:val="0"/>
              </w:rPr>
              <w:t xml:space="preserve">SC2. Ability to analyze the performance results of an organization and compare them with the influencing factors of the external and internal environment.</w:t>
            </w:r>
          </w:p>
          <w:p w:rsidR="00000000" w:rsidDel="00000000" w:rsidP="00000000" w:rsidRDefault="00000000" w:rsidRPr="00000000" w14:paraId="00000058">
            <w:pPr>
              <w:widowControl w:val="0"/>
              <w:spacing w:before="2" w:lineRule="auto"/>
              <w:ind w:right="96"/>
              <w:jc w:val="both"/>
              <w:rPr>
                <w:sz w:val="28"/>
                <w:szCs w:val="28"/>
              </w:rPr>
            </w:pPr>
            <w:r w:rsidDel="00000000" w:rsidR="00000000" w:rsidRPr="00000000">
              <w:rPr>
                <w:sz w:val="28"/>
                <w:szCs w:val="28"/>
                <w:rtl w:val="0"/>
              </w:rPr>
              <w:t xml:space="preserve">SC4. Ability to identify the functional areas of an organization and the interconnections between them.</w:t>
            </w:r>
          </w:p>
          <w:p w:rsidR="00000000" w:rsidDel="00000000" w:rsidP="00000000" w:rsidRDefault="00000000" w:rsidRPr="00000000" w14:paraId="00000059">
            <w:pPr>
              <w:widowControl w:val="0"/>
              <w:spacing w:before="2" w:lineRule="auto"/>
              <w:ind w:right="96"/>
              <w:jc w:val="both"/>
              <w:rPr>
                <w:sz w:val="28"/>
                <w:szCs w:val="28"/>
              </w:rPr>
            </w:pPr>
            <w:r w:rsidDel="00000000" w:rsidR="00000000" w:rsidRPr="00000000">
              <w:rPr>
                <w:sz w:val="28"/>
                <w:szCs w:val="28"/>
                <w:rtl w:val="0"/>
              </w:rPr>
              <w:t xml:space="preserve">SC7. Ability to select and apply modern management tools.</w:t>
            </w:r>
          </w:p>
          <w:p w:rsidR="00000000" w:rsidDel="00000000" w:rsidP="00000000" w:rsidRDefault="00000000" w:rsidRPr="00000000" w14:paraId="0000005A">
            <w:pPr>
              <w:widowControl w:val="0"/>
              <w:spacing w:before="2" w:lineRule="auto"/>
              <w:ind w:right="96"/>
              <w:jc w:val="both"/>
              <w:rPr>
                <w:sz w:val="28"/>
                <w:szCs w:val="28"/>
              </w:rPr>
            </w:pPr>
            <w:r w:rsidDel="00000000" w:rsidR="00000000" w:rsidRPr="00000000">
              <w:rPr>
                <w:sz w:val="28"/>
                <w:szCs w:val="28"/>
                <w:rtl w:val="0"/>
              </w:rPr>
              <w:t xml:space="preserve">SC9. Ability to work in a team and establish interpersonal communication while solving professional tasks.</w:t>
            </w:r>
          </w:p>
          <w:p w:rsidR="00000000" w:rsidDel="00000000" w:rsidP="00000000" w:rsidRDefault="00000000" w:rsidRPr="00000000" w14:paraId="0000005B">
            <w:pPr>
              <w:widowControl w:val="0"/>
              <w:spacing w:before="2" w:lineRule="auto"/>
              <w:ind w:right="96"/>
              <w:jc w:val="both"/>
              <w:rPr>
                <w:sz w:val="28"/>
                <w:szCs w:val="28"/>
              </w:rPr>
            </w:pPr>
            <w:r w:rsidDel="00000000" w:rsidR="00000000" w:rsidRPr="00000000">
              <w:rPr>
                <w:sz w:val="28"/>
                <w:szCs w:val="28"/>
                <w:rtl w:val="0"/>
              </w:rPr>
              <w:t xml:space="preserve">SC13. Understanding the principles and norms of law and the ability to apply them in professional activities.</w:t>
            </w:r>
          </w:p>
        </w:tc>
      </w:tr>
      <w:tr>
        <w:trPr>
          <w:cantSplit w:val="0"/>
          <w:tblHeader w:val="0"/>
        </w:trPr>
        <w:tc>
          <w:tcPr/>
          <w:p w:rsidR="00000000" w:rsidDel="00000000" w:rsidP="00000000" w:rsidRDefault="00000000" w:rsidRPr="00000000" w14:paraId="0000005C">
            <w:pPr>
              <w:widowControl w:val="0"/>
              <w:tabs>
                <w:tab w:val="left" w:leader="none" w:pos="567"/>
              </w:tabs>
              <w:ind w:right="0"/>
              <w:jc w:val="both"/>
              <w:rPr>
                <w:b w:val="1"/>
                <w:bCs w:val="1"/>
                <w:sz w:val="28"/>
                <w:szCs w:val="28"/>
              </w:rPr>
            </w:pPr>
            <w:r w:rsidDel="00000000" w:rsidR="00000000" w:rsidRPr="00000000">
              <w:rPr>
                <w:b w:val="1"/>
                <w:bCs w:val="1"/>
                <w:sz w:val="28"/>
                <w:szCs w:val="28"/>
                <w:rtl w:val="0"/>
              </w:rPr>
              <w:t xml:space="preserve">Intended learning outcomes</w:t>
            </w:r>
          </w:p>
        </w:tc>
        <w:tc>
          <w:tcPr/>
          <w:p w:rsidR="00000000" w:rsidDel="00000000" w:rsidP="00000000" w:rsidRDefault="00000000" w:rsidRPr="00000000" w14:paraId="0000005D">
            <w:pPr>
              <w:widowControl w:val="0"/>
              <w:spacing w:line="278.00000000000006" w:lineRule="auto"/>
              <w:ind w:left="0" w:firstLine="0"/>
              <w:jc w:val="both"/>
              <w:rPr>
                <w:sz w:val="28"/>
                <w:szCs w:val="28"/>
              </w:rPr>
            </w:pPr>
            <w:r w:rsidDel="00000000" w:rsidR="00000000" w:rsidRPr="00000000">
              <w:rPr>
                <w:sz w:val="28"/>
                <w:szCs w:val="28"/>
                <w:rtl w:val="0"/>
              </w:rPr>
              <w:t xml:space="preserve">ILO3. Demonstrate knowledge of theories, methods, and functions of management, as well as modern concepts of leadership.</w:t>
            </w:r>
          </w:p>
          <w:p w:rsidR="00000000" w:rsidDel="00000000" w:rsidP="00000000" w:rsidRDefault="00000000" w:rsidRPr="00000000" w14:paraId="0000005E">
            <w:pPr>
              <w:widowControl w:val="0"/>
              <w:spacing w:line="278.00000000000006" w:lineRule="auto"/>
              <w:ind w:left="0" w:firstLine="0"/>
              <w:jc w:val="both"/>
              <w:rPr>
                <w:sz w:val="28"/>
                <w:szCs w:val="28"/>
              </w:rPr>
            </w:pPr>
            <w:r w:rsidDel="00000000" w:rsidR="00000000" w:rsidRPr="00000000">
              <w:rPr>
                <w:sz w:val="28"/>
                <w:szCs w:val="28"/>
                <w:rtl w:val="0"/>
              </w:rPr>
              <w:t xml:space="preserve">ILO4. Demonstrate the ability to identify problems and justify managerial decisions.</w:t>
            </w:r>
          </w:p>
          <w:p w:rsidR="00000000" w:rsidDel="00000000" w:rsidP="00000000" w:rsidRDefault="00000000" w:rsidRPr="00000000" w14:paraId="0000005F">
            <w:pPr>
              <w:widowControl w:val="0"/>
              <w:spacing w:line="278.00000000000006" w:lineRule="auto"/>
              <w:ind w:left="0" w:firstLine="0"/>
              <w:jc w:val="both"/>
              <w:rPr>
                <w:sz w:val="28"/>
                <w:szCs w:val="28"/>
              </w:rPr>
            </w:pPr>
            <w:r w:rsidDel="00000000" w:rsidR="00000000" w:rsidRPr="00000000">
              <w:rPr>
                <w:sz w:val="28"/>
                <w:szCs w:val="28"/>
                <w:rtl w:val="0"/>
              </w:rPr>
              <w:t xml:space="preserve">ILO5. Describe the content of the functional areas of an organization’s activities.</w:t>
            </w:r>
          </w:p>
          <w:p w:rsidR="00000000" w:rsidDel="00000000" w:rsidP="00000000" w:rsidRDefault="00000000" w:rsidRPr="00000000" w14:paraId="00000060">
            <w:pPr>
              <w:widowControl w:val="0"/>
              <w:spacing w:line="278.00000000000006" w:lineRule="auto"/>
              <w:ind w:left="0" w:firstLine="0"/>
              <w:jc w:val="both"/>
              <w:rPr>
                <w:sz w:val="28"/>
                <w:szCs w:val="28"/>
              </w:rPr>
            </w:pPr>
            <w:r w:rsidDel="00000000" w:rsidR="00000000" w:rsidRPr="00000000">
              <w:rPr>
                <w:sz w:val="28"/>
                <w:szCs w:val="28"/>
                <w:rtl w:val="0"/>
              </w:rPr>
              <w:t xml:space="preserve">ILO8. Apply management methods to ensure the effective operation of an organization.</w:t>
            </w:r>
          </w:p>
          <w:p w:rsidR="00000000" w:rsidDel="00000000" w:rsidP="00000000" w:rsidRDefault="00000000" w:rsidRPr="00000000" w14:paraId="00000061">
            <w:pPr>
              <w:widowControl w:val="0"/>
              <w:spacing w:line="278.00000000000006" w:lineRule="auto"/>
              <w:ind w:left="0" w:firstLine="0"/>
              <w:jc w:val="both"/>
              <w:rPr>
                <w:sz w:val="28"/>
                <w:szCs w:val="28"/>
              </w:rPr>
            </w:pPr>
            <w:r w:rsidDel="00000000" w:rsidR="00000000" w:rsidRPr="00000000">
              <w:rPr>
                <w:sz w:val="28"/>
                <w:szCs w:val="28"/>
                <w:rtl w:val="0"/>
              </w:rPr>
              <w:t xml:space="preserve">ILO9. Demonstrate teamwork, leadership, and collaboration skills.</w:t>
            </w:r>
          </w:p>
          <w:p w:rsidR="00000000" w:rsidDel="00000000" w:rsidP="00000000" w:rsidRDefault="00000000" w:rsidRPr="00000000" w14:paraId="00000062">
            <w:pPr>
              <w:widowControl w:val="0"/>
              <w:spacing w:line="278.00000000000006" w:lineRule="auto"/>
              <w:ind w:left="0" w:firstLine="0"/>
              <w:jc w:val="both"/>
              <w:rPr>
                <w:sz w:val="28"/>
                <w:szCs w:val="28"/>
              </w:rPr>
            </w:pPr>
            <w:r w:rsidDel="00000000" w:rsidR="00000000" w:rsidRPr="00000000">
              <w:rPr>
                <w:sz w:val="28"/>
                <w:szCs w:val="28"/>
                <w:rtl w:val="0"/>
              </w:rPr>
              <w:t xml:space="preserve">ILO11. Demonstrate the ability to analyze situations and communicate effectively across various areas of organizational activity.</w:t>
            </w:r>
          </w:p>
          <w:p w:rsidR="00000000" w:rsidDel="00000000" w:rsidP="00000000" w:rsidRDefault="00000000" w:rsidRPr="00000000" w14:paraId="00000063">
            <w:pPr>
              <w:widowControl w:val="0"/>
              <w:spacing w:line="278.00000000000006" w:lineRule="auto"/>
              <w:ind w:left="0" w:firstLine="0"/>
              <w:jc w:val="both"/>
              <w:rPr>
                <w:sz w:val="28"/>
                <w:szCs w:val="28"/>
              </w:rPr>
            </w:pPr>
            <w:r w:rsidDel="00000000" w:rsidR="00000000" w:rsidRPr="00000000">
              <w:rPr>
                <w:sz w:val="28"/>
                <w:szCs w:val="28"/>
                <w:rtl w:val="0"/>
              </w:rPr>
              <w:t xml:space="preserve">ILO15. Demonstrate the ability to act in a socially responsible and civic-minded manner, guided by ethical considerations, and show respect for diversity and multiculturalism.</w:t>
            </w:r>
          </w:p>
          <w:p w:rsidR="00000000" w:rsidDel="00000000" w:rsidP="00000000" w:rsidRDefault="00000000" w:rsidRPr="00000000" w14:paraId="00000064">
            <w:pPr>
              <w:widowControl w:val="0"/>
              <w:spacing w:line="278.00000000000006" w:lineRule="auto"/>
              <w:ind w:left="107" w:firstLine="0"/>
              <w:jc w:val="both"/>
              <w:rPr>
                <w:sz w:val="28"/>
                <w:szCs w:val="28"/>
              </w:rPr>
            </w:pPr>
            <w:r w:rsidDel="00000000" w:rsidR="00000000" w:rsidRPr="00000000">
              <w:rPr>
                <w:sz w:val="28"/>
                <w:szCs w:val="28"/>
                <w:rtl w:val="0"/>
              </w:rPr>
              <w:t xml:space="preserve">ILO16. Demonstrate self-directed work skills, flexible thinking, openness to new knowledge, and the ability to be critical and self-critical.</w:t>
            </w:r>
          </w:p>
        </w:tc>
      </w:tr>
    </w:tbl>
    <w:p w:rsidR="00000000" w:rsidDel="00000000" w:rsidP="00000000" w:rsidRDefault="00000000" w:rsidRPr="00000000" w14:paraId="00000065">
      <w:pPr>
        <w:widowControl w:val="0"/>
        <w:tabs>
          <w:tab w:val="left" w:leader="none" w:pos="567"/>
        </w:tabs>
        <w:ind w:right="0"/>
        <w:jc w:val="both"/>
        <w:rPr>
          <w:b w:val="1"/>
          <w:bCs w:val="1"/>
          <w:sz w:val="28"/>
          <w:szCs w:val="28"/>
          <w:highlight w:val="yellow"/>
        </w:rPr>
      </w:pPr>
      <w:r w:rsidDel="00000000" w:rsidR="00000000" w:rsidRPr="00000000">
        <w:rPr>
          <w:rtl w:val="0"/>
        </w:rPr>
      </w:r>
    </w:p>
    <w:p w:rsidR="00000000" w:rsidDel="00000000" w:rsidP="00000000" w:rsidRDefault="00000000" w:rsidRPr="00000000" w14:paraId="00000066">
      <w:pPr>
        <w:tabs>
          <w:tab w:val="left" w:leader="none" w:pos="567"/>
        </w:tabs>
        <w:ind w:right="0"/>
        <w:jc w:val="center"/>
        <w:rPr/>
      </w:pPr>
      <w:r w:rsidDel="00000000" w:rsidR="00000000" w:rsidRPr="00000000">
        <w:rPr>
          <w:b w:val="1"/>
          <w:bCs w:val="1"/>
          <w:color w:val="000000"/>
          <w:sz w:val="28"/>
          <w:szCs w:val="28"/>
          <w:rtl w:val="0"/>
        </w:rPr>
        <w:t xml:space="preserve">Organization and implementation of the internship </w:t>
      </w:r>
      <w:r w:rsidDel="00000000" w:rsidR="00000000" w:rsidRPr="00000000">
        <w:rPr>
          <w:rtl w:val="0"/>
        </w:rPr>
      </w:r>
    </w:p>
    <w:p w:rsidR="00000000" w:rsidDel="00000000" w:rsidP="00000000" w:rsidRDefault="00000000" w:rsidRPr="00000000" w14:paraId="00000067">
      <w:pPr>
        <w:tabs>
          <w:tab w:val="left" w:leader="none" w:pos="567"/>
        </w:tabs>
        <w:ind w:right="0"/>
        <w:rPr/>
      </w:pPr>
      <w:r w:rsidDel="00000000" w:rsidR="00000000" w:rsidRPr="00000000">
        <w:rPr>
          <w:rtl w:val="0"/>
        </w:rPr>
      </w:r>
    </w:p>
    <w:p w:rsidR="00000000" w:rsidDel="00000000" w:rsidP="00000000" w:rsidRDefault="00000000" w:rsidRPr="00000000" w14:paraId="00000068">
      <w:pPr>
        <w:tabs>
          <w:tab w:val="left" w:leader="none" w:pos="567"/>
        </w:tabs>
        <w:ind w:right="0" w:firstLine="709"/>
        <w:jc w:val="both"/>
        <w:rPr/>
      </w:pPr>
      <w:r w:rsidDel="00000000" w:rsidR="00000000" w:rsidRPr="00000000">
        <w:rPr>
          <w:color w:val="000000"/>
          <w:sz w:val="28"/>
          <w:szCs w:val="28"/>
          <w:rtl w:val="0"/>
        </w:rPr>
        <w:t xml:space="preserve">The internship consists of three stages.</w:t>
      </w:r>
      <w:r w:rsidDel="00000000" w:rsidR="00000000" w:rsidRPr="00000000">
        <w:rPr>
          <w:rtl w:val="0"/>
        </w:rPr>
      </w:r>
    </w:p>
    <w:p w:rsidR="00000000" w:rsidDel="00000000" w:rsidP="00000000" w:rsidRDefault="00000000" w:rsidRPr="00000000" w14:paraId="00000069">
      <w:pPr>
        <w:tabs>
          <w:tab w:val="left" w:leader="none" w:pos="567"/>
        </w:tabs>
        <w:ind w:right="0"/>
        <w:rPr/>
      </w:pPr>
      <w:r w:rsidDel="00000000" w:rsidR="00000000" w:rsidRPr="00000000">
        <w:rPr>
          <w:rtl w:val="0"/>
        </w:rPr>
      </w:r>
    </w:p>
    <w:p w:rsidR="00000000" w:rsidDel="00000000" w:rsidP="00000000" w:rsidRDefault="00000000" w:rsidRPr="00000000" w14:paraId="0000006A">
      <w:pPr>
        <w:numPr>
          <w:ilvl w:val="0"/>
          <w:numId w:val="8"/>
        </w:numPr>
        <w:ind w:left="0" w:right="0" w:firstLine="709"/>
        <w:rPr>
          <w:b w:val="1"/>
          <w:bCs w:val="1"/>
          <w:color w:val="000000"/>
          <w:sz w:val="28"/>
          <w:szCs w:val="28"/>
        </w:rPr>
      </w:pPr>
      <w:r w:rsidDel="00000000" w:rsidR="00000000" w:rsidRPr="00000000">
        <w:rPr>
          <w:b w:val="1"/>
          <w:bCs w:val="1"/>
          <w:color w:val="000000"/>
          <w:sz w:val="28"/>
          <w:szCs w:val="28"/>
          <w:rtl w:val="0"/>
        </w:rPr>
        <w:t xml:space="preserve">Preparatory stage</w:t>
      </w:r>
    </w:p>
    <w:p w:rsidR="00000000" w:rsidDel="00000000" w:rsidP="00000000" w:rsidRDefault="00000000" w:rsidRPr="00000000" w14:paraId="0000006B">
      <w:pPr>
        <w:ind w:right="0" w:firstLine="709"/>
        <w:jc w:val="both"/>
        <w:rPr/>
      </w:pPr>
      <w:r w:rsidDel="00000000" w:rsidR="00000000" w:rsidRPr="00000000">
        <w:rPr>
          <w:color w:val="000000"/>
          <w:sz w:val="28"/>
          <w:szCs w:val="28"/>
          <w:rtl w:val="0"/>
        </w:rPr>
        <w:t xml:space="preserve">At this stage, the faculty members develop the internship program. During the semester preceding the internship, students become familiar with the program and, based on it, develop individual work plans, taking into account the specifics of the institution where the internship will take place. The internship supervisor reviews and adjusts these plans according to the functional responsibilities of a manager.</w:t>
      </w:r>
      <w:r w:rsidDel="00000000" w:rsidR="00000000" w:rsidRPr="00000000">
        <w:rPr>
          <w:rtl w:val="0"/>
        </w:rPr>
      </w:r>
    </w:p>
    <w:p w:rsidR="00000000" w:rsidDel="00000000" w:rsidP="00000000" w:rsidRDefault="00000000" w:rsidRPr="00000000" w14:paraId="0000006C">
      <w:pPr>
        <w:widowControl w:val="0"/>
        <w:ind w:right="0" w:firstLine="709"/>
        <w:jc w:val="both"/>
        <w:rPr/>
      </w:pPr>
      <w:r w:rsidDel="00000000" w:rsidR="00000000" w:rsidRPr="00000000">
        <w:rPr>
          <w:color w:val="000000"/>
          <w:sz w:val="28"/>
          <w:szCs w:val="28"/>
          <w:rtl w:val="0"/>
        </w:rPr>
        <w:t xml:space="preserve">One week before the beginning of the internship, the department organizes an introductory meeting at which the goals and tasks to be fulfilled by the intern are defined, and students are assigned to academic supervisors who will oversee the internship.</w:t>
      </w:r>
      <w:r w:rsidDel="00000000" w:rsidR="00000000" w:rsidRPr="00000000">
        <w:rPr>
          <w:rtl w:val="0"/>
        </w:rPr>
      </w:r>
    </w:p>
    <w:p w:rsidR="00000000" w:rsidDel="00000000" w:rsidP="00000000" w:rsidRDefault="00000000" w:rsidRPr="00000000" w14:paraId="0000006D">
      <w:pPr>
        <w:widowControl w:val="0"/>
        <w:ind w:right="0" w:firstLine="709"/>
        <w:jc w:val="both"/>
        <w:rPr>
          <w:sz w:val="28"/>
          <w:szCs w:val="28"/>
        </w:rPr>
      </w:pPr>
      <w:r w:rsidDel="00000000" w:rsidR="00000000" w:rsidRPr="00000000">
        <w:rPr>
          <w:sz w:val="28"/>
          <w:szCs w:val="28"/>
          <w:rtl w:val="0"/>
        </w:rPr>
        <w:t xml:space="preserve">During their internship, students gain new knowledge, skills, and abilities, and become familiar with methods of acquiring knowledge in the field that they must master during their studies at a university and that are needed in their future professional activities.</w:t>
      </w:r>
    </w:p>
    <w:p w:rsidR="00000000" w:rsidDel="00000000" w:rsidP="00000000" w:rsidRDefault="00000000" w:rsidRPr="00000000" w14:paraId="0000006E">
      <w:pPr>
        <w:widowControl w:val="0"/>
        <w:ind w:right="0" w:firstLine="709"/>
        <w:jc w:val="both"/>
        <w:rPr>
          <w:sz w:val="28"/>
          <w:szCs w:val="28"/>
        </w:rPr>
      </w:pPr>
      <w:r w:rsidDel="00000000" w:rsidR="00000000" w:rsidRPr="00000000">
        <w:rPr>
          <w:sz w:val="28"/>
          <w:szCs w:val="28"/>
          <w:rtl w:val="0"/>
        </w:rPr>
        <w:t xml:space="preserve">In order to gain a more complete understanding of the work of modern enterprises, understand future professional activities, broaden their worldview and prepare for academic work, students should be organized to organize field trips, excursions and familiarization practical classes at state institutions, enterprises and organizations of various forms of ownership and organizational and legal forms of a certain industry specialization of the national economy.</w:t>
      </w:r>
    </w:p>
    <w:p w:rsidR="00000000" w:rsidDel="00000000" w:rsidP="00000000" w:rsidRDefault="00000000" w:rsidRPr="00000000" w14:paraId="0000006F">
      <w:pPr>
        <w:ind w:right="0" w:firstLine="709"/>
        <w:jc w:val="both"/>
        <w:rPr>
          <w:sz w:val="28"/>
          <w:szCs w:val="28"/>
        </w:rPr>
      </w:pPr>
      <w:r w:rsidDel="00000000" w:rsidR="00000000" w:rsidRPr="00000000">
        <w:rPr>
          <w:sz w:val="28"/>
          <w:szCs w:val="28"/>
          <w:rtl w:val="0"/>
        </w:rPr>
        <w:t xml:space="preserve">The internship supervisor agrees in advance with the heads of institutions on the topics of field trips and the dates of their holding. The heads and leading specialists of the enterprises introduce students to the experience of the enterprise, its structure, main areas of activity, problems and prospects for development, and answer students' questions.</w:t>
      </w:r>
    </w:p>
    <w:p w:rsidR="00000000" w:rsidDel="00000000" w:rsidP="00000000" w:rsidRDefault="00000000" w:rsidRPr="00000000" w14:paraId="00000070">
      <w:pPr>
        <w:ind w:right="0" w:firstLine="709"/>
        <w:jc w:val="both"/>
        <w:rPr/>
      </w:pPr>
      <w:r w:rsidDel="00000000" w:rsidR="00000000" w:rsidRPr="00000000">
        <w:rPr>
          <w:rtl w:val="0"/>
        </w:rPr>
      </w:r>
    </w:p>
    <w:p w:rsidR="00000000" w:rsidDel="00000000" w:rsidP="00000000" w:rsidRDefault="00000000" w:rsidRPr="00000000" w14:paraId="00000071">
      <w:pPr>
        <w:ind w:left="720" w:right="0" w:firstLine="0"/>
        <w:jc w:val="both"/>
        <w:rPr>
          <w:b w:val="1"/>
          <w:bCs w:val="1"/>
          <w:color w:val="000000"/>
          <w:sz w:val="28"/>
          <w:szCs w:val="28"/>
        </w:rPr>
      </w:pPr>
      <w:r w:rsidDel="00000000" w:rsidR="00000000" w:rsidRPr="00000000">
        <w:rPr>
          <w:b w:val="1"/>
          <w:bCs w:val="1"/>
          <w:sz w:val="28"/>
          <w:szCs w:val="28"/>
          <w:rtl w:val="0"/>
        </w:rPr>
        <w:t xml:space="preserve">2. </w:t>
      </w:r>
      <w:r w:rsidDel="00000000" w:rsidR="00000000" w:rsidRPr="00000000">
        <w:rPr>
          <w:b w:val="1"/>
          <w:bCs w:val="1"/>
          <w:color w:val="000000"/>
          <w:sz w:val="28"/>
          <w:szCs w:val="28"/>
          <w:rtl w:val="0"/>
        </w:rPr>
        <w:t xml:space="preserve">Main stage</w:t>
      </w:r>
    </w:p>
    <w:p w:rsidR="00000000" w:rsidDel="00000000" w:rsidP="00000000" w:rsidRDefault="00000000" w:rsidRPr="00000000" w14:paraId="00000072">
      <w:pPr>
        <w:ind w:right="0" w:firstLine="709"/>
        <w:jc w:val="both"/>
        <w:rPr>
          <w:color w:val="000000"/>
          <w:sz w:val="28"/>
          <w:szCs w:val="28"/>
        </w:rPr>
      </w:pPr>
      <w:r w:rsidDel="00000000" w:rsidR="00000000" w:rsidRPr="00000000">
        <w:rPr>
          <w:color w:val="000000"/>
          <w:sz w:val="28"/>
          <w:szCs w:val="28"/>
          <w:rtl w:val="0"/>
        </w:rPr>
        <w:t xml:space="preserve">The working day of the intern is determined by the internal regulations and work schedule of the institution or organization where the student completes the internship. Each student works according to an individual plan. The internship plan for the must be designed in such a way that it maximally reflects the functions performed by a manager in practical activity. Based on these requirements, the individual plan of the intern should focus on developing skills and competencies in the following areas of professional activity of a manager.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tabs>
          <w:tab w:val="left" w:leader="none" w:pos="567"/>
        </w:tabs>
        <w:ind w:right="0"/>
        <w:jc w:val="center"/>
        <w:rPr>
          <w:b w:val="1"/>
          <w:bCs w:val="1"/>
          <w:color w:val="000000"/>
          <w:sz w:val="28"/>
          <w:szCs w:val="28"/>
        </w:rPr>
      </w:pPr>
      <w:r w:rsidDel="00000000" w:rsidR="00000000" w:rsidRPr="00000000">
        <w:rPr>
          <w:rtl w:val="0"/>
        </w:rPr>
      </w:r>
    </w:p>
    <w:tbl>
      <w:tblPr>
        <w:tblStyle w:val="Table4"/>
        <w:tblW w:w="8859.0" w:type="dxa"/>
        <w:jc w:val="center"/>
        <w:tblLayout w:type="fixed"/>
        <w:tblLook w:val="0000"/>
      </w:tblPr>
      <w:tblGrid>
        <w:gridCol w:w="720"/>
        <w:gridCol w:w="8139"/>
        <w:tblGridChange w:id="0">
          <w:tblGrid>
            <w:gridCol w:w="720"/>
            <w:gridCol w:w="8139"/>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b w:val="1"/>
                <w:bCs w:val="1"/>
                <w:color w:val="000000"/>
                <w:sz w:val="28"/>
                <w:szCs w:val="28"/>
                <w:rtl w:val="0"/>
              </w:rPr>
              <w:t xml:space="preserve">Internship plan</w:t>
            </w:r>
            <w:r w:rsidDel="00000000" w:rsidR="00000000" w:rsidRPr="00000000">
              <w:rPr>
                <w:rtl w:val="0"/>
              </w:rPr>
            </w:r>
          </w:p>
        </w:tc>
      </w:tr>
      <w:tr>
        <w:trPr>
          <w:cantSplit w:val="0"/>
          <w:trHeight w:val="36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1</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2</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3</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4</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5</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6</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7</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8</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9</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Organizational meeting for the practicum</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Inaugural lecture</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Creating organizations (teams)</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Designing the overall structure of the organization</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Solving production and economic situations in the activities of enterprises</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Company tour</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Visiting the exhibition</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Performing independent work and individual tasks</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Preparation of an practicum report</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Report protection</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General meeting based on the results of the educational practicum</w:t>
            </w:r>
          </w:p>
        </w:tc>
      </w:tr>
    </w:tbl>
    <w:p w:rsidR="00000000" w:rsidDel="00000000" w:rsidP="00000000" w:rsidRDefault="00000000" w:rsidRPr="00000000" w14:paraId="0000008D">
      <w:pPr>
        <w:tabs>
          <w:tab w:val="left" w:leader="none" w:pos="567"/>
        </w:tabs>
        <w:ind w:right="0"/>
        <w:jc w:val="both"/>
        <w:rPr/>
      </w:pPr>
      <w:r w:rsidDel="00000000" w:rsidR="00000000" w:rsidRPr="00000000">
        <w:rPr>
          <w:rtl w:val="0"/>
        </w:rPr>
      </w:r>
    </w:p>
    <w:p w:rsidR="00000000" w:rsidDel="00000000" w:rsidP="00000000" w:rsidRDefault="00000000" w:rsidRPr="00000000" w14:paraId="0000008E">
      <w:pPr>
        <w:tabs>
          <w:tab w:val="left" w:leader="none" w:pos="567"/>
        </w:tabs>
        <w:spacing w:before="9" w:lineRule="auto"/>
        <w:ind w:right="0" w:firstLine="709"/>
        <w:jc w:val="both"/>
        <w:rPr/>
      </w:pPr>
      <w:r w:rsidDel="00000000" w:rsidR="00000000" w:rsidRPr="00000000">
        <w:rPr>
          <w:color w:val="000000"/>
          <w:sz w:val="28"/>
          <w:szCs w:val="28"/>
          <w:rtl w:val="0"/>
        </w:rPr>
        <w:t xml:space="preserve">The internship begins with familiarization with the organization, the supervisor, and the content of the activities.</w:t>
      </w:r>
      <w:r w:rsidDel="00000000" w:rsidR="00000000" w:rsidRPr="00000000">
        <w:rPr>
          <w:rtl w:val="0"/>
        </w:rPr>
      </w:r>
    </w:p>
    <w:p w:rsidR="00000000" w:rsidDel="00000000" w:rsidP="00000000" w:rsidRDefault="00000000" w:rsidRPr="00000000" w14:paraId="0000008F">
      <w:pPr>
        <w:widowControl w:val="0"/>
        <w:tabs>
          <w:tab w:val="left" w:leader="none" w:pos="567"/>
        </w:tabs>
        <w:ind w:right="0" w:firstLine="709"/>
        <w:jc w:val="both"/>
        <w:rPr>
          <w:sz w:val="28"/>
          <w:szCs w:val="28"/>
        </w:rPr>
      </w:pPr>
      <w:r w:rsidDel="00000000" w:rsidR="00000000" w:rsidRPr="00000000">
        <w:rPr>
          <w:sz w:val="28"/>
          <w:szCs w:val="28"/>
          <w:rtl w:val="0"/>
        </w:rPr>
        <w:t xml:space="preserve">During field trips, students keep notes in which they record key points, facts, quantitative information, digital data, etc. These materials can be used during the final discussion of prepared essays, as well as in further research work during the learning process.</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Classes during the </w:t>
      </w:r>
      <w:r w:rsidDel="00000000" w:rsidR="00000000" w:rsidRPr="00000000">
        <w:rPr>
          <w:sz w:val="28"/>
          <w:szCs w:val="28"/>
          <w:rtl w:val="0"/>
        </w:rPr>
        <w:t xml:space="preserve">internship </w:t>
      </w:r>
      <w:r w:rsidDel="00000000" w:rsidR="00000000" w:rsidRPr="00000000">
        <w:rPr>
          <w:color w:val="000000"/>
          <w:sz w:val="28"/>
          <w:szCs w:val="28"/>
          <w:rtl w:val="0"/>
        </w:rPr>
        <w:t xml:space="preserve">are held in the form of lectures, seminars, practical work, excursions to enterprises, visits to exhibitions, which will contribute to the deepening of the theoretical course. They should reveal the prospects for the development of the specialty and prepare students for further study of the curriculum at the institute.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sz w:val="28"/>
          <w:szCs w:val="28"/>
          <w:rtl w:val="0"/>
        </w:rPr>
        <w:t xml:space="preserve">The internship </w:t>
      </w:r>
      <w:r w:rsidDel="00000000" w:rsidR="00000000" w:rsidRPr="00000000">
        <w:rPr>
          <w:color w:val="000000"/>
          <w:sz w:val="28"/>
          <w:szCs w:val="28"/>
          <w:rtl w:val="0"/>
        </w:rPr>
        <w:t xml:space="preserve">is based on the use of active methods of student learning (training technologies). At the same time, the training is oriented towards the student's personality, on their conscious participation in improving knowledge, personal and professional skills, including the skills of teamwork, creative solution of specific problems. It is envisaged a more thorough study of the issues studied in traditional classes (lectures, seminars, practical classes), using the methods of “brainstorming”, role-playing games, interviews and discussions in small groups and between groups, analysis of practical examples.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At the beginning of the </w:t>
      </w:r>
      <w:r w:rsidDel="00000000" w:rsidR="00000000" w:rsidRPr="00000000">
        <w:rPr>
          <w:sz w:val="28"/>
          <w:szCs w:val="28"/>
          <w:rtl w:val="0"/>
        </w:rPr>
        <w:t xml:space="preserve">internship</w:t>
      </w:r>
      <w:r w:rsidDel="00000000" w:rsidR="00000000" w:rsidRPr="00000000">
        <w:rPr>
          <w:color w:val="000000"/>
          <w:sz w:val="28"/>
          <w:szCs w:val="28"/>
          <w:rtl w:val="0"/>
        </w:rPr>
        <w:t xml:space="preserve">, the </w:t>
      </w:r>
      <w:r w:rsidDel="00000000" w:rsidR="00000000" w:rsidRPr="00000000">
        <w:rPr>
          <w:sz w:val="28"/>
          <w:szCs w:val="28"/>
          <w:rtl w:val="0"/>
        </w:rPr>
        <w:t xml:space="preserve">internship supervisor </w:t>
      </w:r>
      <w:r w:rsidDel="00000000" w:rsidR="00000000" w:rsidRPr="00000000">
        <w:rPr>
          <w:color w:val="000000"/>
          <w:sz w:val="28"/>
          <w:szCs w:val="28"/>
          <w:rtl w:val="0"/>
        </w:rPr>
        <w:t xml:space="preserve">introduces students to the essence and technology of applying the methods of conducting the practice, explains to students the purpose and content of the practice tasks, and resolves organizational issues. To optimize the learning process, it is advisable to form small training groups (teams) of 3–5 students. To provide practical content for the work of these groups, students are recommended to simulate (at their own choice) individual divisions of real operating enterprises.</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In general, the tasks of the formed groups can be: choosing a type of activity (functions, products, services); finding a target market; designing the general structure of the organization; developing a strategy for the development of the enterprise; resolving production and economic situations in the activities of the enterprise.</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Students also need to learn how to search for business partners, conduct commercial negotiations with them, conclude agreements (contracts), trade agreements, etc.</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Then, students independently search for and process relevant materials in accordance with the practical tasks in general and the specific tasks of the team in particular. The </w:t>
      </w:r>
      <w:r w:rsidDel="00000000" w:rsidR="00000000" w:rsidRPr="00000000">
        <w:rPr>
          <w:sz w:val="28"/>
          <w:szCs w:val="28"/>
          <w:rtl w:val="0"/>
        </w:rPr>
        <w:t xml:space="preserve">internship supervisor </w:t>
      </w:r>
      <w:r w:rsidDel="00000000" w:rsidR="00000000" w:rsidRPr="00000000">
        <w:rPr>
          <w:color w:val="000000"/>
          <w:sz w:val="28"/>
          <w:szCs w:val="28"/>
          <w:rtl w:val="0"/>
        </w:rPr>
        <w:t xml:space="preserve">monitors the process of completing tasks by students, provides them with the necessary advice. Current tasks can also be supplemented with situational tasks to add more richness and dynamism to the students' work.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After solving the main tasks of the </w:t>
      </w:r>
      <w:r w:rsidDel="00000000" w:rsidR="00000000" w:rsidRPr="00000000">
        <w:rPr>
          <w:sz w:val="28"/>
          <w:szCs w:val="28"/>
          <w:rtl w:val="0"/>
        </w:rPr>
        <w:t xml:space="preserve">internship</w:t>
      </w:r>
      <w:r w:rsidDel="00000000" w:rsidR="00000000" w:rsidRPr="00000000">
        <w:rPr>
          <w:color w:val="000000"/>
          <w:sz w:val="28"/>
          <w:szCs w:val="28"/>
          <w:rtl w:val="0"/>
        </w:rPr>
        <w:t xml:space="preserve">, </w:t>
      </w:r>
      <w:r w:rsidDel="00000000" w:rsidR="00000000" w:rsidRPr="00000000">
        <w:rPr>
          <w:sz w:val="28"/>
          <w:szCs w:val="28"/>
          <w:rtl w:val="0"/>
        </w:rPr>
        <w:t xml:space="preserve">supervisor </w:t>
      </w:r>
      <w:r w:rsidDel="00000000" w:rsidR="00000000" w:rsidRPr="00000000">
        <w:rPr>
          <w:color w:val="000000"/>
          <w:sz w:val="28"/>
          <w:szCs w:val="28"/>
          <w:rtl w:val="0"/>
        </w:rPr>
        <w:t xml:space="preserve">organizes a business game (fragments) both within individual teams and between them. Students, in accordance with the previously selected roles, demonstrate the professional level acquired during the </w:t>
      </w:r>
      <w:r w:rsidDel="00000000" w:rsidR="00000000" w:rsidRPr="00000000">
        <w:rPr>
          <w:sz w:val="28"/>
          <w:szCs w:val="28"/>
          <w:rtl w:val="0"/>
        </w:rPr>
        <w:t xml:space="preserve">internship</w:t>
      </w:r>
      <w:r w:rsidDel="00000000" w:rsidR="00000000" w:rsidRPr="00000000">
        <w:rPr>
          <w:color w:val="000000"/>
          <w:sz w:val="28"/>
          <w:szCs w:val="28"/>
          <w:rtl w:val="0"/>
        </w:rPr>
        <w:t xml:space="preserve">. Based on this, the final grade of each student will be determined in the future (taking into account the quality of the team's general report).</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The </w:t>
      </w:r>
      <w:r w:rsidDel="00000000" w:rsidR="00000000" w:rsidRPr="00000000">
        <w:rPr>
          <w:sz w:val="28"/>
          <w:szCs w:val="28"/>
          <w:rtl w:val="0"/>
        </w:rPr>
        <w:t xml:space="preserve">internship </w:t>
      </w:r>
      <w:r w:rsidDel="00000000" w:rsidR="00000000" w:rsidRPr="00000000">
        <w:rPr>
          <w:color w:val="000000"/>
          <w:sz w:val="28"/>
          <w:szCs w:val="28"/>
          <w:rtl w:val="0"/>
        </w:rPr>
        <w:t xml:space="preserve">also includes students working with information technology (in a computer classroom) in active and demonstration modes. Programs are used to perform individual calculations in accordance with the internship tasks, develop fragments of a business plan, optimize management decisions, etc.</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To give students a complete understanding of the enterprise, its structure, and management system, excursions are held during the internship.</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The number of hours allocated to classes and excursions should not exceed four hours per day.</w:t>
      </w:r>
    </w:p>
    <w:p w:rsidR="00000000" w:rsidDel="00000000" w:rsidP="00000000" w:rsidRDefault="00000000" w:rsidRPr="00000000" w14:paraId="0000009A">
      <w:pPr>
        <w:tabs>
          <w:tab w:val="left" w:leader="none" w:pos="567"/>
        </w:tabs>
        <w:spacing w:before="9" w:lineRule="auto"/>
        <w:ind w:right="0" w:firstLine="709"/>
        <w:jc w:val="both"/>
        <w:rPr/>
      </w:pPr>
      <w:r w:rsidDel="00000000" w:rsidR="00000000" w:rsidRPr="00000000">
        <w:rPr>
          <w:rtl w:val="0"/>
        </w:rPr>
      </w:r>
    </w:p>
    <w:p w:rsidR="00000000" w:rsidDel="00000000" w:rsidP="00000000" w:rsidRDefault="00000000" w:rsidRPr="00000000" w14:paraId="0000009B">
      <w:pPr>
        <w:tabs>
          <w:tab w:val="left" w:leader="none" w:pos="567"/>
        </w:tabs>
        <w:spacing w:before="9" w:lineRule="auto"/>
        <w:ind w:left="720" w:right="0" w:firstLine="0"/>
        <w:jc w:val="both"/>
        <w:rPr>
          <w:b w:val="1"/>
          <w:bCs w:val="1"/>
          <w:color w:val="000000"/>
          <w:sz w:val="28"/>
          <w:szCs w:val="28"/>
        </w:rPr>
      </w:pPr>
      <w:r w:rsidDel="00000000" w:rsidR="00000000" w:rsidRPr="00000000">
        <w:rPr>
          <w:b w:val="1"/>
          <w:bCs w:val="1"/>
          <w:sz w:val="28"/>
          <w:szCs w:val="28"/>
          <w:rtl w:val="0"/>
        </w:rPr>
        <w:t xml:space="preserve">3. </w:t>
      </w:r>
      <w:r w:rsidDel="00000000" w:rsidR="00000000" w:rsidRPr="00000000">
        <w:rPr>
          <w:b w:val="1"/>
          <w:bCs w:val="1"/>
          <w:color w:val="000000"/>
          <w:sz w:val="28"/>
          <w:szCs w:val="28"/>
          <w:rtl w:val="0"/>
        </w:rPr>
        <w:t xml:space="preserve">Final stage</w:t>
      </w:r>
    </w:p>
    <w:p w:rsidR="00000000" w:rsidDel="00000000" w:rsidP="00000000" w:rsidRDefault="00000000" w:rsidRPr="00000000" w14:paraId="0000009C">
      <w:pPr>
        <w:tabs>
          <w:tab w:val="left" w:leader="none" w:pos="567"/>
        </w:tabs>
        <w:spacing w:before="9" w:lineRule="auto"/>
        <w:ind w:right="0" w:firstLine="709"/>
        <w:jc w:val="both"/>
        <w:rPr>
          <w:color w:val="000000"/>
          <w:sz w:val="28"/>
          <w:szCs w:val="28"/>
        </w:rPr>
      </w:pPr>
      <w:r w:rsidDel="00000000" w:rsidR="00000000" w:rsidRPr="00000000">
        <w:rPr>
          <w:color w:val="000000"/>
          <w:sz w:val="28"/>
          <w:szCs w:val="28"/>
          <w:rtl w:val="0"/>
        </w:rPr>
        <w:t xml:space="preserve">At this stage, the intern summarizes the work completed and prepares the reporting documentation.</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The practicum diary is the main document confirming the student's completion of the </w:t>
      </w:r>
      <w:r w:rsidDel="00000000" w:rsidR="00000000" w:rsidRPr="00000000">
        <w:rPr>
          <w:sz w:val="28"/>
          <w:szCs w:val="28"/>
          <w:rtl w:val="0"/>
        </w:rPr>
        <w:t xml:space="preserve">internship</w:t>
      </w:r>
      <w:r w:rsidDel="00000000" w:rsidR="00000000" w:rsidRPr="00000000">
        <w:rPr>
          <w:color w:val="000000"/>
          <w:sz w:val="28"/>
          <w:szCs w:val="28"/>
          <w:rtl w:val="0"/>
        </w:rPr>
        <w:t xml:space="preserve">. It should contain a step-by-step description of the work performed, reflect the level of activity, responsibility, and developed competencies.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In the diary, the student records the completion of work daily or in stages in accordance with the approved educational practicum plan.</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The diary should reflect:</w:t>
      </w:r>
    </w:p>
    <w:p w:rsidR="00000000" w:rsidDel="00000000" w:rsidP="00000000" w:rsidRDefault="00000000" w:rsidRPr="00000000" w14:paraId="000000A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organizational meetings and the inaugural lecture;</w:t>
      </w:r>
    </w:p>
    <w:p w:rsidR="00000000" w:rsidDel="00000000" w:rsidP="00000000" w:rsidRDefault="00000000" w:rsidRPr="00000000" w14:paraId="000000A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on creating organizations (teams);</w:t>
      </w:r>
    </w:p>
    <w:p w:rsidR="00000000" w:rsidDel="00000000" w:rsidP="00000000" w:rsidRDefault="00000000" w:rsidRPr="00000000" w14:paraId="000000A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performing the task of designing the overall structure of the organization;</w:t>
      </w:r>
    </w:p>
    <w:p w:rsidR="00000000" w:rsidDel="00000000" w:rsidP="00000000" w:rsidRDefault="00000000" w:rsidRPr="00000000" w14:paraId="000000A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resolving production and economic situations;</w:t>
      </w:r>
    </w:p>
    <w:p w:rsidR="00000000" w:rsidDel="00000000" w:rsidP="00000000" w:rsidRDefault="00000000" w:rsidRPr="00000000" w14:paraId="000000A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information about a tour of the company and a visit to the exhibition;</w:t>
      </w:r>
    </w:p>
    <w:p w:rsidR="00000000" w:rsidDel="00000000" w:rsidP="00000000" w:rsidRDefault="00000000" w:rsidRPr="00000000" w14:paraId="000000A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performing independent work and individual tasks;</w:t>
      </w:r>
    </w:p>
    <w:p w:rsidR="00000000" w:rsidDel="00000000" w:rsidP="00000000" w:rsidRDefault="00000000" w:rsidRPr="00000000" w14:paraId="000000A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process of preparing a practice report.</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tabs>
          <w:tab w:val="left" w:leader="none" w:pos="567"/>
        </w:tabs>
        <w:ind w:right="0" w:firstLine="709"/>
        <w:rPr>
          <w:color w:val="000000"/>
          <w:sz w:val="28"/>
          <w:szCs w:val="28"/>
        </w:rPr>
      </w:pPr>
      <w:r w:rsidDel="00000000" w:rsidR="00000000" w:rsidRPr="00000000">
        <w:rPr>
          <w:color w:val="000000"/>
          <w:sz w:val="28"/>
          <w:szCs w:val="28"/>
          <w:rtl w:val="0"/>
        </w:rPr>
        <w:t xml:space="preserve">Sample design of a diary’s title is presented in Appendix A.</w:t>
      </w:r>
    </w:p>
    <w:p w:rsidR="00000000" w:rsidDel="00000000" w:rsidP="00000000" w:rsidRDefault="00000000" w:rsidRPr="00000000" w14:paraId="000000A8">
      <w:pPr>
        <w:tabs>
          <w:tab w:val="left" w:leader="none" w:pos="567"/>
        </w:tabs>
        <w:spacing w:before="9" w:lineRule="auto"/>
        <w:ind w:right="0" w:firstLine="709"/>
        <w:jc w:val="both"/>
        <w:rPr/>
      </w:pPr>
      <w:r w:rsidDel="00000000" w:rsidR="00000000" w:rsidRPr="00000000">
        <w:rPr>
          <w:color w:val="000000"/>
          <w:sz w:val="28"/>
          <w:szCs w:val="28"/>
          <w:rtl w:val="0"/>
        </w:rPr>
        <w:t xml:space="preserve">At the end of the internship, students prepare a written report on the implementation of its program and individual tasks.</w:t>
      </w:r>
      <w:r w:rsidDel="00000000" w:rsidR="00000000" w:rsidRPr="00000000">
        <w:rPr>
          <w:rtl w:val="0"/>
        </w:rPr>
      </w:r>
    </w:p>
    <w:p w:rsidR="00000000" w:rsidDel="00000000" w:rsidP="00000000" w:rsidRDefault="00000000" w:rsidRPr="00000000" w14:paraId="000000A9">
      <w:pPr>
        <w:widowControl w:val="0"/>
        <w:tabs>
          <w:tab w:val="left" w:leader="none" w:pos="567"/>
        </w:tabs>
        <w:ind w:right="0"/>
        <w:jc w:val="both"/>
        <w:rPr>
          <w:sz w:val="28"/>
          <w:szCs w:val="28"/>
        </w:rPr>
      </w:pPr>
      <w:r w:rsidDel="00000000" w:rsidR="00000000" w:rsidRPr="00000000">
        <w:rPr>
          <w:rtl w:val="0"/>
        </w:rPr>
      </w:r>
    </w:p>
    <w:p w:rsidR="00000000" w:rsidDel="00000000" w:rsidP="00000000" w:rsidRDefault="00000000" w:rsidRPr="00000000" w14:paraId="000000AA">
      <w:pPr>
        <w:tabs>
          <w:tab w:val="left" w:leader="none" w:pos="567"/>
        </w:tabs>
        <w:spacing w:before="9" w:lineRule="auto"/>
        <w:ind w:right="0"/>
        <w:jc w:val="center"/>
        <w:rPr/>
      </w:pPr>
      <w:r w:rsidDel="00000000" w:rsidR="00000000" w:rsidRPr="00000000">
        <w:rPr>
          <w:b w:val="1"/>
          <w:bCs w:val="1"/>
          <w:color w:val="000000"/>
          <w:sz w:val="28"/>
          <w:szCs w:val="28"/>
          <w:rtl w:val="0"/>
        </w:rPr>
        <w:t xml:space="preserve">Duties of internship supervisors</w:t>
      </w:r>
      <w:r w:rsidDel="00000000" w:rsidR="00000000" w:rsidRPr="00000000">
        <w:rPr>
          <w:rtl w:val="0"/>
        </w:rPr>
      </w:r>
    </w:p>
    <w:p w:rsidR="00000000" w:rsidDel="00000000" w:rsidP="00000000" w:rsidRDefault="00000000" w:rsidRPr="00000000" w14:paraId="000000AB">
      <w:pPr>
        <w:tabs>
          <w:tab w:val="left" w:leader="none" w:pos="567"/>
        </w:tabs>
        <w:ind w:right="0"/>
        <w:rPr/>
      </w:pPr>
      <w:r w:rsidDel="00000000" w:rsidR="00000000" w:rsidRPr="00000000">
        <w:rPr>
          <w:rtl w:val="0"/>
        </w:rPr>
      </w:r>
    </w:p>
    <w:p w:rsidR="00000000" w:rsidDel="00000000" w:rsidP="00000000" w:rsidRDefault="00000000" w:rsidRPr="00000000" w14:paraId="000000AC">
      <w:pPr>
        <w:tabs>
          <w:tab w:val="left" w:leader="none" w:pos="567"/>
        </w:tabs>
        <w:spacing w:before="9" w:lineRule="auto"/>
        <w:ind w:right="0" w:firstLine="709"/>
        <w:jc w:val="both"/>
        <w:rPr/>
      </w:pPr>
      <w:r w:rsidDel="00000000" w:rsidR="00000000" w:rsidRPr="00000000">
        <w:rPr>
          <w:color w:val="000000"/>
          <w:sz w:val="28"/>
          <w:szCs w:val="28"/>
          <w:rtl w:val="0"/>
        </w:rPr>
        <w:t xml:space="preserve">The internship supervisor from the department provides methodological guidance during the internship, assists students in completing the internship program, maintaining the internship diary, and preparing the internship report; summarizes the results and assigns a grade using the five-point scale, taking into account the evaluation received by the student at the internship site, the content of the report, and the results of its defense.</w:t>
      </w:r>
      <w:r w:rsidDel="00000000" w:rsidR="00000000" w:rsidRPr="00000000">
        <w:rPr>
          <w:rtl w:val="0"/>
        </w:rPr>
      </w:r>
    </w:p>
    <w:p w:rsidR="00000000" w:rsidDel="00000000" w:rsidP="00000000" w:rsidRDefault="00000000" w:rsidRPr="00000000" w14:paraId="000000AD">
      <w:pPr>
        <w:tabs>
          <w:tab w:val="left" w:leader="none" w:pos="567"/>
        </w:tabs>
        <w:spacing w:before="9" w:lineRule="auto"/>
        <w:ind w:right="0" w:firstLine="709"/>
        <w:jc w:val="both"/>
        <w:rPr/>
      </w:pPr>
      <w:r w:rsidDel="00000000" w:rsidR="00000000" w:rsidRPr="00000000">
        <w:rPr>
          <w:color w:val="000000"/>
          <w:sz w:val="28"/>
          <w:szCs w:val="28"/>
          <w:rtl w:val="0"/>
        </w:rPr>
        <w:t xml:space="preserve">The internship is directly supervised by an employee of the enterprise where the student completes the internship, appointed by the management. The supervisor assigns daily tasks to the intern and monitors their completion. All comments regarding the student’s discipline are recorded by the supervisor in the internship diary and in the final reference, which is issued to the intern upon completion of the internship. The reference is written in the internship diary and certified with a seal. Internship sites are determined by the Institute on the basis of agreements concluded with enterprises, institutions, and organizations of various forms of management, or by the student independently.</w:t>
      </w:r>
      <w:r w:rsidDel="00000000" w:rsidR="00000000" w:rsidRPr="00000000">
        <w:rPr>
          <w:rtl w:val="0"/>
        </w:rPr>
      </w:r>
    </w:p>
    <w:p w:rsidR="00000000" w:rsidDel="00000000" w:rsidP="00000000" w:rsidRDefault="00000000" w:rsidRPr="00000000" w14:paraId="000000AE">
      <w:pPr>
        <w:tabs>
          <w:tab w:val="left" w:leader="none" w:pos="567"/>
        </w:tabs>
        <w:spacing w:before="9" w:lineRule="auto"/>
        <w:ind w:right="0" w:firstLine="709"/>
        <w:jc w:val="both"/>
        <w:rPr/>
      </w:pPr>
      <w:r w:rsidDel="00000000" w:rsidR="00000000" w:rsidRPr="00000000">
        <w:rPr>
          <w:color w:val="000000"/>
          <w:sz w:val="28"/>
          <w:szCs w:val="28"/>
          <w:rtl w:val="0"/>
        </w:rPr>
        <w:t xml:space="preserve">To ensure accurate compliance with the internship schedule, the student must familiarize themselves in advance with the specifics of the internship site, the legislative framework regulating the activities of the respective organization, and during the internship period</w:t>
      </w:r>
      <w:r w:rsidDel="00000000" w:rsidR="00000000" w:rsidRPr="00000000">
        <w:rPr>
          <w:sz w:val="28"/>
          <w:szCs w:val="28"/>
          <w:rtl w:val="0"/>
        </w:rPr>
        <w:t xml:space="preserve"> - </w:t>
      </w:r>
      <w:r w:rsidDel="00000000" w:rsidR="00000000" w:rsidRPr="00000000">
        <w:rPr>
          <w:color w:val="000000"/>
          <w:sz w:val="28"/>
          <w:szCs w:val="28"/>
          <w:rtl w:val="0"/>
        </w:rPr>
        <w:t xml:space="preserve">its local regulatory documents.</w:t>
      </w:r>
      <w:r w:rsidDel="00000000" w:rsidR="00000000" w:rsidRPr="00000000">
        <w:rPr>
          <w:rtl w:val="0"/>
        </w:rPr>
      </w:r>
    </w:p>
    <w:p w:rsidR="00000000" w:rsidDel="00000000" w:rsidP="00000000" w:rsidRDefault="00000000" w:rsidRPr="00000000" w14:paraId="000000AF">
      <w:pPr>
        <w:tabs>
          <w:tab w:val="left" w:leader="none" w:pos="567"/>
        </w:tabs>
        <w:ind w:right="0"/>
        <w:rPr/>
      </w:pPr>
      <w:r w:rsidDel="00000000" w:rsidR="00000000" w:rsidRPr="00000000">
        <w:rPr>
          <w:rtl w:val="0"/>
        </w:rPr>
      </w:r>
    </w:p>
    <w:p w:rsidR="00000000" w:rsidDel="00000000" w:rsidP="00000000" w:rsidRDefault="00000000" w:rsidRPr="00000000" w14:paraId="000000B0">
      <w:pPr>
        <w:tabs>
          <w:tab w:val="left" w:leader="none" w:pos="567"/>
        </w:tabs>
        <w:ind w:right="0"/>
        <w:jc w:val="center"/>
        <w:rPr>
          <w:b w:val="1"/>
          <w:bCs w:val="1"/>
        </w:rPr>
      </w:pPr>
      <w:r w:rsidDel="00000000" w:rsidR="00000000" w:rsidRPr="00000000">
        <w:rPr>
          <w:b w:val="1"/>
          <w:bCs w:val="1"/>
          <w:color w:val="000000"/>
          <w:sz w:val="28"/>
          <w:szCs w:val="28"/>
          <w:rtl w:val="0"/>
        </w:rPr>
        <w:t xml:space="preserve">Rights and responsibilities of the intern</w:t>
      </w:r>
      <w:r w:rsidDel="00000000" w:rsidR="00000000" w:rsidRPr="00000000">
        <w:rPr>
          <w:rtl w:val="0"/>
        </w:rPr>
      </w:r>
    </w:p>
    <w:p w:rsidR="00000000" w:rsidDel="00000000" w:rsidP="00000000" w:rsidRDefault="00000000" w:rsidRPr="00000000" w14:paraId="000000B1">
      <w:pPr>
        <w:tabs>
          <w:tab w:val="left" w:leader="none" w:pos="567"/>
        </w:tabs>
        <w:ind w:right="0"/>
        <w:rPr/>
      </w:pPr>
      <w:r w:rsidDel="00000000" w:rsidR="00000000" w:rsidRPr="00000000">
        <w:rPr>
          <w:rtl w:val="0"/>
        </w:rPr>
      </w:r>
    </w:p>
    <w:p w:rsidR="00000000" w:rsidDel="00000000" w:rsidP="00000000" w:rsidRDefault="00000000" w:rsidRPr="00000000" w14:paraId="000000B2">
      <w:pPr>
        <w:tabs>
          <w:tab w:val="left" w:leader="none" w:pos="567"/>
        </w:tabs>
        <w:ind w:right="0" w:firstLine="709"/>
        <w:jc w:val="both"/>
        <w:rPr/>
      </w:pPr>
      <w:r w:rsidDel="00000000" w:rsidR="00000000" w:rsidRPr="00000000">
        <w:rPr>
          <w:color w:val="000000"/>
          <w:sz w:val="28"/>
          <w:szCs w:val="28"/>
          <w:rtl w:val="0"/>
        </w:rPr>
        <w:t xml:space="preserve">Before starting the internship, the student receives from the internship supervisor the required document templates. To successfully achieve the goals and tasks defined by the internship plan, the intern must:</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Follow the work schedule of the institution.</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Complete assigned tasks within the established timeframe.</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full compliance with the internship program.</w:t>
      </w:r>
      <w:r w:rsidDel="00000000" w:rsidR="00000000" w:rsidRPr="00000000">
        <w:rPr>
          <w:rtl w:val="0"/>
        </w:rPr>
      </w:r>
    </w:p>
    <w:p w:rsidR="00000000" w:rsidDel="00000000" w:rsidP="00000000" w:rsidRDefault="00000000" w:rsidRPr="00000000" w14:paraId="000000B6">
      <w:pPr>
        <w:tabs>
          <w:tab w:val="left" w:leader="none" w:pos="567"/>
        </w:tabs>
        <w:ind w:right="0"/>
        <w:rPr/>
      </w:pPr>
      <w:r w:rsidDel="00000000" w:rsidR="00000000" w:rsidRPr="00000000">
        <w:rPr>
          <w:rtl w:val="0"/>
        </w:rPr>
      </w:r>
    </w:p>
    <w:p w:rsidR="00000000" w:rsidDel="00000000" w:rsidP="00000000" w:rsidRDefault="00000000" w:rsidRPr="00000000" w14:paraId="000000B7">
      <w:pPr>
        <w:tabs>
          <w:tab w:val="left" w:leader="none" w:pos="567"/>
        </w:tabs>
        <w:ind w:right="0" w:firstLine="709"/>
        <w:jc w:val="both"/>
        <w:rPr/>
      </w:pPr>
      <w:r w:rsidDel="00000000" w:rsidR="00000000" w:rsidRPr="00000000">
        <w:rPr>
          <w:color w:val="000000"/>
          <w:sz w:val="28"/>
          <w:szCs w:val="28"/>
          <w:rtl w:val="0"/>
        </w:rPr>
        <w:t xml:space="preserve">Within the specified deadline, the student must submit to the internship supervisor:</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 internship report;</w:t>
      </w:r>
    </w:p>
    <w:p w:rsidR="00000000" w:rsidDel="00000000" w:rsidP="00000000" w:rsidRDefault="00000000" w:rsidRPr="00000000" w14:paraId="000000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detailed reference on internship completion and the work performed, signed by the representative of the enterprise (institution).</w:t>
      </w:r>
      <w:r w:rsidDel="00000000" w:rsidR="00000000" w:rsidRPr="00000000">
        <w:rPr>
          <w:rtl w:val="0"/>
        </w:rPr>
      </w:r>
    </w:p>
    <w:p w:rsidR="00000000" w:rsidDel="00000000" w:rsidP="00000000" w:rsidRDefault="00000000" w:rsidRPr="00000000" w14:paraId="000000BA">
      <w:pPr>
        <w:tabs>
          <w:tab w:val="left" w:leader="none" w:pos="567"/>
        </w:tabs>
        <w:ind w:right="0"/>
        <w:rPr/>
      </w:pPr>
      <w:r w:rsidDel="00000000" w:rsidR="00000000" w:rsidRPr="00000000">
        <w:rPr>
          <w:rtl w:val="0"/>
        </w:rPr>
      </w:r>
    </w:p>
    <w:p w:rsidR="00000000" w:rsidDel="00000000" w:rsidP="00000000" w:rsidRDefault="00000000" w:rsidRPr="00000000" w14:paraId="000000BB">
      <w:pPr>
        <w:tabs>
          <w:tab w:val="left" w:leader="none" w:pos="567"/>
        </w:tabs>
        <w:ind w:right="0" w:firstLine="709"/>
        <w:jc w:val="both"/>
        <w:rPr/>
      </w:pPr>
      <w:r w:rsidDel="00000000" w:rsidR="00000000" w:rsidRPr="00000000">
        <w:rPr>
          <w:color w:val="000000"/>
          <w:sz w:val="28"/>
          <w:szCs w:val="28"/>
          <w:rtl w:val="0"/>
        </w:rPr>
        <w:t xml:space="preserve">During the internship, the student must strictly follow the internal regulations in force at the internship site. The work schedule established for employees of the internship site is mandatory for students completing the internship. For violations of labor discipline or internal regulations, the student bears disciplinary responsibility before the administration of the internship site.</w:t>
      </w:r>
      <w:r w:rsidDel="00000000" w:rsidR="00000000" w:rsidRPr="00000000">
        <w:rPr>
          <w:rtl w:val="0"/>
        </w:rPr>
      </w:r>
    </w:p>
    <w:p w:rsidR="00000000" w:rsidDel="00000000" w:rsidP="00000000" w:rsidRDefault="00000000" w:rsidRPr="00000000" w14:paraId="000000BC">
      <w:pPr>
        <w:tabs>
          <w:tab w:val="left" w:leader="none" w:pos="567"/>
        </w:tabs>
        <w:ind w:right="0"/>
        <w:rPr/>
      </w:pPr>
      <w:r w:rsidDel="00000000" w:rsidR="00000000" w:rsidRPr="00000000">
        <w:rPr>
          <w:rtl w:val="0"/>
        </w:rPr>
      </w:r>
    </w:p>
    <w:p w:rsidR="00000000" w:rsidDel="00000000" w:rsidP="00000000" w:rsidRDefault="00000000" w:rsidRPr="00000000" w14:paraId="000000BD">
      <w:pPr>
        <w:tabs>
          <w:tab w:val="left" w:leader="none" w:pos="567"/>
        </w:tabs>
        <w:ind w:right="0"/>
        <w:jc w:val="center"/>
        <w:rPr/>
      </w:pPr>
      <w:r w:rsidDel="00000000" w:rsidR="00000000" w:rsidRPr="00000000">
        <w:rPr>
          <w:b w:val="1"/>
          <w:bCs w:val="1"/>
          <w:color w:val="000000"/>
          <w:sz w:val="28"/>
          <w:szCs w:val="28"/>
          <w:rtl w:val="0"/>
        </w:rPr>
        <w:t xml:space="preserve">Requirements for the intern’s report</w:t>
      </w:r>
      <w:r w:rsidDel="00000000" w:rsidR="00000000" w:rsidRPr="00000000">
        <w:rPr>
          <w:rtl w:val="0"/>
        </w:rPr>
      </w:r>
    </w:p>
    <w:p w:rsidR="00000000" w:rsidDel="00000000" w:rsidP="00000000" w:rsidRDefault="00000000" w:rsidRPr="00000000" w14:paraId="000000BE">
      <w:pPr>
        <w:widowControl w:val="0"/>
        <w:tabs>
          <w:tab w:val="left" w:leader="none" w:pos="567"/>
        </w:tabs>
        <w:ind w:right="0"/>
        <w:jc w:val="both"/>
        <w:rPr>
          <w:sz w:val="28"/>
          <w:szCs w:val="28"/>
        </w:rPr>
      </w:pPr>
      <w:r w:rsidDel="00000000" w:rsidR="00000000" w:rsidRPr="00000000">
        <w:rPr>
          <w:rtl w:val="0"/>
        </w:rPr>
      </w:r>
    </w:p>
    <w:p w:rsidR="00000000" w:rsidDel="00000000" w:rsidP="00000000" w:rsidRDefault="00000000" w:rsidRPr="00000000" w14:paraId="000000BF">
      <w:pPr>
        <w:tabs>
          <w:tab w:val="left" w:leader="none" w:pos="567"/>
        </w:tabs>
        <w:ind w:right="0" w:firstLine="709"/>
        <w:jc w:val="both"/>
        <w:rPr/>
      </w:pPr>
      <w:r w:rsidDel="00000000" w:rsidR="00000000" w:rsidRPr="00000000">
        <w:rPr>
          <w:color w:val="000000"/>
          <w:sz w:val="28"/>
          <w:szCs w:val="28"/>
          <w:rtl w:val="0"/>
        </w:rPr>
        <w:t xml:space="preserve">Upon completion of the internship period, students report on the implementation of the internship program by preparing a written report and submitting the materials they worked with directly at the internship site.</w:t>
      </w:r>
      <w:r w:rsidDel="00000000" w:rsidR="00000000" w:rsidRPr="00000000">
        <w:rPr>
          <w:rtl w:val="0"/>
        </w:rPr>
      </w:r>
    </w:p>
    <w:p w:rsidR="00000000" w:rsidDel="00000000" w:rsidP="00000000" w:rsidRDefault="00000000" w:rsidRPr="00000000" w14:paraId="000000C0">
      <w:pPr>
        <w:tabs>
          <w:tab w:val="left" w:leader="none" w:pos="567"/>
        </w:tabs>
        <w:ind w:right="0" w:firstLine="709"/>
        <w:jc w:val="both"/>
        <w:rPr/>
      </w:pPr>
      <w:r w:rsidDel="00000000" w:rsidR="00000000" w:rsidRPr="00000000">
        <w:rPr>
          <w:color w:val="000000"/>
          <w:sz w:val="28"/>
          <w:szCs w:val="28"/>
          <w:rtl w:val="0"/>
        </w:rPr>
        <w:t xml:space="preserve">The report must have a clear and logically structured sequence, well-reasoned arguments, justified recommendations, and conclusions.</w:t>
      </w:r>
      <w:r w:rsidDel="00000000" w:rsidR="00000000" w:rsidRPr="00000000">
        <w:rPr>
          <w:rtl w:val="0"/>
        </w:rPr>
      </w:r>
    </w:p>
    <w:p w:rsidR="00000000" w:rsidDel="00000000" w:rsidP="00000000" w:rsidRDefault="00000000" w:rsidRPr="00000000" w14:paraId="000000C1">
      <w:pPr>
        <w:tabs>
          <w:tab w:val="left" w:leader="none" w:pos="567"/>
        </w:tabs>
        <w:ind w:right="0" w:firstLine="709"/>
        <w:jc w:val="both"/>
        <w:rPr/>
      </w:pPr>
      <w:r w:rsidDel="00000000" w:rsidR="00000000" w:rsidRPr="00000000">
        <w:rPr>
          <w:color w:val="000000"/>
          <w:sz w:val="28"/>
          <w:szCs w:val="28"/>
          <w:rtl w:val="0"/>
        </w:rPr>
        <w:t xml:space="preserve">The report consists of:</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title page (Appendix B);</w:t>
      </w:r>
    </w:p>
    <w:p w:rsidR="00000000" w:rsidDel="00000000" w:rsidP="00000000" w:rsidRDefault="00000000" w:rsidRPr="00000000" w14:paraId="000000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contents indicating all sections and page numbers;</w:t>
      </w:r>
    </w:p>
    <w:p w:rsidR="00000000" w:rsidDel="00000000" w:rsidP="00000000" w:rsidRDefault="00000000" w:rsidRPr="00000000" w14:paraId="000000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introduction that contains a brief description of the enterprise (internship site), the purpose, and the content of the internship (1.5–2 pages);</w:t>
      </w:r>
    </w:p>
    <w:p w:rsidR="00000000" w:rsidDel="00000000" w:rsidP="00000000" w:rsidRDefault="00000000" w:rsidRPr="00000000" w14:paraId="000000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main part (25–27 pages);</w:t>
      </w:r>
    </w:p>
    <w:p w:rsidR="00000000" w:rsidDel="00000000" w:rsidP="00000000" w:rsidRDefault="00000000" w:rsidRPr="00000000" w14:paraId="000000C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conclusions (1.5–2 pages);</w:t>
      </w:r>
    </w:p>
    <w:p w:rsidR="00000000" w:rsidDel="00000000" w:rsidP="00000000" w:rsidRDefault="00000000" w:rsidRPr="00000000" w14:paraId="000000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list of references;</w:t>
      </w:r>
    </w:p>
    <w:p w:rsidR="00000000" w:rsidDel="00000000" w:rsidP="00000000" w:rsidRDefault="00000000" w:rsidRPr="00000000" w14:paraId="000000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appendices.</w:t>
      </w:r>
    </w:p>
    <w:p w:rsidR="00000000" w:rsidDel="00000000" w:rsidP="00000000" w:rsidRDefault="00000000" w:rsidRPr="00000000" w14:paraId="000000C9">
      <w:pPr>
        <w:tabs>
          <w:tab w:val="left" w:leader="none" w:pos="567"/>
        </w:tabs>
        <w:ind w:right="0"/>
        <w:rPr/>
      </w:pPr>
      <w:r w:rsidDel="00000000" w:rsidR="00000000" w:rsidRPr="00000000">
        <w:rPr>
          <w:rtl w:val="0"/>
        </w:rPr>
      </w:r>
    </w:p>
    <w:p w:rsidR="00000000" w:rsidDel="00000000" w:rsidP="00000000" w:rsidRDefault="00000000" w:rsidRPr="00000000" w14:paraId="000000CA">
      <w:pPr>
        <w:tabs>
          <w:tab w:val="left" w:leader="none" w:pos="567"/>
          <w:tab w:val="left" w:leader="none" w:pos="1418"/>
        </w:tabs>
        <w:ind w:right="0" w:firstLine="709"/>
        <w:jc w:val="both"/>
        <w:rPr/>
      </w:pPr>
      <w:r w:rsidDel="00000000" w:rsidR="00000000" w:rsidRPr="00000000">
        <w:rPr>
          <w:color w:val="000000"/>
          <w:sz w:val="28"/>
          <w:szCs w:val="28"/>
          <w:rtl w:val="0"/>
        </w:rPr>
        <w:t xml:space="preserve">The main part of the report consists of several sections, the sequence of which is determined by the internship program.</w:t>
      </w:r>
      <w:r w:rsidDel="00000000" w:rsidR="00000000" w:rsidRPr="00000000">
        <w:rPr>
          <w:rtl w:val="0"/>
        </w:rPr>
      </w:r>
    </w:p>
    <w:p w:rsidR="00000000" w:rsidDel="00000000" w:rsidP="00000000" w:rsidRDefault="00000000" w:rsidRPr="00000000" w14:paraId="000000CB">
      <w:pPr>
        <w:tabs>
          <w:tab w:val="left" w:leader="none" w:pos="567"/>
          <w:tab w:val="left" w:leader="none" w:pos="1418"/>
        </w:tabs>
        <w:ind w:right="0" w:firstLine="709"/>
        <w:rPr/>
      </w:pPr>
      <w:r w:rsidDel="00000000" w:rsidR="00000000" w:rsidRPr="00000000">
        <w:rPr>
          <w:rtl w:val="0"/>
        </w:rPr>
      </w:r>
    </w:p>
    <w:p w:rsidR="00000000" w:rsidDel="00000000" w:rsidP="00000000" w:rsidRDefault="00000000" w:rsidRPr="00000000" w14:paraId="000000CC">
      <w:pPr>
        <w:tabs>
          <w:tab w:val="left" w:leader="none" w:pos="567"/>
          <w:tab w:val="left" w:leader="none" w:pos="1418"/>
        </w:tabs>
        <w:ind w:right="0" w:firstLine="709"/>
        <w:jc w:val="both"/>
        <w:rPr/>
      </w:pPr>
      <w:r w:rsidDel="00000000" w:rsidR="00000000" w:rsidRPr="00000000">
        <w:rPr>
          <w:color w:val="000000"/>
          <w:sz w:val="28"/>
          <w:szCs w:val="28"/>
          <w:rtl w:val="0"/>
        </w:rPr>
        <w:t xml:space="preserve">The total volume of the report must be at least 30 A4 pages.</w:t>
      </w:r>
      <w:r w:rsidDel="00000000" w:rsidR="00000000" w:rsidRPr="00000000">
        <w:rPr>
          <w:rtl w:val="0"/>
        </w:rPr>
      </w:r>
    </w:p>
    <w:p w:rsidR="00000000" w:rsidDel="00000000" w:rsidP="00000000" w:rsidRDefault="00000000" w:rsidRPr="00000000" w14:paraId="000000CD">
      <w:pPr>
        <w:tabs>
          <w:tab w:val="left" w:leader="none" w:pos="567"/>
          <w:tab w:val="left" w:leader="none" w:pos="1418"/>
        </w:tabs>
        <w:ind w:right="0" w:firstLine="709"/>
        <w:jc w:val="both"/>
        <w:rPr/>
      </w:pPr>
      <w:r w:rsidDel="00000000" w:rsidR="00000000" w:rsidRPr="00000000">
        <w:rPr>
          <w:color w:val="000000"/>
          <w:sz w:val="28"/>
          <w:szCs w:val="28"/>
          <w:rtl w:val="0"/>
        </w:rPr>
        <w:t xml:space="preserve">Margins must be set as follows: left — 30 mm; right — at least 15 mm; top and bottom — at least 20 mm. All pages of the report must be numbered; the first page is not numbered.</w:t>
      </w:r>
      <w:r w:rsidDel="00000000" w:rsidR="00000000" w:rsidRPr="00000000">
        <w:rPr>
          <w:rtl w:val="0"/>
        </w:rPr>
      </w:r>
    </w:p>
    <w:p w:rsidR="00000000" w:rsidDel="00000000" w:rsidP="00000000" w:rsidRDefault="00000000" w:rsidRPr="00000000" w14:paraId="000000CE">
      <w:pPr>
        <w:tabs>
          <w:tab w:val="left" w:leader="none" w:pos="567"/>
          <w:tab w:val="left" w:leader="none" w:pos="1418"/>
        </w:tabs>
        <w:ind w:right="0" w:firstLine="709"/>
        <w:jc w:val="both"/>
        <w:rPr/>
      </w:pPr>
      <w:r w:rsidDel="00000000" w:rsidR="00000000" w:rsidRPr="00000000">
        <w:rPr>
          <w:color w:val="000000"/>
          <w:sz w:val="28"/>
          <w:szCs w:val="28"/>
          <w:rtl w:val="0"/>
        </w:rPr>
        <w:t xml:space="preserve">If the report contains tables, they must be placed on separate sheets, and appendices must be included in the general page numbering. Tables are numbered consecutively with Arabic numerals within the section. Each table must have a title that begins with a capital letter and is placed below the word “Table,” which appears above the upper right corner of the table.</w:t>
      </w:r>
      <w:r w:rsidDel="00000000" w:rsidR="00000000" w:rsidRPr="00000000">
        <w:rPr>
          <w:rtl w:val="0"/>
        </w:rPr>
      </w:r>
    </w:p>
    <w:p w:rsidR="00000000" w:rsidDel="00000000" w:rsidP="00000000" w:rsidRDefault="00000000" w:rsidRPr="00000000" w14:paraId="000000CF">
      <w:pPr>
        <w:tabs>
          <w:tab w:val="left" w:leader="none" w:pos="567"/>
          <w:tab w:val="left" w:leader="none" w:pos="1418"/>
        </w:tabs>
        <w:ind w:right="0" w:firstLine="709"/>
        <w:jc w:val="both"/>
        <w:rPr/>
      </w:pPr>
      <w:r w:rsidDel="00000000" w:rsidR="00000000" w:rsidRPr="00000000">
        <w:rPr>
          <w:color w:val="000000"/>
          <w:sz w:val="28"/>
          <w:szCs w:val="28"/>
          <w:rtl w:val="0"/>
        </w:rPr>
        <w:t xml:space="preserve">When part of a table is continued on another page, the note </w:t>
      </w:r>
      <w:r w:rsidDel="00000000" w:rsidR="00000000" w:rsidRPr="00000000">
        <w:rPr>
          <w:i w:val="1"/>
          <w:iCs w:val="1"/>
          <w:color w:val="000000"/>
          <w:sz w:val="28"/>
          <w:szCs w:val="28"/>
          <w:rtl w:val="0"/>
        </w:rPr>
        <w:t xml:space="preserve">“Continuation of Table …”</w:t>
      </w:r>
      <w:r w:rsidDel="00000000" w:rsidR="00000000" w:rsidRPr="00000000">
        <w:rPr>
          <w:color w:val="000000"/>
          <w:sz w:val="28"/>
          <w:szCs w:val="28"/>
          <w:rtl w:val="0"/>
        </w:rPr>
        <w:t xml:space="preserve"> (with its number) must be indicated. Tables should be placed so that they can be viewed without turning the page after the first reference to them in the report text. When referring to a table, indicate its number and the abbreviated word “Table” (e.g., </w:t>
      </w:r>
      <w:r w:rsidDel="00000000" w:rsidR="00000000" w:rsidRPr="00000000">
        <w:rPr>
          <w:i w:val="1"/>
          <w:iCs w:val="1"/>
          <w:color w:val="000000"/>
          <w:sz w:val="28"/>
          <w:szCs w:val="28"/>
          <w:rtl w:val="0"/>
        </w:rPr>
        <w:t xml:space="preserve">Tab. 1.1</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D0">
      <w:pPr>
        <w:tabs>
          <w:tab w:val="left" w:leader="none" w:pos="567"/>
          <w:tab w:val="left" w:leader="none" w:pos="1418"/>
        </w:tabs>
        <w:ind w:right="0" w:firstLine="709"/>
        <w:jc w:val="both"/>
        <w:rPr/>
      </w:pPr>
      <w:r w:rsidDel="00000000" w:rsidR="00000000" w:rsidRPr="00000000">
        <w:rPr>
          <w:color w:val="000000"/>
          <w:sz w:val="28"/>
          <w:szCs w:val="28"/>
          <w:rtl w:val="0"/>
        </w:rPr>
        <w:t xml:space="preserve">Illustrations are labeled </w:t>
      </w:r>
      <w:r w:rsidDel="00000000" w:rsidR="00000000" w:rsidRPr="00000000">
        <w:rPr>
          <w:i w:val="1"/>
          <w:iCs w:val="1"/>
          <w:color w:val="000000"/>
          <w:sz w:val="28"/>
          <w:szCs w:val="28"/>
          <w:rtl w:val="0"/>
        </w:rPr>
        <w:t xml:space="preserve">“Fig.”</w:t>
      </w:r>
      <w:r w:rsidDel="00000000" w:rsidR="00000000" w:rsidRPr="00000000">
        <w:rPr>
          <w:color w:val="000000"/>
          <w:sz w:val="28"/>
          <w:szCs w:val="28"/>
          <w:rtl w:val="0"/>
        </w:rPr>
        <w:t xml:space="preserve"> and numbered consecutively within each section, except for illustrations included in the appendices. The illustration number consists of the section number and the illustration sequence number, separated by a period (e.g., </w:t>
      </w:r>
      <w:r w:rsidDel="00000000" w:rsidR="00000000" w:rsidRPr="00000000">
        <w:rPr>
          <w:i w:val="1"/>
          <w:iCs w:val="1"/>
          <w:color w:val="000000"/>
          <w:sz w:val="28"/>
          <w:szCs w:val="28"/>
          <w:rtl w:val="0"/>
        </w:rPr>
        <w:t xml:space="preserve">Fig. 1.2</w:t>
      </w:r>
      <w:r w:rsidDel="00000000" w:rsidR="00000000" w:rsidRPr="00000000">
        <w:rPr>
          <w:color w:val="000000"/>
          <w:sz w:val="28"/>
          <w:szCs w:val="28"/>
          <w:rtl w:val="0"/>
        </w:rPr>
        <w:t xml:space="preserve">). The illustration number, its title, and explanatory captions are placed under the illustration. Appendices contain statistical reporting forms and supplementary materials.</w:t>
      </w:r>
      <w:r w:rsidDel="00000000" w:rsidR="00000000" w:rsidRPr="00000000">
        <w:rPr>
          <w:rtl w:val="0"/>
        </w:rPr>
      </w:r>
    </w:p>
    <w:p w:rsidR="00000000" w:rsidDel="00000000" w:rsidP="00000000" w:rsidRDefault="00000000" w:rsidRPr="00000000" w14:paraId="000000D1">
      <w:pPr>
        <w:tabs>
          <w:tab w:val="left" w:leader="none" w:pos="567"/>
          <w:tab w:val="left" w:leader="none" w:pos="1418"/>
        </w:tabs>
        <w:ind w:right="0" w:firstLine="709"/>
        <w:jc w:val="both"/>
        <w:rPr/>
      </w:pPr>
      <w:r w:rsidDel="00000000" w:rsidR="00000000" w:rsidRPr="00000000">
        <w:rPr>
          <w:color w:val="000000"/>
          <w:sz w:val="28"/>
          <w:szCs w:val="28"/>
          <w:rtl w:val="0"/>
        </w:rPr>
        <w:t xml:space="preserve">The report must be properly bound or stitched.</w:t>
      </w:r>
      <w:r w:rsidDel="00000000" w:rsidR="00000000" w:rsidRPr="00000000">
        <w:rPr>
          <w:rtl w:val="0"/>
        </w:rPr>
      </w:r>
    </w:p>
    <w:p w:rsidR="00000000" w:rsidDel="00000000" w:rsidP="00000000" w:rsidRDefault="00000000" w:rsidRPr="00000000" w14:paraId="000000D2">
      <w:pPr>
        <w:tabs>
          <w:tab w:val="left" w:leader="none" w:pos="567"/>
          <w:tab w:val="left" w:leader="none" w:pos="1418"/>
        </w:tabs>
        <w:ind w:right="0" w:firstLine="709"/>
        <w:jc w:val="both"/>
        <w:rPr/>
      </w:pPr>
      <w:r w:rsidDel="00000000" w:rsidR="00000000" w:rsidRPr="00000000">
        <w:rPr>
          <w:color w:val="000000"/>
          <w:sz w:val="28"/>
          <w:szCs w:val="28"/>
          <w:rtl w:val="0"/>
        </w:rPr>
        <w:t xml:space="preserve">The report must also include an internship diary of the established format.</w:t>
      </w:r>
      <w:r w:rsidDel="00000000" w:rsidR="00000000" w:rsidRPr="00000000">
        <w:rPr>
          <w:rtl w:val="0"/>
        </w:rPr>
      </w:r>
    </w:p>
    <w:p w:rsidR="00000000" w:rsidDel="00000000" w:rsidP="00000000" w:rsidRDefault="00000000" w:rsidRPr="00000000" w14:paraId="000000D3">
      <w:pPr>
        <w:tabs>
          <w:tab w:val="left" w:leader="none" w:pos="567"/>
          <w:tab w:val="left" w:leader="none" w:pos="1418"/>
        </w:tabs>
        <w:ind w:right="0" w:firstLine="709"/>
        <w:jc w:val="both"/>
        <w:rPr>
          <w:color w:val="000000"/>
          <w:sz w:val="28"/>
          <w:szCs w:val="28"/>
        </w:rPr>
      </w:pPr>
      <w:r w:rsidDel="00000000" w:rsidR="00000000" w:rsidRPr="00000000">
        <w:rPr>
          <w:rtl w:val="0"/>
        </w:rPr>
      </w:r>
    </w:p>
    <w:p w:rsidR="00000000" w:rsidDel="00000000" w:rsidP="00000000" w:rsidRDefault="00000000" w:rsidRPr="00000000" w14:paraId="000000D4">
      <w:pPr>
        <w:tabs>
          <w:tab w:val="left" w:leader="none" w:pos="567"/>
          <w:tab w:val="left" w:leader="none" w:pos="1418"/>
        </w:tabs>
        <w:ind w:right="0" w:firstLine="709"/>
        <w:jc w:val="both"/>
        <w:rPr/>
      </w:pPr>
      <w:r w:rsidDel="00000000" w:rsidR="00000000" w:rsidRPr="00000000">
        <w:rPr>
          <w:color w:val="000000"/>
          <w:sz w:val="28"/>
          <w:szCs w:val="28"/>
          <w:rtl w:val="0"/>
        </w:rPr>
        <w:t xml:space="preserve">The feedback (evaluation) from the internship site supervisor must be signed by the supervisor and stamped with the official seal of the internship site (enterprise). The supervisor’s feedback must reflect the student’s professional and moral qualities demonstrated during the internship, as well as an assessment of their performance on a five-point scale.</w:t>
      </w:r>
      <w:r w:rsidDel="00000000" w:rsidR="00000000" w:rsidRPr="00000000">
        <w:rPr>
          <w:rtl w:val="0"/>
        </w:rPr>
      </w:r>
    </w:p>
    <w:p w:rsidR="00000000" w:rsidDel="00000000" w:rsidP="00000000" w:rsidRDefault="00000000" w:rsidRPr="00000000" w14:paraId="000000D5">
      <w:pPr>
        <w:tabs>
          <w:tab w:val="left" w:leader="none" w:pos="567"/>
          <w:tab w:val="left" w:leader="none" w:pos="1418"/>
        </w:tabs>
        <w:ind w:right="0" w:firstLine="709"/>
        <w:jc w:val="both"/>
        <w:rPr/>
      </w:pPr>
      <w:r w:rsidDel="00000000" w:rsidR="00000000" w:rsidRPr="00000000">
        <w:rPr>
          <w:color w:val="000000"/>
          <w:sz w:val="28"/>
          <w:szCs w:val="28"/>
          <w:rtl w:val="0"/>
        </w:rPr>
        <w:t xml:space="preserve">The written report, together with the completed internship diary and the supervisor’s feedback, is submitted for review to the university internship supervisor. The review must reflect the student’s level of theoretical knowledge, ability to apply it in practice, information on the completion of all sections of the internship program, proper formatting of reporting documentation, and conclusions and recommendations regarding the final evaluation of the internship.</w:t>
      </w:r>
      <w:r w:rsidDel="00000000" w:rsidR="00000000" w:rsidRPr="00000000">
        <w:rPr>
          <w:rtl w:val="0"/>
        </w:rPr>
      </w:r>
    </w:p>
    <w:p w:rsidR="00000000" w:rsidDel="00000000" w:rsidP="00000000" w:rsidRDefault="00000000" w:rsidRPr="00000000" w14:paraId="000000D6">
      <w:pPr>
        <w:tabs>
          <w:tab w:val="left" w:leader="none" w:pos="567"/>
          <w:tab w:val="left" w:leader="none" w:pos="1418"/>
        </w:tabs>
        <w:ind w:right="0" w:firstLine="709"/>
        <w:jc w:val="both"/>
        <w:rPr/>
      </w:pPr>
      <w:r w:rsidDel="00000000" w:rsidR="00000000" w:rsidRPr="00000000">
        <w:rPr>
          <w:color w:val="000000"/>
          <w:sz w:val="28"/>
          <w:szCs w:val="28"/>
          <w:rtl w:val="0"/>
        </w:rPr>
        <w:t xml:space="preserve">The student defends the internship report after the timely submission of all internship materials on the assigned date.</w:t>
      </w:r>
      <w:r w:rsidDel="00000000" w:rsidR="00000000" w:rsidRPr="00000000">
        <w:rPr>
          <w:rtl w:val="0"/>
        </w:rPr>
      </w:r>
    </w:p>
    <w:p w:rsidR="00000000" w:rsidDel="00000000" w:rsidP="00000000" w:rsidRDefault="00000000" w:rsidRPr="00000000" w14:paraId="000000D7">
      <w:pPr>
        <w:tabs>
          <w:tab w:val="left" w:leader="none" w:pos="567"/>
          <w:tab w:val="left" w:leader="none" w:pos="1418"/>
        </w:tabs>
        <w:ind w:right="0" w:firstLine="709"/>
        <w:rPr/>
      </w:pPr>
      <w:r w:rsidDel="00000000" w:rsidR="00000000" w:rsidRPr="00000000">
        <w:rPr>
          <w:rtl w:val="0"/>
        </w:rPr>
      </w:r>
    </w:p>
    <w:p w:rsidR="00000000" w:rsidDel="00000000" w:rsidP="00000000" w:rsidRDefault="00000000" w:rsidRPr="00000000" w14:paraId="000000D8">
      <w:pPr>
        <w:tabs>
          <w:tab w:val="left" w:leader="none" w:pos="567"/>
          <w:tab w:val="left" w:leader="none" w:pos="1418"/>
        </w:tabs>
        <w:ind w:right="0" w:firstLine="709"/>
        <w:jc w:val="both"/>
        <w:rPr/>
      </w:pPr>
      <w:r w:rsidDel="00000000" w:rsidR="00000000" w:rsidRPr="00000000">
        <w:rPr>
          <w:color w:val="000000"/>
          <w:sz w:val="28"/>
          <w:szCs w:val="28"/>
          <w:rtl w:val="0"/>
        </w:rPr>
        <w:t xml:space="preserve">The internship defense is conducted by a committee consisting of department, the internship supervisor, and a representative responsible for student employment.</w:t>
      </w:r>
      <w:r w:rsidDel="00000000" w:rsidR="00000000" w:rsidRPr="00000000">
        <w:rPr>
          <w:rtl w:val="0"/>
        </w:rPr>
      </w:r>
    </w:p>
    <w:p w:rsidR="00000000" w:rsidDel="00000000" w:rsidP="00000000" w:rsidRDefault="00000000" w:rsidRPr="00000000" w14:paraId="000000D9">
      <w:pPr>
        <w:widowControl w:val="0"/>
        <w:tabs>
          <w:tab w:val="left" w:leader="none" w:pos="567"/>
        </w:tabs>
        <w:ind w:right="0"/>
        <w:jc w:val="both"/>
        <w:rPr>
          <w:sz w:val="28"/>
          <w:szCs w:val="28"/>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567"/>
        </w:tabs>
        <w:ind w:right="0"/>
        <w:jc w:val="center"/>
        <w:rPr>
          <w:b w:val="1"/>
          <w:bCs w:val="1"/>
          <w:color w:val="000000"/>
          <w:sz w:val="28"/>
          <w:szCs w:val="28"/>
        </w:rPr>
      </w:pPr>
      <w:r w:rsidDel="00000000" w:rsidR="00000000" w:rsidRPr="00000000">
        <w:rPr>
          <w:b w:val="1"/>
          <w:bCs w:val="1"/>
          <w:color w:val="000000"/>
          <w:sz w:val="28"/>
          <w:szCs w:val="28"/>
          <w:rtl w:val="0"/>
        </w:rPr>
        <w:t xml:space="preserve">Criteria for assessing the completion of internship tasks</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Grade “Excellent”:</w:t>
      </w:r>
    </w:p>
    <w:p w:rsidR="00000000" w:rsidDel="00000000" w:rsidP="00000000" w:rsidRDefault="00000000" w:rsidRPr="00000000" w14:paraId="000000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completion of internship tasks;</w:t>
      </w:r>
    </w:p>
    <w:p w:rsidR="00000000" w:rsidDel="00000000" w:rsidP="00000000" w:rsidRDefault="00000000" w:rsidRPr="00000000" w14:paraId="000000D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terminologically correct, high-quality, and precise task performance;</w:t>
      </w:r>
    </w:p>
    <w:p w:rsidR="00000000" w:rsidDel="00000000" w:rsidP="00000000" w:rsidRDefault="00000000" w:rsidRPr="00000000" w14:paraId="000000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creative approach to fulfilling tasks;</w:t>
      </w:r>
    </w:p>
    <w:p w:rsidR="00000000" w:rsidDel="00000000" w:rsidP="00000000" w:rsidRDefault="00000000" w:rsidRPr="00000000" w14:paraId="000000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ability to draw adequate, well-reasoned conclusions.</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Grade “Good”:</w:t>
      </w:r>
    </w:p>
    <w:p w:rsidR="00000000" w:rsidDel="00000000" w:rsidP="00000000" w:rsidRDefault="00000000" w:rsidRPr="00000000" w14:paraId="000000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complete task performance with minor shortcomings;</w:t>
      </w:r>
    </w:p>
    <w:p w:rsidR="00000000" w:rsidDel="00000000" w:rsidP="00000000" w:rsidRDefault="00000000" w:rsidRPr="00000000" w14:paraId="000000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insufficiently comprehensive coverage of certain tasks.</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Grade “Satisfactory”:</w:t>
      </w:r>
    </w:p>
    <w:p w:rsidR="00000000" w:rsidDel="00000000" w:rsidP="00000000" w:rsidRDefault="00000000" w:rsidRPr="00000000" w14:paraId="000000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formal or superficial task performance;</w:t>
      </w:r>
    </w:p>
    <w:p w:rsidR="00000000" w:rsidDel="00000000" w:rsidP="00000000" w:rsidRDefault="00000000" w:rsidRPr="00000000" w14:paraId="000000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incorrect use of scientific terminology;</w:t>
      </w:r>
    </w:p>
    <w:p w:rsidR="00000000" w:rsidDel="00000000" w:rsidP="00000000" w:rsidRDefault="00000000" w:rsidRPr="00000000" w14:paraId="000000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inability to make independent logical conclusions.</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567"/>
        </w:tabs>
        <w:ind w:right="0" w:firstLine="709"/>
        <w:jc w:val="both"/>
        <w:rPr>
          <w:color w:val="000000"/>
          <w:sz w:val="28"/>
          <w:szCs w:val="28"/>
        </w:rPr>
      </w:pPr>
      <w:r w:rsidDel="00000000" w:rsidR="00000000" w:rsidRPr="00000000">
        <w:rPr>
          <w:color w:val="000000"/>
          <w:sz w:val="28"/>
          <w:szCs w:val="28"/>
          <w:rtl w:val="0"/>
        </w:rPr>
        <w:t xml:space="preserve">When assessing the internship results, the student’s attitude to work, feedback from the administration and the supervisor of the internship site are taken into account. Particular attention is paid to the student’s independence and ability to formulate psychological conclusions and recommendations.</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567"/>
        </w:tabs>
        <w:spacing w:before="169" w:lineRule="auto"/>
        <w:ind w:right="0"/>
        <w:rPr>
          <w:color w:val="000000"/>
          <w:sz w:val="28"/>
          <w:szCs w:val="28"/>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b w:val="1"/>
          <w:bCs w:val="1"/>
          <w:color w:val="000000"/>
          <w:sz w:val="28"/>
          <w:szCs w:val="28"/>
          <w:rtl w:val="0"/>
        </w:rPr>
        <w:t xml:space="preserve">Criteria for assessing student achievements during the internship</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567"/>
        </w:tabs>
        <w:spacing w:before="109" w:lineRule="auto"/>
        <w:ind w:right="0"/>
        <w:rPr>
          <w:b w:val="1"/>
          <w:bCs w:val="1"/>
          <w:color w:val="000000"/>
          <w:sz w:val="28"/>
          <w:szCs w:val="28"/>
        </w:rPr>
      </w:pPr>
      <w:r w:rsidDel="00000000" w:rsidR="00000000" w:rsidRPr="00000000">
        <w:rPr>
          <w:rtl w:val="0"/>
        </w:rPr>
      </w:r>
    </w:p>
    <w:tbl>
      <w:tblPr>
        <w:tblStyle w:val="Table5"/>
        <w:tblW w:w="9894.0" w:type="dxa"/>
        <w:jc w:val="left"/>
        <w:tblInd w:w="-118.0" w:type="dxa"/>
        <w:tblLayout w:type="fixed"/>
        <w:tblLook w:val="0000"/>
      </w:tblPr>
      <w:tblGrid>
        <w:gridCol w:w="675"/>
        <w:gridCol w:w="2378"/>
        <w:gridCol w:w="5282"/>
        <w:gridCol w:w="1559"/>
        <w:tblGridChange w:id="0">
          <w:tblGrid>
            <w:gridCol w:w="675"/>
            <w:gridCol w:w="2378"/>
            <w:gridCol w:w="5282"/>
            <w:gridCol w:w="15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widowControl w:val="0"/>
              <w:tabs>
                <w:tab w:val="left" w:leader="none" w:pos="567"/>
              </w:tabs>
              <w:ind w:right="0"/>
              <w:jc w:val="center"/>
              <w:rPr>
                <w:sz w:val="28"/>
                <w:szCs w:val="28"/>
              </w:rPr>
            </w:pPr>
            <w:r w:rsidDel="00000000" w:rsidR="00000000" w:rsidRPr="00000000">
              <w:rPr>
                <w:sz w:val="28"/>
                <w:szCs w:val="28"/>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widowControl w:val="0"/>
              <w:tabs>
                <w:tab w:val="left" w:leader="none" w:pos="567"/>
              </w:tabs>
              <w:ind w:right="0"/>
              <w:jc w:val="center"/>
              <w:rPr>
                <w:b w:val="1"/>
                <w:bCs w:val="1"/>
                <w:sz w:val="28"/>
                <w:szCs w:val="28"/>
              </w:rPr>
            </w:pPr>
            <w:r w:rsidDel="00000000" w:rsidR="00000000" w:rsidRPr="00000000">
              <w:rPr>
                <w:sz w:val="28"/>
                <w:szCs w:val="28"/>
                <w:rtl w:val="0"/>
              </w:rPr>
              <w:t xml:space="preserve">Assessment component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widowControl w:val="0"/>
              <w:tabs>
                <w:tab w:val="left" w:leader="none" w:pos="567"/>
              </w:tabs>
              <w:ind w:right="0"/>
              <w:jc w:val="center"/>
              <w:rPr>
                <w:b w:val="1"/>
                <w:bCs w:val="1"/>
                <w:sz w:val="28"/>
                <w:szCs w:val="28"/>
              </w:rPr>
            </w:pPr>
            <w:r w:rsidDel="00000000" w:rsidR="00000000" w:rsidRPr="00000000">
              <w:rPr>
                <w:sz w:val="28"/>
                <w:szCs w:val="28"/>
                <w:rtl w:val="0"/>
              </w:rPr>
              <w:t xml:space="preserve">Component assessment 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widowControl w:val="0"/>
              <w:tabs>
                <w:tab w:val="left" w:leader="none" w:pos="567"/>
              </w:tabs>
              <w:ind w:right="0"/>
              <w:jc w:val="center"/>
              <w:rPr>
                <w:b w:val="1"/>
                <w:bCs w:val="1"/>
                <w:sz w:val="28"/>
                <w:szCs w:val="28"/>
              </w:rPr>
            </w:pPr>
            <w:r w:rsidDel="00000000" w:rsidR="00000000" w:rsidRPr="00000000">
              <w:rPr>
                <w:sz w:val="28"/>
                <w:szCs w:val="28"/>
                <w:rtl w:val="0"/>
              </w:rPr>
              <w:t xml:space="preserve">Maximum number of points</w:t>
            </w: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widowControl w:val="0"/>
              <w:tabs>
                <w:tab w:val="left" w:leader="none" w:pos="567"/>
              </w:tabs>
              <w:ind w:right="0"/>
              <w:jc w:val="both"/>
              <w:rPr>
                <w:b w:val="1"/>
                <w:bCs w:val="1"/>
                <w:sz w:val="28"/>
                <w:szCs w:val="28"/>
              </w:rPr>
            </w:pPr>
            <w:r w:rsidDel="00000000" w:rsidR="00000000" w:rsidRPr="00000000">
              <w:rPr>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widowControl w:val="0"/>
              <w:tabs>
                <w:tab w:val="left" w:leader="none" w:pos="567"/>
              </w:tabs>
              <w:ind w:right="0"/>
              <w:jc w:val="both"/>
              <w:rPr>
                <w:sz w:val="28"/>
                <w:szCs w:val="28"/>
              </w:rPr>
            </w:pPr>
            <w:r w:rsidDel="00000000" w:rsidR="00000000" w:rsidRPr="00000000">
              <w:rPr>
                <w:sz w:val="28"/>
                <w:szCs w:val="28"/>
                <w:rtl w:val="0"/>
              </w:rPr>
              <w:t xml:space="preserve">Internship diary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Regularity and completeness of records;</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compliance of the specified work with the real content of the practice;</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color w:val="000000"/>
                <w:sz w:val="28"/>
                <w:szCs w:val="28"/>
                <w:rtl w:val="0"/>
              </w:rPr>
              <w:t xml:space="preserve">logicality, literacy and structure;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widowControl w:val="0"/>
              <w:tabs>
                <w:tab w:val="left" w:leader="none" w:pos="567"/>
              </w:tabs>
              <w:ind w:right="0"/>
              <w:jc w:val="center"/>
              <w:rPr>
                <w:b w:val="1"/>
                <w:bCs w:val="1"/>
                <w:sz w:val="28"/>
                <w:szCs w:val="28"/>
              </w:rPr>
            </w:pPr>
            <w:r w:rsidDel="00000000" w:rsidR="00000000" w:rsidRPr="00000000">
              <w:rPr>
                <w:sz w:val="28"/>
                <w:szCs w:val="28"/>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widowControl w:val="0"/>
              <w:tabs>
                <w:tab w:val="left" w:leader="none" w:pos="567"/>
              </w:tabs>
              <w:ind w:right="0"/>
              <w:jc w:val="both"/>
              <w:rPr>
                <w:b w:val="1"/>
                <w:bCs w:val="1"/>
                <w:sz w:val="28"/>
                <w:szCs w:val="28"/>
              </w:rPr>
            </w:pPr>
            <w:r w:rsidDel="00000000" w:rsidR="00000000" w:rsidRPr="00000000">
              <w:rPr>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widowControl w:val="0"/>
              <w:tabs>
                <w:tab w:val="left" w:leader="none" w:pos="567"/>
              </w:tabs>
              <w:ind w:right="0"/>
              <w:jc w:val="both"/>
              <w:rPr>
                <w:b w:val="1"/>
                <w:bCs w:val="1"/>
                <w:sz w:val="28"/>
                <w:szCs w:val="28"/>
              </w:rPr>
            </w:pPr>
            <w:r w:rsidDel="00000000" w:rsidR="00000000" w:rsidRPr="00000000">
              <w:rPr>
                <w:sz w:val="28"/>
                <w:szCs w:val="28"/>
                <w:rtl w:val="0"/>
              </w:rPr>
              <w:t xml:space="preserve">Independent work and individual tasks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widowControl w:val="0"/>
              <w:tabs>
                <w:tab w:val="left" w:leader="none" w:pos="567"/>
              </w:tabs>
              <w:ind w:right="0"/>
              <w:jc w:val="both"/>
              <w:rPr>
                <w:sz w:val="28"/>
                <w:szCs w:val="28"/>
              </w:rPr>
            </w:pPr>
            <w:r w:rsidDel="00000000" w:rsidR="00000000" w:rsidRPr="00000000">
              <w:rPr>
                <w:sz w:val="28"/>
                <w:szCs w:val="28"/>
                <w:rtl w:val="0"/>
              </w:rPr>
              <w:t xml:space="preserve">Quality of theoretical and practical work</w:t>
            </w:r>
          </w:p>
          <w:p w:rsidR="00000000" w:rsidDel="00000000" w:rsidP="00000000" w:rsidRDefault="00000000" w:rsidRPr="00000000" w14:paraId="000000FC">
            <w:pPr>
              <w:widowControl w:val="0"/>
              <w:tabs>
                <w:tab w:val="left" w:leader="none" w:pos="567"/>
              </w:tabs>
              <w:ind w:right="0"/>
              <w:jc w:val="both"/>
              <w:rPr>
                <w:sz w:val="28"/>
                <w:szCs w:val="28"/>
              </w:rPr>
            </w:pPr>
            <w:r w:rsidDel="00000000" w:rsidR="00000000" w:rsidRPr="00000000">
              <w:rPr>
                <w:sz w:val="28"/>
                <w:szCs w:val="28"/>
                <w:rtl w:val="0"/>
              </w:rPr>
              <w:t xml:space="preserve">Correctness of proposed solutions. </w:t>
            </w:r>
          </w:p>
          <w:p w:rsidR="00000000" w:rsidDel="00000000" w:rsidP="00000000" w:rsidRDefault="00000000" w:rsidRPr="00000000" w14:paraId="000000FD">
            <w:pPr>
              <w:widowControl w:val="0"/>
              <w:tabs>
                <w:tab w:val="left" w:leader="none" w:pos="567"/>
              </w:tabs>
              <w:ind w:right="0"/>
              <w:jc w:val="both"/>
              <w:rPr>
                <w:sz w:val="28"/>
                <w:szCs w:val="28"/>
              </w:rPr>
            </w:pPr>
            <w:r w:rsidDel="00000000" w:rsidR="00000000" w:rsidRPr="00000000">
              <w:rPr>
                <w:sz w:val="28"/>
                <w:szCs w:val="28"/>
                <w:rtl w:val="0"/>
              </w:rPr>
              <w:t xml:space="preserve">Ability to apply theory in practice. </w:t>
            </w:r>
          </w:p>
          <w:p w:rsidR="00000000" w:rsidDel="00000000" w:rsidP="00000000" w:rsidRDefault="00000000" w:rsidRPr="00000000" w14:paraId="000000FE">
            <w:pPr>
              <w:widowControl w:val="0"/>
              <w:tabs>
                <w:tab w:val="left" w:leader="none" w:pos="567"/>
              </w:tabs>
              <w:ind w:right="0"/>
              <w:jc w:val="both"/>
              <w:rPr>
                <w:sz w:val="28"/>
                <w:szCs w:val="28"/>
              </w:rPr>
            </w:pPr>
            <w:r w:rsidDel="00000000" w:rsidR="00000000" w:rsidRPr="00000000">
              <w:rPr>
                <w:sz w:val="28"/>
                <w:szCs w:val="28"/>
                <w:rtl w:val="0"/>
              </w:rPr>
              <w:t xml:space="preserve">Completeness of situation analysis. </w:t>
            </w:r>
          </w:p>
          <w:p w:rsidR="00000000" w:rsidDel="00000000" w:rsidP="00000000" w:rsidRDefault="00000000" w:rsidRPr="00000000" w14:paraId="000000FF">
            <w:pPr>
              <w:widowControl w:val="0"/>
              <w:tabs>
                <w:tab w:val="left" w:leader="none" w:pos="567"/>
              </w:tabs>
              <w:ind w:right="0"/>
              <w:jc w:val="both"/>
              <w:rPr>
                <w:sz w:val="28"/>
                <w:szCs w:val="28"/>
              </w:rPr>
            </w:pPr>
            <w:r w:rsidDel="00000000" w:rsidR="00000000" w:rsidRPr="00000000">
              <w:rPr>
                <w:sz w:val="28"/>
                <w:szCs w:val="28"/>
                <w:rtl w:val="0"/>
              </w:rPr>
              <w:t xml:space="preserve">Argumentativeness, logic and practicality of solutions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widowControl w:val="0"/>
              <w:tabs>
                <w:tab w:val="left" w:leader="none" w:pos="567"/>
              </w:tabs>
              <w:ind w:right="0"/>
              <w:jc w:val="center"/>
              <w:rPr>
                <w:b w:val="1"/>
                <w:bCs w:val="1"/>
                <w:sz w:val="28"/>
                <w:szCs w:val="28"/>
              </w:rPr>
            </w:pPr>
            <w:r w:rsidDel="00000000" w:rsidR="00000000" w:rsidRPr="00000000">
              <w:rPr>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widowControl w:val="0"/>
              <w:tabs>
                <w:tab w:val="left" w:leader="none" w:pos="567"/>
              </w:tabs>
              <w:ind w:right="0"/>
              <w:jc w:val="both"/>
              <w:rPr>
                <w:b w:val="1"/>
                <w:bCs w:val="1"/>
                <w:sz w:val="28"/>
                <w:szCs w:val="28"/>
              </w:rPr>
            </w:pPr>
            <w:r w:rsidDel="00000000" w:rsidR="00000000" w:rsidRPr="00000000">
              <w:rPr>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widowControl w:val="0"/>
              <w:tabs>
                <w:tab w:val="left" w:leader="none" w:pos="567"/>
              </w:tabs>
              <w:ind w:right="0"/>
              <w:jc w:val="both"/>
              <w:rPr>
                <w:b w:val="1"/>
                <w:bCs w:val="1"/>
                <w:sz w:val="28"/>
                <w:szCs w:val="28"/>
              </w:rPr>
            </w:pPr>
            <w:r w:rsidDel="00000000" w:rsidR="00000000" w:rsidRPr="00000000">
              <w:rPr>
                <w:sz w:val="28"/>
                <w:szCs w:val="28"/>
                <w:rtl w:val="0"/>
              </w:rPr>
              <w:t xml:space="preserve">Preparation of an internship report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widowControl w:val="0"/>
              <w:tabs>
                <w:tab w:val="left" w:leader="none" w:pos="567"/>
              </w:tabs>
              <w:ind w:right="0"/>
              <w:jc w:val="both"/>
              <w:rPr>
                <w:sz w:val="28"/>
                <w:szCs w:val="28"/>
              </w:rPr>
            </w:pPr>
            <w:r w:rsidDel="00000000" w:rsidR="00000000" w:rsidRPr="00000000">
              <w:rPr>
                <w:sz w:val="28"/>
                <w:szCs w:val="28"/>
                <w:rtl w:val="0"/>
              </w:rPr>
              <w:t xml:space="preserve">Structure and completeness</w:t>
            </w:r>
          </w:p>
          <w:p w:rsidR="00000000" w:rsidDel="00000000" w:rsidP="00000000" w:rsidRDefault="00000000" w:rsidRPr="00000000" w14:paraId="00000104">
            <w:pPr>
              <w:widowControl w:val="0"/>
              <w:tabs>
                <w:tab w:val="left" w:leader="none" w:pos="567"/>
              </w:tabs>
              <w:ind w:right="0"/>
              <w:jc w:val="both"/>
              <w:rPr>
                <w:sz w:val="28"/>
                <w:szCs w:val="28"/>
              </w:rPr>
            </w:pPr>
            <w:r w:rsidDel="00000000" w:rsidR="00000000" w:rsidRPr="00000000">
              <w:rPr>
                <w:sz w:val="28"/>
                <w:szCs w:val="28"/>
                <w:rtl w:val="0"/>
              </w:rPr>
              <w:t xml:space="preserve">Quality of analytical materials</w:t>
            </w:r>
          </w:p>
          <w:p w:rsidR="00000000" w:rsidDel="00000000" w:rsidP="00000000" w:rsidRDefault="00000000" w:rsidRPr="00000000" w14:paraId="00000105">
            <w:pPr>
              <w:widowControl w:val="0"/>
              <w:tabs>
                <w:tab w:val="left" w:leader="none" w:pos="567"/>
              </w:tabs>
              <w:ind w:right="0"/>
              <w:jc w:val="both"/>
              <w:rPr>
                <w:sz w:val="28"/>
                <w:szCs w:val="28"/>
              </w:rPr>
            </w:pPr>
            <w:r w:rsidDel="00000000" w:rsidR="00000000" w:rsidRPr="00000000">
              <w:rPr>
                <w:sz w:val="28"/>
                <w:szCs w:val="28"/>
                <w:rtl w:val="0"/>
              </w:rPr>
              <w:t xml:space="preserve">Literacy, compliance with requirements</w:t>
            </w:r>
          </w:p>
          <w:p w:rsidR="00000000" w:rsidDel="00000000" w:rsidP="00000000" w:rsidRDefault="00000000" w:rsidRPr="00000000" w14:paraId="00000106">
            <w:pPr>
              <w:widowControl w:val="0"/>
              <w:tabs>
                <w:tab w:val="left" w:leader="none" w:pos="567"/>
              </w:tabs>
              <w:ind w:right="0"/>
              <w:jc w:val="both"/>
              <w:rPr>
                <w:sz w:val="28"/>
                <w:szCs w:val="28"/>
              </w:rPr>
            </w:pPr>
            <w:r w:rsidDel="00000000" w:rsidR="00000000" w:rsidRPr="00000000">
              <w:rPr>
                <w:sz w:val="28"/>
                <w:szCs w:val="28"/>
                <w:rtl w:val="0"/>
              </w:rPr>
              <w:t xml:space="preserve">Availability of conclusions and proposals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widowControl w:val="0"/>
              <w:tabs>
                <w:tab w:val="left" w:leader="none" w:pos="567"/>
              </w:tabs>
              <w:ind w:right="0"/>
              <w:jc w:val="center"/>
              <w:rPr>
                <w:b w:val="1"/>
                <w:bCs w:val="1"/>
                <w:sz w:val="28"/>
                <w:szCs w:val="28"/>
              </w:rPr>
            </w:pPr>
            <w:r w:rsidDel="00000000" w:rsidR="00000000" w:rsidRPr="00000000">
              <w:rPr>
                <w:sz w:val="28"/>
                <w:szCs w:val="28"/>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widowControl w:val="0"/>
              <w:tabs>
                <w:tab w:val="left" w:leader="none" w:pos="567"/>
              </w:tabs>
              <w:ind w:right="0"/>
              <w:jc w:val="both"/>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widowControl w:val="0"/>
              <w:tabs>
                <w:tab w:val="left" w:leader="none" w:pos="567"/>
              </w:tabs>
              <w:ind w:right="0"/>
              <w:jc w:val="both"/>
              <w:rPr>
                <w:b w:val="1"/>
                <w:bCs w:val="1"/>
                <w:sz w:val="28"/>
                <w:szCs w:val="28"/>
              </w:rPr>
            </w:pPr>
            <w:r w:rsidDel="00000000" w:rsidR="00000000" w:rsidRPr="00000000">
              <w:rPr>
                <w:sz w:val="28"/>
                <w:szCs w:val="28"/>
                <w:rtl w:val="0"/>
              </w:rPr>
              <w:t xml:space="preserve">Defence of the internship report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widowControl w:val="0"/>
              <w:tabs>
                <w:tab w:val="left" w:leader="none" w:pos="567"/>
              </w:tabs>
              <w:ind w:right="0"/>
              <w:jc w:val="both"/>
              <w:rPr>
                <w:sz w:val="28"/>
                <w:szCs w:val="28"/>
              </w:rPr>
            </w:pPr>
            <w:r w:rsidDel="00000000" w:rsidR="00000000" w:rsidRPr="00000000">
              <w:rPr>
                <w:sz w:val="28"/>
                <w:szCs w:val="28"/>
                <w:rtl w:val="0"/>
              </w:rPr>
              <w:t xml:space="preserve">Clarity and logic of the report</w:t>
            </w:r>
          </w:p>
          <w:p w:rsidR="00000000" w:rsidDel="00000000" w:rsidP="00000000" w:rsidRDefault="00000000" w:rsidRPr="00000000" w14:paraId="0000010B">
            <w:pPr>
              <w:widowControl w:val="0"/>
              <w:tabs>
                <w:tab w:val="left" w:leader="none" w:pos="567"/>
              </w:tabs>
              <w:ind w:right="0"/>
              <w:jc w:val="both"/>
              <w:rPr>
                <w:sz w:val="28"/>
                <w:szCs w:val="28"/>
              </w:rPr>
            </w:pPr>
            <w:r w:rsidDel="00000000" w:rsidR="00000000" w:rsidRPr="00000000">
              <w:rPr>
                <w:sz w:val="28"/>
                <w:szCs w:val="28"/>
                <w:rtl w:val="0"/>
              </w:rPr>
              <w:t xml:space="preserve">Ability to answer questions</w:t>
            </w:r>
          </w:p>
          <w:p w:rsidR="00000000" w:rsidDel="00000000" w:rsidP="00000000" w:rsidRDefault="00000000" w:rsidRPr="00000000" w14:paraId="0000010C">
            <w:pPr>
              <w:widowControl w:val="0"/>
              <w:tabs>
                <w:tab w:val="left" w:leader="none" w:pos="567"/>
              </w:tabs>
              <w:ind w:right="0"/>
              <w:jc w:val="both"/>
              <w:rPr>
                <w:sz w:val="28"/>
                <w:szCs w:val="28"/>
              </w:rPr>
            </w:pPr>
            <w:r w:rsidDel="00000000" w:rsidR="00000000" w:rsidRPr="00000000">
              <w:rPr>
                <w:sz w:val="28"/>
                <w:szCs w:val="28"/>
                <w:rtl w:val="0"/>
              </w:rPr>
              <w:t xml:space="preserve">Substantiation of own conclusions</w:t>
            </w:r>
          </w:p>
          <w:p w:rsidR="00000000" w:rsidDel="00000000" w:rsidP="00000000" w:rsidRDefault="00000000" w:rsidRPr="00000000" w14:paraId="0000010D">
            <w:pPr>
              <w:widowControl w:val="0"/>
              <w:tabs>
                <w:tab w:val="left" w:leader="none" w:pos="567"/>
              </w:tabs>
              <w:ind w:right="0"/>
              <w:jc w:val="both"/>
              <w:rPr>
                <w:sz w:val="28"/>
                <w:szCs w:val="28"/>
              </w:rPr>
            </w:pPr>
            <w:r w:rsidDel="00000000" w:rsidR="00000000" w:rsidRPr="00000000">
              <w:rPr>
                <w:sz w:val="28"/>
                <w:szCs w:val="28"/>
                <w:rtl w:val="0"/>
              </w:rPr>
              <w:t xml:space="preserve">Presentation skills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widowControl w:val="0"/>
              <w:tabs>
                <w:tab w:val="left" w:leader="none" w:pos="567"/>
              </w:tabs>
              <w:ind w:right="0"/>
              <w:jc w:val="center"/>
              <w:rPr>
                <w:b w:val="1"/>
                <w:bCs w:val="1"/>
                <w:sz w:val="28"/>
                <w:szCs w:val="28"/>
              </w:rPr>
            </w:pPr>
            <w:r w:rsidDel="00000000" w:rsidR="00000000" w:rsidRPr="00000000">
              <w:rPr>
                <w:sz w:val="28"/>
                <w:szCs w:val="28"/>
                <w:rtl w:val="0"/>
              </w:rPr>
              <w:t xml:space="preserve">20</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widowControl w:val="0"/>
              <w:tabs>
                <w:tab w:val="left" w:leader="none" w:pos="567"/>
              </w:tabs>
              <w:ind w:right="0"/>
              <w:jc w:val="both"/>
              <w:rPr>
                <w:sz w:val="28"/>
                <w:szCs w:val="28"/>
              </w:rPr>
            </w:pPr>
            <w:r w:rsidDel="00000000" w:rsidR="00000000" w:rsidRPr="00000000">
              <w:rPr>
                <w:b w:val="1"/>
                <w:bCs w:val="1"/>
                <w:color w:val="000000"/>
                <w:sz w:val="28"/>
                <w:szCs w:val="28"/>
                <w:rtl w:val="0"/>
              </w:rPr>
              <w:t xml:space="preserve">Total (maximum score):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widowControl w:val="0"/>
              <w:tabs>
                <w:tab w:val="left" w:leader="none" w:pos="567"/>
              </w:tabs>
              <w:ind w:right="0"/>
              <w:jc w:val="center"/>
              <w:rPr>
                <w:sz w:val="28"/>
                <w:szCs w:val="28"/>
              </w:rPr>
            </w:pPr>
            <w:r w:rsidDel="00000000" w:rsidR="00000000" w:rsidRPr="00000000">
              <w:rPr>
                <w:b w:val="1"/>
                <w:bCs w:val="1"/>
                <w:color w:val="000000"/>
                <w:sz w:val="28"/>
                <w:szCs w:val="28"/>
                <w:rtl w:val="0"/>
              </w:rPr>
              <w:t xml:space="preserve">100</w:t>
            </w:r>
            <w:r w:rsidDel="00000000" w:rsidR="00000000" w:rsidRPr="00000000">
              <w:rPr>
                <w:rtl w:val="0"/>
              </w:rPr>
            </w:r>
          </w:p>
        </w:tc>
      </w:tr>
    </w:tbl>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567"/>
        </w:tabs>
        <w:ind w:right="0"/>
        <w:jc w:val="center"/>
        <w:rPr>
          <w:b w:val="1"/>
          <w:bCs w:val="1"/>
          <w:color w:val="000000"/>
          <w:sz w:val="28"/>
          <w:szCs w:val="28"/>
        </w:rPr>
      </w:pPr>
      <w:bookmarkStart w:colFirst="0" w:colLast="0" w:name="_heading=h.5bnwvlxd96ps" w:id="0"/>
      <w:bookmarkEnd w:id="0"/>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567"/>
        </w:tabs>
        <w:ind w:right="0"/>
        <w:jc w:val="center"/>
        <w:rPr>
          <w:b w:val="1"/>
          <w:bCs w:val="1"/>
          <w:color w:val="000000"/>
          <w:sz w:val="28"/>
          <w:szCs w:val="28"/>
        </w:rPr>
      </w:pPr>
      <w:r w:rsidDel="00000000" w:rsidR="00000000" w:rsidRPr="00000000">
        <w:rPr>
          <w:b w:val="1"/>
          <w:bCs w:val="1"/>
          <w:color w:val="000000"/>
          <w:sz w:val="28"/>
          <w:szCs w:val="28"/>
          <w:rtl w:val="0"/>
        </w:rPr>
        <w:t xml:space="preserve">Table of correspondence between the ECTS grading scale and the national grading system of Ukraine</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567"/>
        </w:tabs>
        <w:ind w:right="0"/>
        <w:jc w:val="both"/>
        <w:rPr>
          <w:b w:val="1"/>
          <w:bCs w:val="1"/>
          <w:color w:val="000000"/>
          <w:sz w:val="28"/>
          <w:szCs w:val="28"/>
        </w:rPr>
      </w:pPr>
      <w:r w:rsidDel="00000000" w:rsidR="00000000" w:rsidRPr="00000000">
        <w:rPr>
          <w:rtl w:val="0"/>
        </w:rPr>
      </w:r>
    </w:p>
    <w:tbl>
      <w:tblPr>
        <w:tblStyle w:val="Table6"/>
        <w:tblW w:w="9771.0" w:type="dxa"/>
        <w:jc w:val="center"/>
        <w:tblLayout w:type="fixed"/>
        <w:tblLook w:val="0400"/>
      </w:tblPr>
      <w:tblGrid>
        <w:gridCol w:w="2411"/>
        <w:gridCol w:w="1639"/>
        <w:gridCol w:w="2873"/>
        <w:gridCol w:w="2848"/>
        <w:tblGridChange w:id="0">
          <w:tblGrid>
            <w:gridCol w:w="2411"/>
            <w:gridCol w:w="1639"/>
            <w:gridCol w:w="2873"/>
            <w:gridCol w:w="2848"/>
          </w:tblGrid>
        </w:tblGridChange>
      </w:tblGrid>
      <w:tr>
        <w:trPr>
          <w:cantSplit w:val="0"/>
          <w:trHeight w:val="855" w:hRule="atLeast"/>
          <w:tblHeader w:val="0"/>
        </w:trPr>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b w:val="1"/>
                <w:bCs w:val="1"/>
                <w:color w:val="000000"/>
                <w:sz w:val="28"/>
                <w:szCs w:val="28"/>
                <w:rtl w:val="0"/>
              </w:rPr>
              <w:t xml:space="preserve">Total points for all types of learning activities</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b w:val="1"/>
                <w:bCs w:val="1"/>
                <w:color w:val="000000"/>
                <w:sz w:val="28"/>
                <w:szCs w:val="28"/>
                <w:rtl w:val="0"/>
              </w:rPr>
              <w:t xml:space="preserve">ECTS assessment</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b w:val="1"/>
                <w:bCs w:val="1"/>
                <w:color w:val="000000"/>
                <w:sz w:val="28"/>
                <w:szCs w:val="28"/>
                <w:rtl w:val="0"/>
              </w:rPr>
              <w:t xml:space="preserve">National scale assessment for exam, course project (work), internship</w:t>
            </w:r>
            <w:r w:rsidDel="00000000" w:rsidR="00000000" w:rsidRPr="00000000">
              <w:rPr>
                <w:rtl w:val="0"/>
              </w:rPr>
            </w:r>
          </w:p>
        </w:tc>
      </w:tr>
      <w:tr>
        <w:trPr>
          <w:cantSplit w:val="0"/>
          <w:trHeight w:val="1005"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b w:val="1"/>
                <w:bCs w:val="1"/>
                <w:color w:val="000000"/>
                <w:sz w:val="28"/>
                <w:szCs w:val="28"/>
                <w:rtl w:val="0"/>
              </w:rPr>
              <w:t xml:space="preserve">National scale assessment for exam, course project (work), internship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b w:val="1"/>
                <w:bCs w:val="1"/>
                <w:color w:val="000000"/>
                <w:sz w:val="28"/>
                <w:szCs w:val="28"/>
                <w:rtl w:val="0"/>
              </w:rPr>
              <w:t xml:space="preserve">for pass/fail</w:t>
            </w: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90 – 100</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А</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excellent</w:t>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pass</w:t>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82 – 89</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В</w:t>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good</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75 – 81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С</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68 – 74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D</w:t>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satisfactory</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60 – 67</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Е</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35 – 59</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FХ</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unsatisfactory with the possibility of retaking</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unsatisfactory with the possibility of retaking</w:t>
            </w:r>
          </w:p>
        </w:tc>
      </w:tr>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0 – 34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F</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unsatisfactory with mandatory re-study of the discipline</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tcPr>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567"/>
              </w:tabs>
              <w:ind w:right="0"/>
              <w:jc w:val="center"/>
              <w:rPr>
                <w:color w:val="000000"/>
                <w:sz w:val="28"/>
                <w:szCs w:val="28"/>
              </w:rPr>
            </w:pPr>
            <w:r w:rsidDel="00000000" w:rsidR="00000000" w:rsidRPr="00000000">
              <w:rPr>
                <w:color w:val="000000"/>
                <w:sz w:val="28"/>
                <w:szCs w:val="28"/>
                <w:rtl w:val="0"/>
              </w:rPr>
              <w:t xml:space="preserve">unsatisfactory with mandatory re-study of the discipline</w:t>
            </w:r>
          </w:p>
        </w:tc>
      </w:tr>
    </w:tbl>
    <w:p w:rsidR="00000000" w:rsidDel="00000000" w:rsidP="00000000" w:rsidRDefault="00000000" w:rsidRPr="00000000" w14:paraId="0000013A">
      <w:pPr>
        <w:pStyle w:val="Heading1"/>
        <w:keepNext w:val="0"/>
        <w:widowControl w:val="0"/>
        <w:tabs>
          <w:tab w:val="left" w:leader="none" w:pos="567"/>
        </w:tabs>
        <w:spacing w:after="0" w:before="0" w:lineRule="auto"/>
        <w:ind w:right="0"/>
        <w:jc w:val="both"/>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13B">
      <w:pPr>
        <w:widowControl w:val="0"/>
        <w:tabs>
          <w:tab w:val="left" w:leader="none" w:pos="567"/>
        </w:tabs>
        <w:ind w:right="0"/>
        <w:jc w:val="both"/>
        <w:rPr>
          <w:b w:val="1"/>
          <w:bCs w:val="1"/>
          <w:sz w:val="28"/>
          <w:szCs w:val="28"/>
        </w:rPr>
      </w:pPr>
      <w:r w:rsidDel="00000000" w:rsidR="00000000" w:rsidRPr="00000000">
        <w:rPr>
          <w:rtl w:val="0"/>
        </w:rPr>
      </w:r>
    </w:p>
    <w:p w:rsidR="00000000" w:rsidDel="00000000" w:rsidP="00000000" w:rsidRDefault="00000000" w:rsidRPr="00000000" w14:paraId="0000013C">
      <w:pPr>
        <w:widowControl w:val="0"/>
        <w:tabs>
          <w:tab w:val="left" w:leader="none" w:pos="567"/>
        </w:tabs>
        <w:ind w:right="0"/>
        <w:jc w:val="center"/>
        <w:rPr>
          <w:b w:val="1"/>
          <w:bCs w:val="1"/>
          <w:color w:val="000000"/>
          <w:sz w:val="28"/>
          <w:szCs w:val="28"/>
        </w:rPr>
      </w:pPr>
      <w:r w:rsidDel="00000000" w:rsidR="00000000" w:rsidRPr="00000000">
        <w:rPr>
          <w:b w:val="1"/>
          <w:bCs w:val="1"/>
          <w:color w:val="000000"/>
          <w:sz w:val="28"/>
          <w:szCs w:val="28"/>
          <w:rtl w:val="0"/>
        </w:rPr>
        <w:t xml:space="preserve">LIST OF RECOMMENDED LITERATURE:</w:t>
      </w:r>
    </w:p>
    <w:p w:rsidR="00000000" w:rsidDel="00000000" w:rsidP="00000000" w:rsidRDefault="00000000" w:rsidRPr="00000000" w14:paraId="0000013D">
      <w:pPr>
        <w:widowControl w:val="0"/>
        <w:tabs>
          <w:tab w:val="left" w:leader="none" w:pos="567"/>
        </w:tabs>
        <w:ind w:right="0"/>
        <w:jc w:val="both"/>
        <w:rPr>
          <w:b w:val="1"/>
          <w:bCs w:val="1"/>
          <w:color w:val="000000"/>
          <w:sz w:val="28"/>
          <w:szCs w:val="28"/>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education» dated September 5, 2017 № 2145-VIII. URL: https://zakon.rada.gov.ua/laws/show/2145-19</w:t>
      </w:r>
    </w:p>
    <w:p w:rsidR="00000000" w:rsidDel="00000000" w:rsidP="00000000" w:rsidRDefault="00000000" w:rsidRPr="00000000" w14:paraId="0000013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higher education» dated 07/01/2014 № 1556-VII. URL: https://zakon.rada.gov.ua/laws/show/1556-18</w:t>
      </w:r>
    </w:p>
    <w:p w:rsidR="00000000" w:rsidDel="00000000" w:rsidP="00000000" w:rsidRDefault="00000000" w:rsidRPr="00000000" w14:paraId="0000014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Standard of higher education of Ukraine. Master's degree. Specialty 073 «Management». URL: https://mon.gov.ua/ua/osvita/visha-osvita/naukovo-metodichna-rada/standarti-vishoyi-osviti</w:t>
      </w:r>
    </w:p>
    <w:p w:rsidR="00000000" w:rsidDel="00000000" w:rsidP="00000000" w:rsidRDefault="00000000" w:rsidRPr="00000000" w14:paraId="0000014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Kuzmin, O. E., Melnyk, O. G. Management. Lviv : «New World – 2000», 2020. 430 p.</w:t>
      </w:r>
    </w:p>
    <w:p w:rsidR="00000000" w:rsidDel="00000000" w:rsidP="00000000" w:rsidRDefault="00000000" w:rsidRPr="00000000" w14:paraId="0000014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Drucker, P. Effective manager. Kyiv : Our format, 2019. 272 p.</w:t>
      </w:r>
    </w:p>
    <w:p w:rsidR="00000000" w:rsidDel="00000000" w:rsidP="00000000" w:rsidRDefault="00000000" w:rsidRPr="00000000" w14:paraId="0000014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Robbins, S., Coulter, M. Management. 14th ed. Pearson, 2021. 720 p.</w:t>
      </w:r>
    </w:p>
    <w:p w:rsidR="00000000" w:rsidDel="00000000" w:rsidP="00000000" w:rsidRDefault="00000000" w:rsidRPr="00000000" w14:paraId="0000014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Mintzberg, H. The Nature of Managerial Work. New York : HarperCollins, 2009. 298 p.</w:t>
      </w:r>
    </w:p>
    <w:p w:rsidR="00000000" w:rsidDel="00000000" w:rsidP="00000000" w:rsidRDefault="00000000" w:rsidRPr="00000000" w14:paraId="000001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Porter, M. Competitive Advantage: Creating and Sustaining Superior Performance. New York : Free Press, 1998. 592 p.</w:t>
      </w:r>
    </w:p>
    <w:p w:rsidR="00000000" w:rsidDel="00000000" w:rsidP="00000000" w:rsidRDefault="00000000" w:rsidRPr="00000000" w14:paraId="000001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Saunders, M., Lewis, P., Thornhill, A. Research Methods for Business Students. 8th ed. Pearson, 2019. 768 p.</w:t>
      </w:r>
    </w:p>
    <w:p w:rsidR="00000000" w:rsidDel="00000000" w:rsidP="00000000" w:rsidRDefault="00000000" w:rsidRPr="00000000" w14:paraId="000001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Kovalchuk, T. AND. Academic writing: a study guide. Kyiv: KNEU, 2021. 218 p.</w:t>
      </w:r>
    </w:p>
    <w:p w:rsidR="00000000" w:rsidDel="00000000" w:rsidP="00000000" w:rsidRDefault="00000000" w:rsidRPr="00000000" w14:paraId="000001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Kraus, N. M., Kraus, K. M. Methodology of scientific research. Kyiv: Center for Educational Literature, 2018. 280 p.</w:t>
      </w:r>
    </w:p>
    <w:p w:rsidR="00000000" w:rsidDel="00000000" w:rsidP="00000000" w:rsidRDefault="00000000" w:rsidRPr="00000000" w14:paraId="000001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Regulations on academic integrity (institution of higher education of Ukraine). URL: </w:t>
      </w:r>
      <w:hyperlink r:id="rId1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https://naqa.gov.ua/wp-content/uploads/2021/09/Academic-integrity.pdf</w:t>
        </w:r>
      </w:hyperlink>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Kerzner, H. Project Management: A Systems Approach to Planning, Scheduling, and Controlling. 12th ed. Wiley, 2022. 912 p.</w:t>
      </w:r>
    </w:p>
    <w:p w:rsidR="00000000" w:rsidDel="00000000" w:rsidP="00000000" w:rsidRDefault="00000000" w:rsidRPr="00000000" w14:paraId="000001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Osterwalder, A., Pigneur, Y. Business Model Generation. Hoboken : Wiley, 2010. 288 p.</w:t>
      </w:r>
    </w:p>
    <w:p w:rsidR="00000000" w:rsidDel="00000000" w:rsidP="00000000" w:rsidRDefault="00000000" w:rsidRPr="00000000" w14:paraId="000001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Directory of Open Access Journals (DOAJ) – international database of open scientific journals. URL: </w:t>
      </w:r>
      <w:hyperlink r:id="rId11">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https://doaj.org/</w:t>
        </w:r>
      </w:hyperlink>
      <w:r w:rsidDel="00000000" w:rsidR="00000000" w:rsidRPr="00000000">
        <w:rPr>
          <w:rtl w:val="0"/>
        </w:rPr>
      </w:r>
    </w:p>
    <w:p w:rsidR="00000000" w:rsidDel="00000000" w:rsidP="00000000" w:rsidRDefault="00000000" w:rsidRPr="00000000" w14:paraId="0000014D">
      <w:pPr>
        <w:widowControl w:val="0"/>
        <w:tabs>
          <w:tab w:val="left" w:leader="none" w:pos="567"/>
        </w:tabs>
        <w:ind w:right="0"/>
        <w:jc w:val="both"/>
        <w:rPr>
          <w:b w:val="1"/>
          <w:bCs w:val="1"/>
          <w:sz w:val="28"/>
          <w:szCs w:val="28"/>
        </w:rPr>
      </w:pPr>
      <w:r w:rsidDel="00000000" w:rsidR="00000000" w:rsidRPr="00000000">
        <w:rPr>
          <w:rtl w:val="0"/>
        </w:rPr>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60">
      <w:pPr>
        <w:rPr>
          <w:i w:val="1"/>
          <w:i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1">
      <w:pPr>
        <w:widowControl w:val="0"/>
        <w:tabs>
          <w:tab w:val="left" w:leader="none" w:pos="567"/>
        </w:tabs>
        <w:ind w:right="0"/>
        <w:jc w:val="right"/>
        <w:rPr>
          <w:i w:val="1"/>
          <w:iCs w:val="1"/>
          <w:sz w:val="28"/>
          <w:szCs w:val="28"/>
        </w:rPr>
      </w:pPr>
      <w:bookmarkStart w:colFirst="0" w:colLast="0" w:name="_heading=h.atgizisv7myk" w:id="1"/>
      <w:bookmarkEnd w:id="1"/>
      <w:r w:rsidDel="00000000" w:rsidR="00000000" w:rsidRPr="00000000">
        <w:rPr>
          <w:b w:val="1"/>
          <w:bCs w:val="1"/>
          <w:i w:val="1"/>
          <w:iCs w:val="1"/>
          <w:sz w:val="28"/>
          <w:szCs w:val="28"/>
          <w:rtl w:val="0"/>
        </w:rPr>
        <w:t xml:space="preserve">Appendix A</w:t>
      </w:r>
      <w:r w:rsidDel="00000000" w:rsidR="00000000" w:rsidRPr="00000000">
        <w:rPr>
          <w:rtl w:val="0"/>
        </w:rPr>
      </w:r>
    </w:p>
    <w:p w:rsidR="00000000" w:rsidDel="00000000" w:rsidP="00000000" w:rsidRDefault="00000000" w:rsidRPr="00000000" w14:paraId="00000162">
      <w:pPr>
        <w:widowControl w:val="0"/>
        <w:tabs>
          <w:tab w:val="left" w:leader="none" w:pos="567"/>
        </w:tabs>
        <w:ind w:right="0"/>
        <w:jc w:val="both"/>
        <w:rPr>
          <w:b w:val="1"/>
          <w:bCs w:val="1"/>
          <w:sz w:val="28"/>
          <w:szCs w:val="28"/>
        </w:rPr>
      </w:pPr>
      <w:r w:rsidDel="00000000" w:rsidR="00000000" w:rsidRPr="00000000">
        <w:rPr>
          <w:rtl w:val="0"/>
        </w:rPr>
      </w:r>
    </w:p>
    <w:p w:rsidR="00000000" w:rsidDel="00000000" w:rsidP="00000000" w:rsidRDefault="00000000" w:rsidRPr="00000000" w14:paraId="00000163">
      <w:pPr>
        <w:widowControl w:val="0"/>
        <w:numPr>
          <w:ilvl w:val="7"/>
          <w:numId w:val="1"/>
        </w:numPr>
        <w:pBdr>
          <w:top w:space="0" w:sz="0" w:val="nil"/>
          <w:left w:space="0" w:sz="0" w:val="nil"/>
          <w:bottom w:space="0" w:sz="0" w:val="nil"/>
          <w:right w:space="0" w:sz="0" w:val="nil"/>
          <w:between w:space="0" w:sz="0" w:val="nil"/>
        </w:pBdr>
        <w:tabs>
          <w:tab w:val="left" w:leader="none" w:pos="567"/>
        </w:tabs>
        <w:ind w:left="0" w:right="0" w:firstLine="0"/>
        <w:jc w:val="center"/>
        <w:rPr>
          <w:i w:val="1"/>
          <w:iCs w:val="1"/>
          <w:color w:val="000000"/>
          <w:sz w:val="28"/>
          <w:szCs w:val="28"/>
        </w:rPr>
      </w:pPr>
      <w:r w:rsidDel="00000000" w:rsidR="00000000" w:rsidRPr="00000000">
        <w:rPr>
          <w:i w:val="1"/>
          <w:iCs w:val="1"/>
          <w:color w:val="000000"/>
          <w:sz w:val="28"/>
          <w:szCs w:val="28"/>
          <w:rtl w:val="0"/>
        </w:rPr>
        <w:t xml:space="preserve">Sample design of a diary’s title</w:t>
      </w:r>
    </w:p>
    <w:p w:rsidR="00000000" w:rsidDel="00000000" w:rsidP="00000000" w:rsidRDefault="00000000" w:rsidRPr="00000000" w14:paraId="00000164">
      <w:pPr>
        <w:widowControl w:val="0"/>
        <w:tabs>
          <w:tab w:val="left" w:leader="none" w:pos="567"/>
        </w:tabs>
        <w:ind w:right="0"/>
        <w:jc w:val="center"/>
        <w:rPr>
          <w:b w:val="1"/>
          <w:bCs w:val="1"/>
          <w:sz w:val="28"/>
          <w:szCs w:val="28"/>
        </w:rPr>
      </w:pPr>
      <w:r w:rsidDel="00000000" w:rsidR="00000000" w:rsidRPr="00000000">
        <w:rPr>
          <w:rtl w:val="0"/>
        </w:rPr>
      </w:r>
    </w:p>
    <w:p w:rsidR="00000000" w:rsidDel="00000000" w:rsidP="00000000" w:rsidRDefault="00000000" w:rsidRPr="00000000" w14:paraId="00000165">
      <w:pPr>
        <w:widowControl w:val="0"/>
        <w:tabs>
          <w:tab w:val="left" w:leader="none" w:pos="567"/>
        </w:tabs>
        <w:ind w:right="0"/>
        <w:jc w:val="center"/>
        <w:rPr>
          <w:b w:val="1"/>
          <w:bCs w:val="1"/>
          <w:smallCaps w:val="1"/>
          <w:sz w:val="28"/>
          <w:szCs w:val="28"/>
        </w:rPr>
      </w:pPr>
      <w:r w:rsidDel="00000000" w:rsidR="00000000" w:rsidRPr="00000000">
        <w:rPr>
          <w:b w:val="1"/>
          <w:bCs w:val="1"/>
          <w:sz w:val="28"/>
          <w:szCs w:val="28"/>
          <w:rtl w:val="0"/>
        </w:rPr>
        <w:t xml:space="preserve">PJSC</w:t>
      </w:r>
      <w:r w:rsidDel="00000000" w:rsidR="00000000" w:rsidRPr="00000000">
        <w:rPr>
          <w:b w:val="1"/>
          <w:bCs w:val="1"/>
          <w:smallCaps w:val="1"/>
          <w:sz w:val="28"/>
          <w:szCs w:val="28"/>
          <w:rtl w:val="0"/>
        </w:rPr>
        <w:t xml:space="preserve"> “HIGHER EDUCATION INSTITUTION </w:t>
      </w:r>
    </w:p>
    <w:p w:rsidR="00000000" w:rsidDel="00000000" w:rsidP="00000000" w:rsidRDefault="00000000" w:rsidRPr="00000000" w14:paraId="00000166">
      <w:pPr>
        <w:widowControl w:val="0"/>
        <w:tabs>
          <w:tab w:val="left" w:leader="none" w:pos="567"/>
        </w:tabs>
        <w:ind w:right="0"/>
        <w:jc w:val="center"/>
        <w:rPr>
          <w:sz w:val="28"/>
          <w:szCs w:val="28"/>
        </w:rPr>
      </w:pPr>
      <w:r w:rsidDel="00000000" w:rsidR="00000000" w:rsidRPr="00000000">
        <w:rPr>
          <w:b w:val="1"/>
          <w:bCs w:val="1"/>
          <w:smallCaps w:val="1"/>
          <w:sz w:val="28"/>
          <w:szCs w:val="28"/>
          <w:rtl w:val="0"/>
        </w:rPr>
        <w:t xml:space="preserve">“INTERREGIONAL ACADEMY OF PERSONNEL MANAGEMENT</w:t>
      </w:r>
      <w:r w:rsidDel="00000000" w:rsidR="00000000" w:rsidRPr="00000000">
        <w:rPr>
          <w:smallCaps w:val="1"/>
          <w:sz w:val="28"/>
          <w:szCs w:val="28"/>
          <w:rtl w:val="0"/>
        </w:rPr>
        <w:t xml:space="preserve">”</w:t>
      </w:r>
      <w:r w:rsidDel="00000000" w:rsidR="00000000" w:rsidRPr="00000000">
        <w:rPr>
          <w:rtl w:val="0"/>
        </w:rPr>
      </w:r>
    </w:p>
    <w:p w:rsidR="00000000" w:rsidDel="00000000" w:rsidP="00000000" w:rsidRDefault="00000000" w:rsidRPr="00000000" w14:paraId="00000167">
      <w:pPr>
        <w:widowControl w:val="0"/>
        <w:tabs>
          <w:tab w:val="left" w:leader="none" w:pos="567"/>
        </w:tabs>
        <w:ind w:right="0"/>
        <w:jc w:val="center"/>
        <w:rPr>
          <w:color w:val="000000"/>
          <w:sz w:val="28"/>
          <w:szCs w:val="28"/>
        </w:rPr>
      </w:pPr>
      <w:r w:rsidDel="00000000" w:rsidR="00000000" w:rsidRPr="00000000">
        <w:rPr>
          <w:rtl w:val="0"/>
        </w:rPr>
      </w:r>
    </w:p>
    <w:p w:rsidR="00000000" w:rsidDel="00000000" w:rsidP="00000000" w:rsidRDefault="00000000" w:rsidRPr="00000000" w14:paraId="00000168">
      <w:pPr>
        <w:widowControl w:val="0"/>
        <w:tabs>
          <w:tab w:val="left" w:leader="none" w:pos="567"/>
        </w:tabs>
        <w:ind w:right="0"/>
        <w:jc w:val="center"/>
        <w:rPr>
          <w:sz w:val="28"/>
          <w:szCs w:val="28"/>
        </w:rPr>
      </w:pPr>
      <w:r w:rsidDel="00000000" w:rsidR="00000000" w:rsidRPr="00000000">
        <w:rPr>
          <w:color w:val="000000"/>
          <w:sz w:val="28"/>
          <w:szCs w:val="28"/>
          <w:rtl w:val="0"/>
        </w:rPr>
        <w:t xml:space="preserve">Educational and Scientific Institute of Management, Economics and Business</w:t>
      </w:r>
      <w:r w:rsidDel="00000000" w:rsidR="00000000" w:rsidRPr="00000000">
        <w:rPr>
          <w:rtl w:val="0"/>
        </w:rPr>
      </w:r>
    </w:p>
    <w:p w:rsidR="00000000" w:rsidDel="00000000" w:rsidP="00000000" w:rsidRDefault="00000000" w:rsidRPr="00000000" w14:paraId="00000169">
      <w:pPr>
        <w:widowControl w:val="0"/>
        <w:tabs>
          <w:tab w:val="left" w:leader="none" w:pos="567"/>
        </w:tabs>
        <w:ind w:right="0"/>
        <w:jc w:val="center"/>
        <w:rPr>
          <w:sz w:val="28"/>
          <w:szCs w:val="28"/>
        </w:rPr>
      </w:pPr>
      <w:r w:rsidDel="00000000" w:rsidR="00000000" w:rsidRPr="00000000">
        <w:rPr>
          <w:sz w:val="28"/>
          <w:szCs w:val="28"/>
          <w:rtl w:val="0"/>
        </w:rPr>
        <w:t xml:space="preserve">Department of Business Management</w:t>
      </w:r>
    </w:p>
    <w:p w:rsidR="00000000" w:rsidDel="00000000" w:rsidP="00000000" w:rsidRDefault="00000000" w:rsidRPr="00000000" w14:paraId="0000016A">
      <w:pPr>
        <w:widowControl w:val="0"/>
        <w:tabs>
          <w:tab w:val="left" w:leader="none" w:pos="567"/>
        </w:tabs>
        <w:ind w:right="0"/>
        <w:jc w:val="center"/>
        <w:rPr>
          <w:b w:val="1"/>
          <w:bCs w:val="1"/>
          <w:sz w:val="28"/>
          <w:szCs w:val="28"/>
        </w:rPr>
      </w:pPr>
      <w:r w:rsidDel="00000000" w:rsidR="00000000" w:rsidRPr="00000000">
        <w:rPr>
          <w:rtl w:val="0"/>
        </w:rPr>
      </w:r>
    </w:p>
    <w:p w:rsidR="00000000" w:rsidDel="00000000" w:rsidP="00000000" w:rsidRDefault="00000000" w:rsidRPr="00000000" w14:paraId="0000016B">
      <w:pPr>
        <w:widowControl w:val="0"/>
        <w:tabs>
          <w:tab w:val="left" w:leader="none" w:pos="567"/>
        </w:tabs>
        <w:ind w:right="0"/>
        <w:jc w:val="center"/>
        <w:rPr>
          <w:b w:val="1"/>
          <w:bCs w:val="1"/>
          <w:sz w:val="28"/>
          <w:szCs w:val="28"/>
        </w:rPr>
      </w:pPr>
      <w:r w:rsidDel="00000000" w:rsidR="00000000" w:rsidRPr="00000000">
        <w:rPr>
          <w:rtl w:val="0"/>
        </w:rPr>
      </w:r>
    </w:p>
    <w:p w:rsidR="00000000" w:rsidDel="00000000" w:rsidP="00000000" w:rsidRDefault="00000000" w:rsidRPr="00000000" w14:paraId="0000016C">
      <w:pPr>
        <w:widowControl w:val="0"/>
        <w:tabs>
          <w:tab w:val="left" w:leader="none" w:pos="567"/>
        </w:tabs>
        <w:ind w:right="0"/>
        <w:jc w:val="center"/>
        <w:rPr>
          <w:b w:val="1"/>
          <w:bCs w:val="1"/>
          <w:sz w:val="28"/>
          <w:szCs w:val="28"/>
        </w:rPr>
      </w:pPr>
      <w:r w:rsidDel="00000000" w:rsidR="00000000" w:rsidRPr="00000000">
        <w:rPr>
          <w:rtl w:val="0"/>
        </w:rPr>
      </w:r>
    </w:p>
    <w:p w:rsidR="00000000" w:rsidDel="00000000" w:rsidP="00000000" w:rsidRDefault="00000000" w:rsidRPr="00000000" w14:paraId="0000016D">
      <w:pPr>
        <w:widowControl w:val="0"/>
        <w:tabs>
          <w:tab w:val="left" w:leader="none" w:pos="567"/>
        </w:tabs>
        <w:ind w:right="0"/>
        <w:jc w:val="center"/>
        <w:rPr>
          <w:b w:val="1"/>
          <w:bCs w:val="1"/>
          <w:sz w:val="28"/>
          <w:szCs w:val="28"/>
        </w:rPr>
      </w:pPr>
      <w:r w:rsidDel="00000000" w:rsidR="00000000" w:rsidRPr="00000000">
        <w:rPr>
          <w:b w:val="1"/>
          <w:bCs w:val="1"/>
          <w:color w:val="000000"/>
          <w:sz w:val="28"/>
          <w:szCs w:val="28"/>
          <w:rtl w:val="0"/>
        </w:rPr>
        <w:t xml:space="preserve">INTERNSHIP </w:t>
      </w:r>
      <w:r w:rsidDel="00000000" w:rsidR="00000000" w:rsidRPr="00000000">
        <w:rPr>
          <w:b w:val="1"/>
          <w:bCs w:val="1"/>
          <w:sz w:val="28"/>
          <w:szCs w:val="28"/>
          <w:rtl w:val="0"/>
        </w:rPr>
        <w:t xml:space="preserve">DIARY</w:t>
      </w:r>
    </w:p>
    <w:p w:rsidR="00000000" w:rsidDel="00000000" w:rsidP="00000000" w:rsidRDefault="00000000" w:rsidRPr="00000000" w14:paraId="0000016E">
      <w:pPr>
        <w:widowControl w:val="0"/>
        <w:tabs>
          <w:tab w:val="left" w:leader="none" w:pos="567"/>
        </w:tabs>
        <w:ind w:right="0"/>
        <w:jc w:val="both"/>
        <w:rPr>
          <w:b w:val="1"/>
          <w:bCs w:val="1"/>
          <w:i w:val="1"/>
          <w:iCs w:val="1"/>
          <w:sz w:val="28"/>
          <w:szCs w:val="28"/>
        </w:rPr>
      </w:pPr>
      <w:r w:rsidDel="00000000" w:rsidR="00000000" w:rsidRPr="00000000">
        <w:rPr>
          <w:rtl w:val="0"/>
        </w:rPr>
      </w:r>
    </w:p>
    <w:p w:rsidR="00000000" w:rsidDel="00000000" w:rsidP="00000000" w:rsidRDefault="00000000" w:rsidRPr="00000000" w14:paraId="0000016F">
      <w:pPr>
        <w:widowControl w:val="0"/>
        <w:tabs>
          <w:tab w:val="left" w:leader="none" w:pos="567"/>
        </w:tabs>
        <w:ind w:right="0"/>
        <w:jc w:val="both"/>
        <w:rPr>
          <w:sz w:val="28"/>
          <w:szCs w:val="28"/>
          <w:u w:val="single"/>
        </w:rPr>
      </w:pPr>
      <w:r w:rsidDel="00000000" w:rsidR="00000000" w:rsidRPr="00000000">
        <w:rPr>
          <w:b w:val="1"/>
          <w:bCs w:val="1"/>
          <w:sz w:val="28"/>
          <w:szCs w:val="28"/>
          <w:rtl w:val="0"/>
        </w:rPr>
        <w:t xml:space="preserve">Student</w:t>
      </w:r>
      <w:r w:rsidDel="00000000" w:rsidR="00000000" w:rsidRPr="00000000">
        <w:rPr>
          <w:sz w:val="28"/>
          <w:szCs w:val="28"/>
          <w:rtl w:val="0"/>
        </w:rPr>
        <w:t xml:space="preserve"> ________</w:t>
      </w:r>
      <w:r w:rsidDel="00000000" w:rsidR="00000000" w:rsidRPr="00000000">
        <w:rPr>
          <w:sz w:val="28"/>
          <w:szCs w:val="28"/>
          <w:rtl w:val="0"/>
        </w:rPr>
        <w:t xml:space="preserve">____________________</w:t>
      </w:r>
      <w:r w:rsidDel="00000000" w:rsidR="00000000" w:rsidRPr="00000000">
        <w:rPr>
          <w:color w:val="ffffff"/>
          <w:sz w:val="28"/>
          <w:szCs w:val="28"/>
          <w:u w:val="single"/>
          <w:rtl w:val="0"/>
        </w:rPr>
        <w:t xml:space="preserve">.</w:t>
      </w:r>
      <w:r w:rsidDel="00000000" w:rsidR="00000000" w:rsidRPr="00000000">
        <w:rPr>
          <w:rtl w:val="0"/>
        </w:rPr>
      </w:r>
    </w:p>
    <w:p w:rsidR="00000000" w:rsidDel="00000000" w:rsidP="00000000" w:rsidRDefault="00000000" w:rsidRPr="00000000" w14:paraId="00000170">
      <w:pPr>
        <w:widowControl w:val="0"/>
        <w:tabs>
          <w:tab w:val="left" w:leader="none" w:pos="567"/>
        </w:tabs>
        <w:ind w:right="0"/>
        <w:jc w:val="both"/>
        <w:rPr>
          <w:sz w:val="28"/>
          <w:szCs w:val="28"/>
        </w:rPr>
      </w:pPr>
      <w:r w:rsidDel="00000000" w:rsidR="00000000" w:rsidRPr="00000000">
        <w:rPr>
          <w:sz w:val="28"/>
          <w:szCs w:val="28"/>
          <w:rtl w:val="0"/>
        </w:rPr>
        <w:t xml:space="preserve">                              (</w:t>
      </w:r>
      <w:r w:rsidDel="00000000" w:rsidR="00000000" w:rsidRPr="00000000">
        <w:rPr>
          <w:i w:val="1"/>
          <w:iCs w:val="1"/>
          <w:sz w:val="28"/>
          <w:szCs w:val="28"/>
          <w:rtl w:val="0"/>
        </w:rPr>
        <w:t xml:space="preserve">name, first name, patronymic</w:t>
      </w:r>
      <w:r w:rsidDel="00000000" w:rsidR="00000000" w:rsidRPr="00000000">
        <w:rPr>
          <w:sz w:val="28"/>
          <w:szCs w:val="28"/>
          <w:rtl w:val="0"/>
        </w:rPr>
        <w:t xml:space="preserve">) </w:t>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tabs>
          <w:tab w:val="left" w:leader="none" w:pos="567"/>
          <w:tab w:val="center" w:leader="none" w:pos="4677"/>
          <w:tab w:val="right" w:leader="none" w:pos="9355"/>
        </w:tabs>
        <w:ind w:right="0"/>
        <w:jc w:val="both"/>
        <w:rPr>
          <w:color w:val="000000"/>
          <w:sz w:val="28"/>
          <w:szCs w:val="28"/>
        </w:rPr>
      </w:pPr>
      <w:r w:rsidDel="00000000" w:rsidR="00000000" w:rsidRPr="00000000">
        <w:rPr>
          <w:rtl w:val="0"/>
        </w:rPr>
      </w:r>
    </w:p>
    <w:p w:rsidR="00000000" w:rsidDel="00000000" w:rsidP="00000000" w:rsidRDefault="00000000" w:rsidRPr="00000000" w14:paraId="00000172">
      <w:pPr>
        <w:widowControl w:val="0"/>
        <w:tabs>
          <w:tab w:val="left" w:leader="none" w:pos="567"/>
        </w:tabs>
        <w:ind w:right="0"/>
        <w:jc w:val="both"/>
        <w:rPr>
          <w:sz w:val="28"/>
          <w:szCs w:val="28"/>
        </w:rPr>
      </w:pPr>
      <w:r w:rsidDel="00000000" w:rsidR="00000000" w:rsidRPr="00000000">
        <w:rPr>
          <w:b w:val="1"/>
          <w:bCs w:val="1"/>
          <w:sz w:val="28"/>
          <w:szCs w:val="28"/>
          <w:rtl w:val="0"/>
        </w:rPr>
        <w:t xml:space="preserve">group</w:t>
      </w:r>
      <w:r w:rsidDel="00000000" w:rsidR="00000000" w:rsidRPr="00000000">
        <w:rPr>
          <w:sz w:val="28"/>
          <w:szCs w:val="28"/>
          <w:rtl w:val="0"/>
        </w:rPr>
        <w:t xml:space="preserve"> _______________________________________</w:t>
      </w:r>
    </w:p>
    <w:p w:rsidR="00000000" w:rsidDel="00000000" w:rsidP="00000000" w:rsidRDefault="00000000" w:rsidRPr="00000000" w14:paraId="00000173">
      <w:pPr>
        <w:widowControl w:val="0"/>
        <w:tabs>
          <w:tab w:val="left" w:leader="none" w:pos="567"/>
        </w:tabs>
        <w:ind w:right="0"/>
        <w:jc w:val="both"/>
        <w:rPr>
          <w:color w:val="000000"/>
          <w:sz w:val="28"/>
          <w:szCs w:val="28"/>
        </w:rPr>
      </w:pPr>
      <w:r w:rsidDel="00000000" w:rsidR="00000000" w:rsidRPr="00000000">
        <w:rPr>
          <w:rtl w:val="0"/>
        </w:rPr>
      </w:r>
    </w:p>
    <w:tbl>
      <w:tblPr>
        <w:tblStyle w:val="Table7"/>
        <w:tblW w:w="9628.0" w:type="dxa"/>
        <w:jc w:val="left"/>
        <w:tblInd w:w="-108.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174">
            <w:pPr>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Level of higher education:</w:t>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first (bachelor's) level</w:t>
            </w:r>
          </w:p>
        </w:tc>
      </w:tr>
      <w:tr>
        <w:trPr>
          <w:cantSplit w:val="0"/>
          <w:tblHeader w:val="0"/>
        </w:trPr>
        <w:tc>
          <w:tcPr/>
          <w:p w:rsidR="00000000" w:rsidDel="00000000" w:rsidP="00000000" w:rsidRDefault="00000000" w:rsidRPr="00000000" w14:paraId="00000176">
            <w:pPr>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Field of knowledge: </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D Business, Administration and Law</w:t>
            </w:r>
          </w:p>
        </w:tc>
      </w:tr>
      <w:tr>
        <w:trPr>
          <w:cantSplit w:val="0"/>
          <w:tblHeader w:val="0"/>
        </w:trPr>
        <w:tc>
          <w:tcPr/>
          <w:p w:rsidR="00000000" w:rsidDel="00000000" w:rsidP="00000000" w:rsidRDefault="00000000" w:rsidRPr="00000000" w14:paraId="00000178">
            <w:pPr>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Sp</w:t>
            </w:r>
            <w:r w:rsidDel="00000000" w:rsidR="00000000" w:rsidRPr="00000000">
              <w:rPr>
                <w:sz w:val="28"/>
                <w:szCs w:val="28"/>
                <w:rtl w:val="0"/>
              </w:rPr>
              <w:t xml:space="preserve">ec</w:t>
            </w:r>
            <w:r w:rsidDel="00000000" w:rsidR="00000000" w:rsidRPr="00000000">
              <w:rPr>
                <w:color w:val="000000"/>
                <w:sz w:val="28"/>
                <w:szCs w:val="28"/>
                <w:rtl w:val="0"/>
              </w:rPr>
              <w:t xml:space="preserve">ialty:</w:t>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D3 Management</w:t>
            </w:r>
          </w:p>
        </w:tc>
      </w:tr>
      <w:tr>
        <w:trPr>
          <w:cantSplit w:val="0"/>
          <w:tblHeader w:val="0"/>
        </w:trPr>
        <w:tc>
          <w:tcPr/>
          <w:p w:rsidR="00000000" w:rsidDel="00000000" w:rsidP="00000000" w:rsidRDefault="00000000" w:rsidRPr="00000000" w14:paraId="0000017A">
            <w:pPr>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sz w:val="28"/>
                <w:szCs w:val="28"/>
                <w:rtl w:val="0"/>
              </w:rPr>
              <w:t xml:space="preserve">Study program:</w:t>
            </w:r>
            <w:r w:rsidDel="00000000" w:rsidR="00000000" w:rsidRPr="00000000">
              <w:rPr>
                <w:rtl w:val="0"/>
              </w:rPr>
            </w:r>
          </w:p>
        </w:tc>
        <w:tc>
          <w:tcPr/>
          <w:p w:rsidR="00000000" w:rsidDel="00000000" w:rsidP="00000000" w:rsidRDefault="00000000" w:rsidRPr="00000000" w14:paraId="0000017B">
            <w:pPr>
              <w:pStyle w:val="Heading2"/>
              <w:keepNext w:val="0"/>
              <w:widowControl w:val="0"/>
              <w:spacing w:after="0" w:before="0" w:lineRule="auto"/>
              <w:ind w:right="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tc>
      </w:tr>
    </w:tbl>
    <w:p w:rsidR="00000000" w:rsidDel="00000000" w:rsidP="00000000" w:rsidRDefault="00000000" w:rsidRPr="00000000" w14:paraId="0000017C">
      <w:pPr>
        <w:widowControl w:val="0"/>
        <w:tabs>
          <w:tab w:val="left" w:leader="none" w:pos="567"/>
        </w:tabs>
        <w:ind w:right="0"/>
        <w:jc w:val="both"/>
        <w:rPr>
          <w:color w:val="000000"/>
          <w:sz w:val="28"/>
          <w:szCs w:val="28"/>
        </w:rPr>
      </w:pPr>
      <w:r w:rsidDel="00000000" w:rsidR="00000000" w:rsidRPr="00000000">
        <w:rPr>
          <w:rtl w:val="0"/>
        </w:rPr>
      </w:r>
    </w:p>
    <w:p w:rsidR="00000000" w:rsidDel="00000000" w:rsidP="00000000" w:rsidRDefault="00000000" w:rsidRPr="00000000" w14:paraId="0000017D">
      <w:pPr>
        <w:widowControl w:val="0"/>
        <w:tabs>
          <w:tab w:val="left" w:leader="none" w:pos="567"/>
          <w:tab w:val="left" w:leader="none" w:pos="3060"/>
        </w:tabs>
        <w:ind w:right="0"/>
        <w:jc w:val="both"/>
        <w:rPr>
          <w:sz w:val="28"/>
          <w:szCs w:val="28"/>
        </w:rPr>
      </w:pPr>
      <w:r w:rsidDel="00000000" w:rsidR="00000000" w:rsidRPr="00000000">
        <w:rPr>
          <w:b w:val="1"/>
          <w:bCs w:val="1"/>
          <w:sz w:val="28"/>
          <w:szCs w:val="28"/>
          <w:rtl w:val="0"/>
        </w:rPr>
        <w:t xml:space="preserve">Base of practice</w:t>
      </w:r>
      <w:r w:rsidDel="00000000" w:rsidR="00000000" w:rsidRPr="00000000">
        <w:rPr>
          <w:sz w:val="28"/>
          <w:szCs w:val="28"/>
          <w:rtl w:val="0"/>
        </w:rPr>
        <w:t xml:space="preserve"> ________________________________________________</w:t>
      </w:r>
    </w:p>
    <w:p w:rsidR="00000000" w:rsidDel="00000000" w:rsidP="00000000" w:rsidRDefault="00000000" w:rsidRPr="00000000" w14:paraId="0000017E">
      <w:pPr>
        <w:widowControl w:val="0"/>
        <w:tabs>
          <w:tab w:val="left" w:leader="none" w:pos="567"/>
        </w:tabs>
        <w:ind w:right="0"/>
        <w:jc w:val="both"/>
        <w:rPr>
          <w:sz w:val="28"/>
          <w:szCs w:val="28"/>
        </w:rPr>
      </w:pPr>
      <w:r w:rsidDel="00000000" w:rsidR="00000000" w:rsidRPr="00000000">
        <w:rPr>
          <w:sz w:val="28"/>
          <w:szCs w:val="28"/>
          <w:rtl w:val="0"/>
        </w:rPr>
        <w:t xml:space="preserve">________________________________________________________________</w:t>
      </w:r>
    </w:p>
    <w:p w:rsidR="00000000" w:rsidDel="00000000" w:rsidP="00000000" w:rsidRDefault="00000000" w:rsidRPr="00000000" w14:paraId="0000017F">
      <w:pPr>
        <w:widowControl w:val="0"/>
        <w:tabs>
          <w:tab w:val="left" w:leader="none" w:pos="567"/>
        </w:tabs>
        <w:ind w:right="0"/>
        <w:jc w:val="both"/>
        <w:rPr>
          <w:sz w:val="28"/>
          <w:szCs w:val="28"/>
        </w:rPr>
      </w:pPr>
      <w:r w:rsidDel="00000000" w:rsidR="00000000" w:rsidRPr="00000000">
        <w:rPr>
          <w:sz w:val="28"/>
          <w:szCs w:val="28"/>
          <w:rtl w:val="0"/>
        </w:rPr>
        <w:t xml:space="preserve">                                        (</w:t>
      </w:r>
      <w:r w:rsidDel="00000000" w:rsidR="00000000" w:rsidRPr="00000000">
        <w:rPr>
          <w:i w:val="1"/>
          <w:iCs w:val="1"/>
          <w:sz w:val="28"/>
          <w:szCs w:val="28"/>
          <w:rtl w:val="0"/>
        </w:rPr>
        <w:t xml:space="preserve">full name of the enterprise or organization</w:t>
      </w:r>
      <w:r w:rsidDel="00000000" w:rsidR="00000000" w:rsidRPr="00000000">
        <w:rPr>
          <w:sz w:val="28"/>
          <w:szCs w:val="28"/>
          <w:rtl w:val="0"/>
        </w:rPr>
        <w:t xml:space="preserve">)</w:t>
      </w:r>
    </w:p>
    <w:p w:rsidR="00000000" w:rsidDel="00000000" w:rsidP="00000000" w:rsidRDefault="00000000" w:rsidRPr="00000000" w14:paraId="00000180">
      <w:pPr>
        <w:widowControl w:val="0"/>
        <w:tabs>
          <w:tab w:val="left" w:leader="none" w:pos="567"/>
        </w:tabs>
        <w:ind w:right="0"/>
        <w:jc w:val="both"/>
        <w:rPr>
          <w:sz w:val="28"/>
          <w:szCs w:val="28"/>
        </w:rPr>
      </w:pPr>
      <w:r w:rsidDel="00000000" w:rsidR="00000000" w:rsidRPr="00000000">
        <w:rPr>
          <w:rtl w:val="0"/>
        </w:rPr>
      </w:r>
    </w:p>
    <w:p w:rsidR="00000000" w:rsidDel="00000000" w:rsidP="00000000" w:rsidRDefault="00000000" w:rsidRPr="00000000" w14:paraId="00000181">
      <w:pPr>
        <w:widowControl w:val="0"/>
        <w:tabs>
          <w:tab w:val="left" w:leader="none" w:pos="567"/>
        </w:tabs>
        <w:ind w:right="0"/>
        <w:jc w:val="both"/>
        <w:rPr>
          <w:sz w:val="28"/>
          <w:szCs w:val="28"/>
        </w:rPr>
      </w:pPr>
      <w:r w:rsidDel="00000000" w:rsidR="00000000" w:rsidRPr="00000000">
        <w:rPr>
          <w:rtl w:val="0"/>
        </w:rPr>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tabs>
          <w:tab w:val="left" w:leader="none" w:pos="567"/>
        </w:tabs>
        <w:ind w:right="0"/>
        <w:jc w:val="both"/>
        <w:rPr>
          <w:i w:val="1"/>
          <w:iCs w:val="1"/>
          <w:color w:val="000000"/>
          <w:sz w:val="28"/>
          <w:szCs w:val="28"/>
        </w:rPr>
      </w:pPr>
      <w:r w:rsidDel="00000000" w:rsidR="00000000" w:rsidRPr="00000000">
        <w:rPr>
          <w:rtl w:val="0"/>
        </w:rPr>
      </w:r>
    </w:p>
    <w:p w:rsidR="00000000" w:rsidDel="00000000" w:rsidP="00000000" w:rsidRDefault="00000000" w:rsidRPr="00000000" w14:paraId="00000187">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jc w:val="right"/>
        <w:rPr>
          <w:color w:val="000000"/>
          <w:sz w:val="28"/>
          <w:szCs w:val="28"/>
        </w:rPr>
      </w:pPr>
      <w:r w:rsidDel="00000000" w:rsidR="00000000" w:rsidRPr="00000000">
        <w:rPr>
          <w:color w:val="000000"/>
          <w:sz w:val="28"/>
          <w:szCs w:val="28"/>
          <w:rtl w:val="0"/>
        </w:rPr>
        <w:t xml:space="preserve">Appendix B</w:t>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tabs>
          <w:tab w:val="left" w:leader="none" w:pos="567"/>
        </w:tabs>
        <w:ind w:right="0"/>
        <w:jc w:val="center"/>
        <w:rPr>
          <w:i w:val="1"/>
          <w:iCs w:val="1"/>
          <w:color w:val="000000"/>
          <w:sz w:val="28"/>
          <w:szCs w:val="28"/>
        </w:rPr>
      </w:pPr>
      <w:r w:rsidDel="00000000" w:rsidR="00000000" w:rsidRPr="00000000">
        <w:rPr>
          <w:rtl w:val="0"/>
        </w:rPr>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tabs>
          <w:tab w:val="left" w:leader="none" w:pos="567"/>
        </w:tabs>
        <w:ind w:right="0"/>
        <w:jc w:val="center"/>
        <w:rPr>
          <w:i w:val="1"/>
          <w:iCs w:val="1"/>
          <w:color w:val="000000"/>
          <w:sz w:val="28"/>
          <w:szCs w:val="28"/>
        </w:rPr>
      </w:pPr>
      <w:r w:rsidDel="00000000" w:rsidR="00000000" w:rsidRPr="00000000">
        <w:rPr>
          <w:i w:val="1"/>
          <w:iCs w:val="1"/>
          <w:color w:val="000000"/>
          <w:sz w:val="28"/>
          <w:szCs w:val="28"/>
          <w:rtl w:val="0"/>
        </w:rPr>
        <w:t xml:space="preserve">Sample design of the internship report’s title</w:t>
      </w:r>
    </w:p>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tabs>
          <w:tab w:val="left" w:leader="none" w:pos="567"/>
        </w:tabs>
        <w:ind w:right="0"/>
        <w:jc w:val="both"/>
        <w:rPr>
          <w:color w:val="000000"/>
          <w:sz w:val="28"/>
          <w:szCs w:val="28"/>
        </w:rPr>
      </w:pPr>
      <w:r w:rsidDel="00000000" w:rsidR="00000000" w:rsidRPr="00000000">
        <w:rPr>
          <w:rtl w:val="0"/>
        </w:rPr>
      </w:r>
    </w:p>
    <w:p w:rsidR="00000000" w:rsidDel="00000000" w:rsidP="00000000" w:rsidRDefault="00000000" w:rsidRPr="00000000" w14:paraId="0000018C">
      <w:pPr>
        <w:widowControl w:val="0"/>
        <w:tabs>
          <w:tab w:val="left" w:leader="none" w:pos="567"/>
        </w:tabs>
        <w:ind w:right="0"/>
        <w:jc w:val="center"/>
        <w:rPr>
          <w:b w:val="1"/>
          <w:bCs w:val="1"/>
          <w:smallCaps w:val="1"/>
          <w:sz w:val="28"/>
          <w:szCs w:val="28"/>
        </w:rPr>
      </w:pPr>
      <w:r w:rsidDel="00000000" w:rsidR="00000000" w:rsidRPr="00000000">
        <w:rPr>
          <w:b w:val="1"/>
          <w:bCs w:val="1"/>
          <w:sz w:val="28"/>
          <w:szCs w:val="28"/>
          <w:rtl w:val="0"/>
        </w:rPr>
        <w:t xml:space="preserve">PJSC</w:t>
      </w:r>
      <w:r w:rsidDel="00000000" w:rsidR="00000000" w:rsidRPr="00000000">
        <w:rPr>
          <w:b w:val="1"/>
          <w:bCs w:val="1"/>
          <w:smallCaps w:val="1"/>
          <w:sz w:val="28"/>
          <w:szCs w:val="28"/>
          <w:rtl w:val="0"/>
        </w:rPr>
        <w:t xml:space="preserve"> “HIGHER EDUCATION INSTITUTION </w:t>
      </w:r>
    </w:p>
    <w:p w:rsidR="00000000" w:rsidDel="00000000" w:rsidP="00000000" w:rsidRDefault="00000000" w:rsidRPr="00000000" w14:paraId="0000018D">
      <w:pPr>
        <w:widowControl w:val="0"/>
        <w:tabs>
          <w:tab w:val="left" w:leader="none" w:pos="567"/>
        </w:tabs>
        <w:ind w:right="0"/>
        <w:jc w:val="center"/>
        <w:rPr>
          <w:sz w:val="28"/>
          <w:szCs w:val="28"/>
        </w:rPr>
      </w:pPr>
      <w:r w:rsidDel="00000000" w:rsidR="00000000" w:rsidRPr="00000000">
        <w:rPr>
          <w:b w:val="1"/>
          <w:bCs w:val="1"/>
          <w:smallCaps w:val="1"/>
          <w:sz w:val="28"/>
          <w:szCs w:val="28"/>
          <w:rtl w:val="0"/>
        </w:rPr>
        <w:t xml:space="preserve">“INTERREGIONAL ACADEMY OF PERSONNEL MANAGEMENT</w:t>
      </w:r>
      <w:r w:rsidDel="00000000" w:rsidR="00000000" w:rsidRPr="00000000">
        <w:rPr>
          <w:smallCaps w:val="1"/>
          <w:sz w:val="28"/>
          <w:szCs w:val="28"/>
          <w:rtl w:val="0"/>
        </w:rPr>
        <w:t xml:space="preserve">”</w:t>
      </w:r>
      <w:r w:rsidDel="00000000" w:rsidR="00000000" w:rsidRPr="00000000">
        <w:rPr>
          <w:rtl w:val="0"/>
        </w:rPr>
      </w:r>
    </w:p>
    <w:p w:rsidR="00000000" w:rsidDel="00000000" w:rsidP="00000000" w:rsidRDefault="00000000" w:rsidRPr="00000000" w14:paraId="0000018E">
      <w:pPr>
        <w:widowControl w:val="0"/>
        <w:tabs>
          <w:tab w:val="left" w:leader="none" w:pos="567"/>
        </w:tabs>
        <w:ind w:right="0"/>
        <w:jc w:val="center"/>
        <w:rPr>
          <w:color w:val="000000"/>
          <w:sz w:val="28"/>
          <w:szCs w:val="28"/>
        </w:rPr>
      </w:pPr>
      <w:r w:rsidDel="00000000" w:rsidR="00000000" w:rsidRPr="00000000">
        <w:rPr>
          <w:rtl w:val="0"/>
        </w:rPr>
      </w:r>
    </w:p>
    <w:p w:rsidR="00000000" w:rsidDel="00000000" w:rsidP="00000000" w:rsidRDefault="00000000" w:rsidRPr="00000000" w14:paraId="0000018F">
      <w:pPr>
        <w:widowControl w:val="0"/>
        <w:tabs>
          <w:tab w:val="left" w:leader="none" w:pos="567"/>
        </w:tabs>
        <w:ind w:right="0"/>
        <w:jc w:val="center"/>
        <w:rPr>
          <w:sz w:val="28"/>
          <w:szCs w:val="28"/>
        </w:rPr>
      </w:pPr>
      <w:r w:rsidDel="00000000" w:rsidR="00000000" w:rsidRPr="00000000">
        <w:rPr>
          <w:color w:val="000000"/>
          <w:sz w:val="28"/>
          <w:szCs w:val="28"/>
          <w:rtl w:val="0"/>
        </w:rPr>
        <w:t xml:space="preserve">Educational and Scientific Institute of Management, Economics and Business</w:t>
      </w:r>
      <w:r w:rsidDel="00000000" w:rsidR="00000000" w:rsidRPr="00000000">
        <w:rPr>
          <w:rtl w:val="0"/>
        </w:rPr>
      </w:r>
    </w:p>
    <w:p w:rsidR="00000000" w:rsidDel="00000000" w:rsidP="00000000" w:rsidRDefault="00000000" w:rsidRPr="00000000" w14:paraId="00000190">
      <w:pPr>
        <w:widowControl w:val="0"/>
        <w:tabs>
          <w:tab w:val="left" w:leader="none" w:pos="567"/>
        </w:tabs>
        <w:ind w:right="0"/>
        <w:jc w:val="center"/>
        <w:rPr>
          <w:sz w:val="28"/>
          <w:szCs w:val="28"/>
        </w:rPr>
      </w:pPr>
      <w:r w:rsidDel="00000000" w:rsidR="00000000" w:rsidRPr="00000000">
        <w:rPr>
          <w:sz w:val="28"/>
          <w:szCs w:val="28"/>
          <w:rtl w:val="0"/>
        </w:rPr>
        <w:t xml:space="preserve">Department of Business Management</w:t>
      </w:r>
    </w:p>
    <w:p w:rsidR="00000000" w:rsidDel="00000000" w:rsidP="00000000" w:rsidRDefault="00000000" w:rsidRPr="00000000" w14:paraId="00000191">
      <w:pPr>
        <w:widowControl w:val="0"/>
        <w:tabs>
          <w:tab w:val="left" w:leader="none" w:pos="567"/>
        </w:tabs>
        <w:ind w:right="0"/>
        <w:jc w:val="center"/>
        <w:rPr>
          <w:sz w:val="28"/>
          <w:szCs w:val="28"/>
        </w:rPr>
      </w:pPr>
      <w:r w:rsidDel="00000000" w:rsidR="00000000" w:rsidRPr="00000000">
        <w:rPr>
          <w:rtl w:val="0"/>
        </w:rPr>
      </w:r>
    </w:p>
    <w:p w:rsidR="00000000" w:rsidDel="00000000" w:rsidP="00000000" w:rsidRDefault="00000000" w:rsidRPr="00000000" w14:paraId="00000192">
      <w:pPr>
        <w:widowControl w:val="0"/>
        <w:tabs>
          <w:tab w:val="left" w:leader="none" w:pos="567"/>
        </w:tabs>
        <w:ind w:right="0"/>
        <w:jc w:val="center"/>
        <w:rPr>
          <w:b w:val="1"/>
          <w:bCs w:val="1"/>
          <w:sz w:val="28"/>
          <w:szCs w:val="28"/>
        </w:rPr>
      </w:pPr>
      <w:r w:rsidDel="00000000" w:rsidR="00000000" w:rsidRPr="00000000">
        <w:rPr>
          <w:b w:val="1"/>
          <w:bCs w:val="1"/>
          <w:sz w:val="28"/>
          <w:szCs w:val="28"/>
          <w:rtl w:val="0"/>
        </w:rPr>
        <w:t xml:space="preserve">REPORT</w:t>
      </w:r>
    </w:p>
    <w:p w:rsidR="00000000" w:rsidDel="00000000" w:rsidP="00000000" w:rsidRDefault="00000000" w:rsidRPr="00000000" w14:paraId="00000193">
      <w:pPr>
        <w:widowControl w:val="0"/>
        <w:tabs>
          <w:tab w:val="left" w:leader="none" w:pos="567"/>
        </w:tabs>
        <w:ind w:right="0"/>
        <w:jc w:val="center"/>
        <w:rPr>
          <w:b w:val="1"/>
          <w:bCs w:val="1"/>
          <w:sz w:val="28"/>
          <w:szCs w:val="28"/>
        </w:rPr>
      </w:pPr>
      <w:r w:rsidDel="00000000" w:rsidR="00000000" w:rsidRPr="00000000">
        <w:rPr>
          <w:b w:val="1"/>
          <w:bCs w:val="1"/>
          <w:color w:val="000000"/>
          <w:sz w:val="28"/>
          <w:szCs w:val="28"/>
          <w:rtl w:val="0"/>
        </w:rPr>
        <w:t xml:space="preserve">on the completion of the internship program</w:t>
      </w:r>
      <w:r w:rsidDel="00000000" w:rsidR="00000000" w:rsidRPr="00000000">
        <w:rPr>
          <w:b w:val="1"/>
          <w:bCs w:val="1"/>
          <w:sz w:val="28"/>
          <w:szCs w:val="28"/>
          <w:rtl w:val="0"/>
        </w:rPr>
        <w:t xml:space="preserve"> </w:t>
      </w:r>
    </w:p>
    <w:p w:rsidR="00000000" w:rsidDel="00000000" w:rsidP="00000000" w:rsidRDefault="00000000" w:rsidRPr="00000000" w14:paraId="00000194">
      <w:pPr>
        <w:widowControl w:val="0"/>
        <w:tabs>
          <w:tab w:val="left" w:leader="none" w:pos="567"/>
        </w:tabs>
        <w:ind w:right="0"/>
        <w:rPr>
          <w:b w:val="1"/>
          <w:bCs w:val="1"/>
          <w:sz w:val="28"/>
          <w:szCs w:val="28"/>
        </w:rPr>
      </w:pPr>
      <w:r w:rsidDel="00000000" w:rsidR="00000000" w:rsidRPr="00000000">
        <w:rPr>
          <w:rtl w:val="0"/>
        </w:rPr>
      </w:r>
    </w:p>
    <w:p w:rsidR="00000000" w:rsidDel="00000000" w:rsidP="00000000" w:rsidRDefault="00000000" w:rsidRPr="00000000" w14:paraId="00000195">
      <w:pPr>
        <w:widowControl w:val="0"/>
        <w:tabs>
          <w:tab w:val="left" w:leader="none" w:pos="567"/>
        </w:tabs>
        <w:ind w:right="0"/>
        <w:rPr>
          <w:sz w:val="28"/>
          <w:szCs w:val="28"/>
        </w:rPr>
      </w:pPr>
      <w:r w:rsidDel="00000000" w:rsidR="00000000" w:rsidRPr="00000000">
        <w:rPr>
          <w:b w:val="1"/>
          <w:bCs w:val="1"/>
          <w:sz w:val="28"/>
          <w:szCs w:val="28"/>
          <w:rtl w:val="0"/>
        </w:rPr>
        <w:t xml:space="preserve">student</w:t>
      </w:r>
      <w:r w:rsidDel="00000000" w:rsidR="00000000" w:rsidRPr="00000000">
        <w:rPr>
          <w:sz w:val="28"/>
          <w:szCs w:val="28"/>
          <w:rtl w:val="0"/>
        </w:rPr>
        <w:t xml:space="preserve"> __________________________________________________</w:t>
      </w:r>
    </w:p>
    <w:p w:rsidR="00000000" w:rsidDel="00000000" w:rsidP="00000000" w:rsidRDefault="00000000" w:rsidRPr="00000000" w14:paraId="00000196">
      <w:pPr>
        <w:widowControl w:val="0"/>
        <w:tabs>
          <w:tab w:val="left" w:leader="none" w:pos="567"/>
        </w:tabs>
        <w:ind w:right="0"/>
        <w:jc w:val="center"/>
        <w:rPr>
          <w:sz w:val="28"/>
          <w:szCs w:val="28"/>
        </w:rPr>
      </w:pPr>
      <w:r w:rsidDel="00000000" w:rsidR="00000000" w:rsidRPr="00000000">
        <w:rPr>
          <w:sz w:val="28"/>
          <w:szCs w:val="28"/>
          <w:rtl w:val="0"/>
        </w:rPr>
        <w:t xml:space="preserve">(surname, first name and patronymic)</w:t>
      </w:r>
    </w:p>
    <w:p w:rsidR="00000000" w:rsidDel="00000000" w:rsidP="00000000" w:rsidRDefault="00000000" w:rsidRPr="00000000" w14:paraId="00000197">
      <w:pPr>
        <w:widowControl w:val="0"/>
        <w:tabs>
          <w:tab w:val="left" w:leader="none" w:pos="567"/>
        </w:tabs>
        <w:ind w:right="0"/>
        <w:jc w:val="both"/>
        <w:rPr>
          <w:sz w:val="28"/>
          <w:szCs w:val="28"/>
        </w:rPr>
      </w:pPr>
      <w:r w:rsidDel="00000000" w:rsidR="00000000" w:rsidRPr="00000000">
        <w:rPr>
          <w:b w:val="1"/>
          <w:bCs w:val="1"/>
          <w:sz w:val="28"/>
          <w:szCs w:val="28"/>
          <w:rtl w:val="0"/>
        </w:rPr>
        <w:t xml:space="preserve">group</w:t>
      </w:r>
      <w:r w:rsidDel="00000000" w:rsidR="00000000" w:rsidRPr="00000000">
        <w:rPr>
          <w:sz w:val="28"/>
          <w:szCs w:val="28"/>
          <w:rtl w:val="0"/>
        </w:rPr>
        <w:t xml:space="preserve"> _______________________________________</w:t>
      </w:r>
    </w:p>
    <w:p w:rsidR="00000000" w:rsidDel="00000000" w:rsidP="00000000" w:rsidRDefault="00000000" w:rsidRPr="00000000" w14:paraId="00000198">
      <w:pPr>
        <w:widowControl w:val="0"/>
        <w:tabs>
          <w:tab w:val="left" w:leader="none" w:pos="567"/>
        </w:tabs>
        <w:ind w:right="0"/>
        <w:jc w:val="both"/>
        <w:rPr>
          <w:color w:val="000000"/>
          <w:sz w:val="28"/>
          <w:szCs w:val="28"/>
        </w:rPr>
      </w:pPr>
      <w:r w:rsidDel="00000000" w:rsidR="00000000" w:rsidRPr="00000000">
        <w:rPr>
          <w:rtl w:val="0"/>
        </w:rPr>
      </w:r>
    </w:p>
    <w:tbl>
      <w:tblPr>
        <w:tblStyle w:val="Table8"/>
        <w:tblW w:w="9628.0" w:type="dxa"/>
        <w:jc w:val="left"/>
        <w:tblInd w:w="-108.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199">
            <w:pPr>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Level of higher education:</w:t>
            </w:r>
          </w:p>
        </w:tc>
        <w:tc>
          <w:tcPr/>
          <w:p w:rsidR="00000000" w:rsidDel="00000000" w:rsidP="00000000" w:rsidRDefault="00000000" w:rsidRPr="00000000" w14:paraId="0000019A">
            <w:pPr>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first (bachelor's) level</w:t>
            </w:r>
          </w:p>
        </w:tc>
      </w:tr>
      <w:tr>
        <w:trPr>
          <w:cantSplit w:val="0"/>
          <w:tblHeader w:val="0"/>
        </w:trPr>
        <w:tc>
          <w:tcPr/>
          <w:p w:rsidR="00000000" w:rsidDel="00000000" w:rsidP="00000000" w:rsidRDefault="00000000" w:rsidRPr="00000000" w14:paraId="0000019B">
            <w:pPr>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Field of knowledge: </w:t>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D Business, Administration and Law</w:t>
            </w:r>
          </w:p>
        </w:tc>
      </w:tr>
      <w:tr>
        <w:trPr>
          <w:cantSplit w:val="0"/>
          <w:tblHeader w:val="0"/>
        </w:trPr>
        <w:tc>
          <w:tcPr/>
          <w:p w:rsidR="00000000" w:rsidDel="00000000" w:rsidP="00000000" w:rsidRDefault="00000000" w:rsidRPr="00000000" w14:paraId="0000019D">
            <w:pPr>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Sp</w:t>
            </w:r>
            <w:r w:rsidDel="00000000" w:rsidR="00000000" w:rsidRPr="00000000">
              <w:rPr>
                <w:sz w:val="28"/>
                <w:szCs w:val="28"/>
                <w:rtl w:val="0"/>
              </w:rPr>
              <w:t xml:space="preserve">ec</w:t>
            </w:r>
            <w:r w:rsidDel="00000000" w:rsidR="00000000" w:rsidRPr="00000000">
              <w:rPr>
                <w:color w:val="000000"/>
                <w:sz w:val="28"/>
                <w:szCs w:val="28"/>
                <w:rtl w:val="0"/>
              </w:rPr>
              <w:t xml:space="preserve">ialty:</w:t>
            </w:r>
          </w:p>
        </w:tc>
        <w:tc>
          <w:tcPr/>
          <w:p w:rsidR="00000000" w:rsidDel="00000000" w:rsidP="00000000" w:rsidRDefault="00000000" w:rsidRPr="00000000" w14:paraId="0000019E">
            <w:pPr>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D3 Management</w:t>
            </w:r>
          </w:p>
        </w:tc>
      </w:tr>
      <w:tr>
        <w:trPr>
          <w:cantSplit w:val="0"/>
          <w:tblHeader w:val="0"/>
        </w:trPr>
        <w:tc>
          <w:tcPr/>
          <w:p w:rsidR="00000000" w:rsidDel="00000000" w:rsidP="00000000" w:rsidRDefault="00000000" w:rsidRPr="00000000" w14:paraId="0000019F">
            <w:pPr>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sz w:val="28"/>
                <w:szCs w:val="28"/>
                <w:rtl w:val="0"/>
              </w:rPr>
              <w:t xml:space="preserve">Study program:</w:t>
            </w:r>
            <w:r w:rsidDel="00000000" w:rsidR="00000000" w:rsidRPr="00000000">
              <w:rPr>
                <w:rtl w:val="0"/>
              </w:rPr>
            </w:r>
          </w:p>
        </w:tc>
        <w:tc>
          <w:tcPr/>
          <w:p w:rsidR="00000000" w:rsidDel="00000000" w:rsidP="00000000" w:rsidRDefault="00000000" w:rsidRPr="00000000" w14:paraId="000001A0">
            <w:pPr>
              <w:pStyle w:val="Heading2"/>
              <w:keepNext w:val="0"/>
              <w:widowControl w:val="0"/>
              <w:spacing w:after="0" w:before="0" w:lineRule="auto"/>
              <w:ind w:right="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tc>
      </w:tr>
    </w:tbl>
    <w:p w:rsidR="00000000" w:rsidDel="00000000" w:rsidP="00000000" w:rsidRDefault="00000000" w:rsidRPr="00000000" w14:paraId="000001A1">
      <w:pPr>
        <w:widowControl w:val="0"/>
        <w:tabs>
          <w:tab w:val="left" w:leader="none" w:pos="567"/>
        </w:tabs>
        <w:ind w:right="0"/>
        <w:jc w:val="both"/>
        <w:rPr>
          <w:color w:val="000000"/>
          <w:sz w:val="28"/>
          <w:szCs w:val="28"/>
        </w:rPr>
      </w:pPr>
      <w:r w:rsidDel="00000000" w:rsidR="00000000" w:rsidRPr="00000000">
        <w:rPr>
          <w:rtl w:val="0"/>
        </w:rPr>
      </w:r>
    </w:p>
    <w:p w:rsidR="00000000" w:rsidDel="00000000" w:rsidP="00000000" w:rsidRDefault="00000000" w:rsidRPr="00000000" w14:paraId="000001A2">
      <w:pPr>
        <w:widowControl w:val="0"/>
        <w:tabs>
          <w:tab w:val="left" w:leader="none" w:pos="567"/>
          <w:tab w:val="left" w:leader="none" w:pos="3060"/>
        </w:tabs>
        <w:ind w:right="0"/>
        <w:jc w:val="both"/>
        <w:rPr>
          <w:sz w:val="28"/>
          <w:szCs w:val="28"/>
        </w:rPr>
      </w:pPr>
      <w:r w:rsidDel="00000000" w:rsidR="00000000" w:rsidRPr="00000000">
        <w:rPr>
          <w:sz w:val="28"/>
          <w:szCs w:val="28"/>
          <w:rtl w:val="0"/>
        </w:rPr>
        <w:t xml:space="preserve">Base of practice ________________________________________________</w:t>
      </w:r>
    </w:p>
    <w:p w:rsidR="00000000" w:rsidDel="00000000" w:rsidP="00000000" w:rsidRDefault="00000000" w:rsidRPr="00000000" w14:paraId="000001A3">
      <w:pPr>
        <w:widowControl w:val="0"/>
        <w:tabs>
          <w:tab w:val="left" w:leader="none" w:pos="567"/>
        </w:tabs>
        <w:ind w:right="0"/>
        <w:jc w:val="both"/>
        <w:rPr>
          <w:sz w:val="28"/>
          <w:szCs w:val="28"/>
        </w:rPr>
      </w:pPr>
      <w:r w:rsidDel="00000000" w:rsidR="00000000" w:rsidRPr="00000000">
        <w:rPr>
          <w:sz w:val="28"/>
          <w:szCs w:val="28"/>
          <w:rtl w:val="0"/>
        </w:rPr>
        <w:t xml:space="preserve">________________________________________________________________</w:t>
      </w:r>
    </w:p>
    <w:p w:rsidR="00000000" w:rsidDel="00000000" w:rsidP="00000000" w:rsidRDefault="00000000" w:rsidRPr="00000000" w14:paraId="000001A4">
      <w:pPr>
        <w:widowControl w:val="0"/>
        <w:tabs>
          <w:tab w:val="left" w:leader="none" w:pos="567"/>
        </w:tabs>
        <w:ind w:right="0"/>
        <w:jc w:val="both"/>
        <w:rPr>
          <w:sz w:val="28"/>
          <w:szCs w:val="28"/>
        </w:rPr>
      </w:pPr>
      <w:r w:rsidDel="00000000" w:rsidR="00000000" w:rsidRPr="00000000">
        <w:rPr>
          <w:sz w:val="28"/>
          <w:szCs w:val="28"/>
          <w:rtl w:val="0"/>
        </w:rPr>
        <w:t xml:space="preserve">                                        (full name of the enterprise or organization)</w:t>
      </w:r>
    </w:p>
    <w:p w:rsidR="00000000" w:rsidDel="00000000" w:rsidP="00000000" w:rsidRDefault="00000000" w:rsidRPr="00000000" w14:paraId="000001A5">
      <w:pPr>
        <w:widowControl w:val="0"/>
        <w:tabs>
          <w:tab w:val="left" w:leader="none" w:pos="567"/>
        </w:tabs>
        <w:ind w:right="0"/>
        <w:jc w:val="both"/>
        <w:rPr>
          <w:sz w:val="28"/>
          <w:szCs w:val="28"/>
        </w:rPr>
      </w:pPr>
      <w:r w:rsidDel="00000000" w:rsidR="00000000" w:rsidRPr="00000000">
        <w:rPr>
          <w:rtl w:val="0"/>
        </w:rPr>
      </w:r>
    </w:p>
    <w:p w:rsidR="00000000" w:rsidDel="00000000" w:rsidP="00000000" w:rsidRDefault="00000000" w:rsidRPr="00000000" w14:paraId="000001A6">
      <w:pPr>
        <w:widowControl w:val="0"/>
        <w:tabs>
          <w:tab w:val="left" w:leader="none" w:pos="567"/>
        </w:tabs>
        <w:ind w:right="0"/>
        <w:jc w:val="both"/>
        <w:rPr>
          <w:sz w:val="28"/>
          <w:szCs w:val="28"/>
        </w:rPr>
      </w:pPr>
      <w:r w:rsidDel="00000000" w:rsidR="00000000" w:rsidRPr="00000000">
        <w:rPr>
          <w:rtl w:val="0"/>
        </w:rPr>
      </w:r>
    </w:p>
    <w:tbl>
      <w:tblPr>
        <w:tblStyle w:val="Table9"/>
        <w:tblW w:w="4394.0" w:type="dxa"/>
        <w:jc w:val="left"/>
        <w:tblInd w:w="709.0" w:type="dxa"/>
        <w:tblLayout w:type="fixed"/>
        <w:tblLook w:val="0000"/>
      </w:tblPr>
      <w:tblGrid>
        <w:gridCol w:w="4394"/>
        <w:tblGridChange w:id="0">
          <w:tblGrid>
            <w:gridCol w:w="4394"/>
          </w:tblGrid>
        </w:tblGridChange>
      </w:tblGrid>
      <w:tr>
        <w:trPr>
          <w:cantSplit w:val="0"/>
          <w:tblHeader w:val="0"/>
        </w:trPr>
        <w:tc>
          <w:tcPr/>
          <w:p w:rsidR="00000000" w:rsidDel="00000000" w:rsidP="00000000" w:rsidRDefault="00000000" w:rsidRPr="00000000" w14:paraId="000001A7">
            <w:pPr>
              <w:widowControl w:val="0"/>
              <w:tabs>
                <w:tab w:val="left" w:leader="none" w:pos="567"/>
              </w:tabs>
              <w:ind w:right="0"/>
              <w:jc w:val="both"/>
              <w:rPr>
                <w:sz w:val="28"/>
                <w:szCs w:val="28"/>
              </w:rPr>
            </w:pPr>
            <w:r w:rsidDel="00000000" w:rsidR="00000000" w:rsidRPr="00000000">
              <w:rPr>
                <w:color w:val="000000"/>
                <w:sz w:val="28"/>
                <w:szCs w:val="28"/>
                <w:rtl w:val="0"/>
              </w:rPr>
              <w:t xml:space="preserve">Internship supervisor</w:t>
            </w:r>
            <w:r w:rsidDel="00000000" w:rsidR="00000000" w:rsidRPr="00000000">
              <w:rPr>
                <w:rtl w:val="0"/>
              </w:rPr>
            </w:r>
          </w:p>
          <w:p w:rsidR="00000000" w:rsidDel="00000000" w:rsidP="00000000" w:rsidRDefault="00000000" w:rsidRPr="00000000" w14:paraId="000001A8">
            <w:pPr>
              <w:widowControl w:val="0"/>
              <w:tabs>
                <w:tab w:val="left" w:leader="none" w:pos="567"/>
              </w:tabs>
              <w:ind w:right="0"/>
              <w:jc w:val="both"/>
              <w:rPr>
                <w:sz w:val="28"/>
                <w:szCs w:val="28"/>
              </w:rPr>
            </w:pPr>
            <w:r w:rsidDel="00000000" w:rsidR="00000000" w:rsidRPr="00000000">
              <w:rPr>
                <w:sz w:val="28"/>
                <w:szCs w:val="28"/>
                <w:rtl w:val="0"/>
              </w:rPr>
              <w:t xml:space="preserve">_____________________</w:t>
            </w:r>
          </w:p>
          <w:p w:rsidR="00000000" w:rsidDel="00000000" w:rsidP="00000000" w:rsidRDefault="00000000" w:rsidRPr="00000000" w14:paraId="000001A9">
            <w:pPr>
              <w:widowControl w:val="0"/>
              <w:tabs>
                <w:tab w:val="left" w:leader="none" w:pos="567"/>
              </w:tabs>
              <w:ind w:right="0"/>
              <w:jc w:val="both"/>
              <w:rPr>
                <w:sz w:val="28"/>
                <w:szCs w:val="28"/>
              </w:rPr>
            </w:pPr>
            <w:r w:rsidDel="00000000" w:rsidR="00000000" w:rsidRPr="00000000">
              <w:rPr>
                <w:sz w:val="28"/>
                <w:szCs w:val="28"/>
                <w:rtl w:val="0"/>
              </w:rPr>
              <w:t xml:space="preserve">(position, last name, initials)</w:t>
            </w:r>
          </w:p>
          <w:p w:rsidR="00000000" w:rsidDel="00000000" w:rsidP="00000000" w:rsidRDefault="00000000" w:rsidRPr="00000000" w14:paraId="000001AA">
            <w:pPr>
              <w:widowControl w:val="0"/>
              <w:tabs>
                <w:tab w:val="left" w:leader="none" w:pos="567"/>
              </w:tabs>
              <w:ind w:right="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AB">
            <w:pPr>
              <w:widowControl w:val="0"/>
              <w:tabs>
                <w:tab w:val="left" w:leader="none" w:pos="567"/>
              </w:tabs>
              <w:ind w:right="0"/>
              <w:jc w:val="both"/>
              <w:rPr>
                <w:sz w:val="28"/>
                <w:szCs w:val="28"/>
              </w:rPr>
            </w:pPr>
            <w:r w:rsidDel="00000000" w:rsidR="00000000" w:rsidRPr="00000000">
              <w:rPr>
                <w:sz w:val="28"/>
                <w:szCs w:val="28"/>
                <w:rtl w:val="0"/>
              </w:rPr>
              <w:t xml:space="preserve">Defence of the report</w:t>
            </w:r>
          </w:p>
          <w:p w:rsidR="00000000" w:rsidDel="00000000" w:rsidP="00000000" w:rsidRDefault="00000000" w:rsidRPr="00000000" w14:paraId="000001AC">
            <w:pPr>
              <w:widowControl w:val="0"/>
              <w:tabs>
                <w:tab w:val="left" w:leader="none" w:pos="567"/>
              </w:tabs>
              <w:ind w:right="0"/>
              <w:jc w:val="both"/>
              <w:rPr>
                <w:sz w:val="28"/>
                <w:szCs w:val="28"/>
              </w:rPr>
            </w:pPr>
            <w:r w:rsidDel="00000000" w:rsidR="00000000" w:rsidRPr="00000000">
              <w:rPr>
                <w:sz w:val="28"/>
                <w:szCs w:val="28"/>
                <w:rtl w:val="0"/>
              </w:rPr>
              <w:t xml:space="preserve">“__” ___________ 2025</w:t>
            </w:r>
          </w:p>
          <w:p w:rsidR="00000000" w:rsidDel="00000000" w:rsidP="00000000" w:rsidRDefault="00000000" w:rsidRPr="00000000" w14:paraId="000001AD">
            <w:pPr>
              <w:widowControl w:val="0"/>
              <w:tabs>
                <w:tab w:val="left" w:leader="none" w:pos="567"/>
              </w:tabs>
              <w:ind w:right="0"/>
              <w:jc w:val="both"/>
              <w:rPr>
                <w:sz w:val="28"/>
                <w:szCs w:val="28"/>
              </w:rPr>
            </w:pPr>
            <w:r w:rsidDel="00000000" w:rsidR="00000000" w:rsidRPr="00000000">
              <w:rPr>
                <w:sz w:val="28"/>
                <w:szCs w:val="28"/>
                <w:rtl w:val="0"/>
              </w:rPr>
              <w:t xml:space="preserve">______________________</w:t>
            </w:r>
          </w:p>
          <w:p w:rsidR="00000000" w:rsidDel="00000000" w:rsidP="00000000" w:rsidRDefault="00000000" w:rsidRPr="00000000" w14:paraId="000001AE">
            <w:pPr>
              <w:widowControl w:val="0"/>
              <w:tabs>
                <w:tab w:val="left" w:leader="none" w:pos="567"/>
              </w:tabs>
              <w:ind w:right="0"/>
              <w:jc w:val="center"/>
              <w:rPr>
                <w:sz w:val="28"/>
                <w:szCs w:val="28"/>
              </w:rPr>
            </w:pPr>
            <w:r w:rsidDel="00000000" w:rsidR="00000000" w:rsidRPr="00000000">
              <w:rPr>
                <w:sz w:val="28"/>
                <w:szCs w:val="28"/>
                <w:rtl w:val="0"/>
              </w:rPr>
              <w:t xml:space="preserve">(signature)</w:t>
            </w:r>
          </w:p>
          <w:p w:rsidR="00000000" w:rsidDel="00000000" w:rsidP="00000000" w:rsidRDefault="00000000" w:rsidRPr="00000000" w14:paraId="000001AF">
            <w:pPr>
              <w:widowControl w:val="0"/>
              <w:tabs>
                <w:tab w:val="left" w:leader="none" w:pos="567"/>
              </w:tabs>
              <w:ind w:right="0"/>
              <w:jc w:val="both"/>
              <w:rPr>
                <w:sz w:val="28"/>
                <w:szCs w:val="28"/>
              </w:rPr>
            </w:pPr>
            <w:r w:rsidDel="00000000" w:rsidR="00000000" w:rsidRPr="00000000">
              <w:rPr>
                <w:rtl w:val="0"/>
              </w:rPr>
            </w:r>
          </w:p>
        </w:tc>
      </w:tr>
    </w:tbl>
    <w:p w:rsidR="00000000" w:rsidDel="00000000" w:rsidP="00000000" w:rsidRDefault="00000000" w:rsidRPr="00000000" w14:paraId="000001B0">
      <w:pPr>
        <w:widowControl w:val="0"/>
        <w:tabs>
          <w:tab w:val="left" w:leader="none" w:pos="567"/>
        </w:tabs>
        <w:ind w:right="0"/>
        <w:jc w:val="both"/>
        <w:rPr>
          <w:sz w:val="28"/>
          <w:szCs w:val="28"/>
        </w:rPr>
      </w:pPr>
      <w:r w:rsidDel="00000000" w:rsidR="00000000" w:rsidRPr="00000000">
        <w:rPr>
          <w:rtl w:val="0"/>
        </w:rPr>
      </w:r>
    </w:p>
    <w:p w:rsidR="00000000" w:rsidDel="00000000" w:rsidP="00000000" w:rsidRDefault="00000000" w:rsidRPr="00000000" w14:paraId="000001B1">
      <w:pPr>
        <w:widowControl w:val="0"/>
        <w:tabs>
          <w:tab w:val="left" w:leader="none" w:pos="567"/>
        </w:tabs>
        <w:ind w:right="0"/>
        <w:jc w:val="both"/>
        <w:rPr>
          <w:sz w:val="28"/>
          <w:szCs w:val="28"/>
        </w:rPr>
      </w:pPr>
      <w:r w:rsidDel="00000000" w:rsidR="00000000" w:rsidRPr="00000000">
        <w:rPr>
          <w:rtl w:val="0"/>
        </w:rPr>
      </w:r>
    </w:p>
    <w:p w:rsidR="00000000" w:rsidDel="00000000" w:rsidP="00000000" w:rsidRDefault="00000000" w:rsidRPr="00000000" w14:paraId="000001B2">
      <w:pPr>
        <w:widowControl w:val="0"/>
        <w:tabs>
          <w:tab w:val="left" w:leader="none" w:pos="567"/>
        </w:tabs>
        <w:ind w:right="0"/>
        <w:jc w:val="both"/>
        <w:rPr>
          <w:sz w:val="28"/>
          <w:szCs w:val="28"/>
        </w:rPr>
      </w:pPr>
      <w:r w:rsidDel="00000000" w:rsidR="00000000" w:rsidRPr="00000000">
        <w:rPr>
          <w:rtl w:val="0"/>
        </w:rPr>
      </w:r>
    </w:p>
    <w:p w:rsidR="00000000" w:rsidDel="00000000" w:rsidP="00000000" w:rsidRDefault="00000000" w:rsidRPr="00000000" w14:paraId="000001B3">
      <w:pPr>
        <w:widowControl w:val="0"/>
        <w:tabs>
          <w:tab w:val="left" w:leader="none" w:pos="567"/>
        </w:tabs>
        <w:ind w:right="0"/>
        <w:jc w:val="center"/>
        <w:rPr>
          <w:sz w:val="28"/>
          <w:szCs w:val="28"/>
        </w:rPr>
      </w:pPr>
      <w:r w:rsidDel="00000000" w:rsidR="00000000" w:rsidRPr="00000000">
        <w:rPr>
          <w:rtl w:val="0"/>
        </w:rPr>
      </w:r>
    </w:p>
    <w:p w:rsidR="00000000" w:rsidDel="00000000" w:rsidP="00000000" w:rsidRDefault="00000000" w:rsidRPr="00000000" w14:paraId="000001B4">
      <w:pPr>
        <w:widowControl w:val="0"/>
        <w:tabs>
          <w:tab w:val="left" w:leader="none" w:pos="567"/>
        </w:tabs>
        <w:ind w:right="0"/>
        <w:jc w:val="center"/>
        <w:rPr>
          <w:sz w:val="28"/>
          <w:szCs w:val="28"/>
        </w:rPr>
      </w:pPr>
      <w:r w:rsidDel="00000000" w:rsidR="00000000" w:rsidRPr="00000000">
        <w:rPr>
          <w:sz w:val="28"/>
          <w:szCs w:val="28"/>
          <w:rtl w:val="0"/>
        </w:rPr>
        <w:t xml:space="preserve">Kyiv 2025</w:t>
      </w:r>
    </w:p>
    <w:p w:rsidR="00000000" w:rsidDel="00000000" w:rsidP="00000000" w:rsidRDefault="00000000" w:rsidRPr="00000000" w14:paraId="000001B5">
      <w:pPr>
        <w:widowControl w:val="0"/>
        <w:tabs>
          <w:tab w:val="left" w:leader="none" w:pos="567"/>
        </w:tabs>
        <w:ind w:right="0"/>
        <w:jc w:val="both"/>
        <w:rPr>
          <w:sz w:val="28"/>
          <w:szCs w:val="28"/>
        </w:rPr>
      </w:pPr>
      <w:r w:rsidDel="00000000" w:rsidR="00000000" w:rsidRPr="00000000">
        <w:rPr>
          <w:rtl w:val="0"/>
        </w:rPr>
      </w:r>
    </w:p>
    <w:sectPr>
      <w:footerReference r:id="rId12" w:type="default"/>
      <w:footerReference r:id="rId13" w:type="first"/>
      <w:type w:val="nextPage"/>
      <w:pgSz w:h="16838" w:w="11906" w:orient="portrait"/>
      <w:pgMar w:bottom="1134" w:top="1134" w:left="1134" w:right="1134" w:header="0" w:footer="709"/>
      <w:pgNumType w:start="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center" w:leader="none" w:pos="4677"/>
        <w:tab w:val="right" w:leader="none" w:pos="9355"/>
      </w:tabs>
      <w:ind w:right="360"/>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5985510</wp:posOffset>
              </wp:positionH>
              <wp:positionV relativeFrom="paragraph">
                <wp:posOffset>-8887</wp:posOffset>
              </wp:positionV>
              <wp:extent cx="107950" cy="40005"/>
              <wp:effectExtent b="0" l="0" r="0" t="0"/>
              <wp:wrapSquare wrapText="bothSides" distB="0" distT="0" distL="0" distR="0"/>
              <wp:docPr id="7" name=""/>
              <a:graphic>
                <a:graphicData uri="http://schemas.microsoft.com/office/word/2010/wordprocessingShape">
                  <wps:wsp>
                    <wps:cNvSpPr/>
                    <wps:cNvPr id="3" name="Shape 3"/>
                    <wps:spPr>
                      <a:xfrm>
                        <a:off x="5301550" y="3769523"/>
                        <a:ext cx="88900" cy="2095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PAGE2</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5985510</wp:posOffset>
              </wp:positionH>
              <wp:positionV relativeFrom="paragraph">
                <wp:posOffset>-8887</wp:posOffset>
              </wp:positionV>
              <wp:extent cx="107950" cy="40005"/>
              <wp:effectExtent b="0" l="0" r="0" t="0"/>
              <wp:wrapSquare wrapText="bothSides" distB="0" distT="0" distL="0" distR="0"/>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07950" cy="4000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center" w:leader="none" w:pos="4677"/>
        <w:tab w:val="right" w:leader="none" w:pos="9355"/>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center" w:leader="none" w:pos="4677"/>
        <w:tab w:val="right" w:leader="none" w:pos="9355"/>
      </w:tabs>
      <w:ind w:right="360"/>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5997575</wp:posOffset>
              </wp:positionH>
              <wp:positionV relativeFrom="paragraph">
                <wp:posOffset>-8887</wp:posOffset>
              </wp:positionV>
              <wp:extent cx="95885" cy="194310"/>
              <wp:effectExtent b="0" l="0" r="0" t="0"/>
              <wp:wrapSquare wrapText="bothSides" distB="0" distT="0" distL="0" distR="0"/>
              <wp:docPr id="6" name=""/>
              <a:graphic>
                <a:graphicData uri="http://schemas.microsoft.com/office/word/2010/wordprocessingShape">
                  <wps:wsp>
                    <wps:cNvSpPr/>
                    <wps:cNvPr id="2" name="Shape 2"/>
                    <wps:spPr>
                      <a:xfrm>
                        <a:off x="5307583" y="3692370"/>
                        <a:ext cx="76835" cy="17526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PAGE3</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5997575</wp:posOffset>
              </wp:positionH>
              <wp:positionV relativeFrom="paragraph">
                <wp:posOffset>-8887</wp:posOffset>
              </wp:positionV>
              <wp:extent cx="95885" cy="194310"/>
              <wp:effectExtent b="0" l="0" r="0" t="0"/>
              <wp:wrapSquare wrapText="bothSides" distB="0" distT="0" distL="0" distR="0"/>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5885" cy="194310"/>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center" w:leader="none" w:pos="4677"/>
        <w:tab w:val="right" w:leader="none" w:pos="9355"/>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libri" w:cs="Calibri" w:eastAsia="Calibri" w:hAnsi="Calibri"/>
      <w:b w:val="1"/>
      <w:bCs w:val="1"/>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7">
    <w:name w:val="heading 7"/>
    <w:qFormat w:val="1"/>
    <w:pPr>
      <w:numPr>
        <w:ilvl w:val="6"/>
        <w:numId w:val="1"/>
      </w:numPr>
      <w:spacing w:after="60" w:before="240"/>
      <w:outlineLvl w:val="6"/>
    </w:pPr>
  </w:style>
  <w:style w:type="paragraph" w:styleId="8">
    <w:name w:val="heading 8"/>
    <w:qFormat w:val="1"/>
    <w:pPr>
      <w:numPr>
        <w:ilvl w:val="7"/>
        <w:numId w:val="1"/>
      </w:numPr>
      <w:spacing w:after="60" w:before="240"/>
      <w:outlineLvl w:val="7"/>
    </w:pPr>
    <w:rPr>
      <w:rFonts w:ascii="Calibri" w:hAnsi="Calibri"/>
      <w:i w:val="1"/>
      <w:iCs w:val="1"/>
    </w:rPr>
  </w:style>
  <w:style w:type="paragraph" w:styleId="9">
    <w:name w:val="heading 9"/>
    <w:qFormat w:val="1"/>
    <w:pPr>
      <w:numPr>
        <w:ilvl w:val="8"/>
        <w:numId w:val="1"/>
      </w:numPr>
      <w:spacing w:after="60" w:before="240"/>
      <w:outlineLvl w:val="8"/>
    </w:pPr>
    <w:rPr>
      <w:rFonts w:ascii="Calibri Light" w:hAnsi="Calibri Light"/>
      <w:sz w:val="22"/>
      <w:szCs w:val="2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WW8Num1z0" w:customStyle="1">
    <w:name w:val="WW8Num1z0"/>
    <w:qFormat w:val="1"/>
    <w:rPr>
      <w:rFonts w:ascii="Symbol" w:cs="Symbol" w:hAnsi="Symbol"/>
      <w:sz w:val="20"/>
    </w:rPr>
  </w:style>
  <w:style w:type="character" w:styleId="WW8Num1z1" w:customStyle="1">
    <w:name w:val="WW8Num1z1"/>
    <w:qFormat w:val="1"/>
  </w:style>
  <w:style w:type="character" w:styleId="WW8Num1z2" w:customStyle="1">
    <w:name w:val="WW8Num1z2"/>
    <w:qFormat w:val="1"/>
    <w:rPr>
      <w:rFonts w:ascii="Wingdings" w:cs="Wingdings" w:hAnsi="Wingdings"/>
      <w:sz w:val="20"/>
    </w:rPr>
  </w:style>
  <w:style w:type="character" w:styleId="WW8Num2z0" w:customStyle="1">
    <w:name w:val="WW8Num2z0"/>
    <w:qFormat w:val="1"/>
    <w:rPr>
      <w:rFonts w:ascii="Symbol" w:cs="Symbol" w:hAnsi="Symbol"/>
    </w:rPr>
  </w:style>
  <w:style w:type="character" w:styleId="WW8Num2z1" w:customStyle="1">
    <w:name w:val="WW8Num2z1"/>
    <w:qFormat w:val="1"/>
    <w:rPr>
      <w:rFonts w:ascii="Courier New" w:cs="Courier New" w:hAnsi="Courier New"/>
    </w:rPr>
  </w:style>
  <w:style w:type="character" w:styleId="WW8Num2z2" w:customStyle="1">
    <w:name w:val="WW8Num2z2"/>
    <w:qFormat w:val="1"/>
    <w:rPr>
      <w:rFonts w:ascii="Wingdings" w:cs="Wingdings" w:hAnsi="Wingdings"/>
    </w:rPr>
  </w:style>
  <w:style w:type="character" w:styleId="WW8Num3z0" w:customStyle="1">
    <w:name w:val="WW8Num3z0"/>
    <w:qFormat w:val="1"/>
    <w:rPr>
      <w:rFonts w:ascii="Symbol" w:cs="Symbol" w:hAnsi="Symbol"/>
    </w:rPr>
  </w:style>
  <w:style w:type="character" w:styleId="WW8Num3z1" w:customStyle="1">
    <w:name w:val="WW8Num3z1"/>
    <w:qFormat w:val="1"/>
    <w:rPr>
      <w:rFonts w:ascii="Courier New" w:cs="Courier New" w:hAnsi="Courier New"/>
    </w:rPr>
  </w:style>
  <w:style w:type="character" w:styleId="WW8Num3z2" w:customStyle="1">
    <w:name w:val="WW8Num3z2"/>
    <w:qFormat w:val="1"/>
    <w:rPr>
      <w:rFonts w:ascii="Wingdings" w:cs="Wingdings" w:hAnsi="Wingdings"/>
    </w:rPr>
  </w:style>
  <w:style w:type="character" w:styleId="WW8Num4z0" w:customStyle="1">
    <w:name w:val="WW8Num4z0"/>
    <w:qFormat w:val="1"/>
    <w:rPr>
      <w:rFonts w:ascii="Symbol" w:cs="Symbol" w:hAnsi="Symbol"/>
      <w:sz w:val="28"/>
      <w:szCs w:val="28"/>
    </w:rPr>
  </w:style>
  <w:style w:type="character" w:styleId="WW8Num4z1" w:customStyle="1">
    <w:name w:val="WW8Num4z1"/>
    <w:qFormat w:val="1"/>
    <w:rPr>
      <w:rFonts w:ascii="Courier New" w:cs="Courier New" w:hAnsi="Courier New"/>
    </w:rPr>
  </w:style>
  <w:style w:type="character" w:styleId="WW8Num4z2" w:customStyle="1">
    <w:name w:val="WW8Num4z2"/>
    <w:qFormat w:val="1"/>
    <w:rPr>
      <w:rFonts w:ascii="Wingdings" w:cs="Wingdings" w:hAnsi="Wingdings"/>
    </w:rPr>
  </w:style>
  <w:style w:type="character" w:styleId="WW8Num5z0" w:customStyle="1">
    <w:name w:val="WW8Num5z0"/>
    <w:qFormat w:val="1"/>
    <w:rPr>
      <w:rFonts w:ascii="Symbol" w:cs="Symbol" w:hAnsi="Symbol"/>
      <w:sz w:val="20"/>
    </w:rPr>
  </w:style>
  <w:style w:type="character" w:styleId="WW8Num5z1" w:customStyle="1">
    <w:name w:val="WW8Num5z1"/>
    <w:qFormat w:val="1"/>
    <w:rPr>
      <w:rFonts w:ascii="Courier New" w:cs="Courier New" w:hAnsi="Courier New"/>
      <w:sz w:val="20"/>
    </w:rPr>
  </w:style>
  <w:style w:type="character" w:styleId="WW8Num5z2" w:customStyle="1">
    <w:name w:val="WW8Num5z2"/>
    <w:qFormat w:val="1"/>
    <w:rPr>
      <w:rFonts w:ascii="Wingdings" w:cs="Wingdings" w:hAnsi="Wingdings"/>
      <w:sz w:val="20"/>
    </w:rPr>
  </w:style>
  <w:style w:type="character" w:styleId="WW8Num6z0" w:customStyle="1">
    <w:name w:val="WW8Num6z0"/>
    <w:qFormat w:val="1"/>
    <w:rPr>
      <w:rFonts w:ascii="Symbol" w:cs="Symbol" w:hAnsi="Symbol"/>
      <w:sz w:val="20"/>
      <w:szCs w:val="28"/>
    </w:rPr>
  </w:style>
  <w:style w:type="character" w:styleId="WW8Num6z1" w:customStyle="1">
    <w:name w:val="WW8Num6z1"/>
    <w:qFormat w:val="1"/>
    <w:rPr>
      <w:rFonts w:ascii="Courier New" w:cs="Courier New" w:hAnsi="Courier New"/>
      <w:sz w:val="20"/>
    </w:rPr>
  </w:style>
  <w:style w:type="character" w:styleId="WW8Num6z2" w:customStyle="1">
    <w:name w:val="WW8Num6z2"/>
    <w:qFormat w:val="1"/>
    <w:rPr>
      <w:rFonts w:ascii="Wingdings" w:cs="Wingdings" w:hAnsi="Wingdings"/>
      <w:sz w:val="20"/>
    </w:rPr>
  </w:style>
  <w:style w:type="character" w:styleId="WW8Num7z0" w:customStyle="1">
    <w:name w:val="WW8Num7z0"/>
    <w:qFormat w:val="1"/>
    <w:rPr>
      <w:rFonts w:ascii="Symbol" w:cs="Symbol" w:hAnsi="Symbol"/>
    </w:rPr>
  </w:style>
  <w:style w:type="character" w:styleId="WW8Num7z1" w:customStyle="1">
    <w:name w:val="WW8Num7z1"/>
    <w:qFormat w:val="1"/>
    <w:rPr>
      <w:rFonts w:ascii="Courier New" w:cs="Courier New" w:hAnsi="Courier New"/>
    </w:rPr>
  </w:style>
  <w:style w:type="character" w:styleId="WW8Num7z2" w:customStyle="1">
    <w:name w:val="WW8Num7z2"/>
    <w:qFormat w:val="1"/>
    <w:rPr>
      <w:rFonts w:ascii="Wingdings" w:cs="Wingdings" w:hAnsi="Wingdings"/>
    </w:rPr>
  </w:style>
  <w:style w:type="character" w:styleId="WW8Num8z0" w:customStyle="1">
    <w:name w:val="WW8Num8z0"/>
    <w:qFormat w:val="1"/>
    <w:rPr>
      <w:rFonts w:ascii="Symbol" w:cs="Symbol" w:hAnsi="Symbol"/>
      <w:sz w:val="20"/>
    </w:rPr>
  </w:style>
  <w:style w:type="character" w:styleId="WW8Num8z1" w:customStyle="1">
    <w:name w:val="WW8Num8z1"/>
    <w:qFormat w:val="1"/>
    <w:rPr>
      <w:rFonts w:ascii="Courier New" w:cs="Courier New" w:hAnsi="Courier New"/>
      <w:sz w:val="20"/>
    </w:rPr>
  </w:style>
  <w:style w:type="character" w:styleId="WW8Num8z2" w:customStyle="1">
    <w:name w:val="WW8Num8z2"/>
    <w:qFormat w:val="1"/>
    <w:rPr>
      <w:rFonts w:ascii="Wingdings" w:cs="Wingdings" w:hAnsi="Wingdings"/>
      <w:sz w:val="20"/>
    </w:rPr>
  </w:style>
  <w:style w:type="character" w:styleId="WW8Num9z0" w:customStyle="1">
    <w:name w:val="WW8Num9z0"/>
    <w:qFormat w:val="1"/>
  </w:style>
  <w:style w:type="character" w:styleId="WW8Num9z1" w:customStyle="1">
    <w:name w:val="WW8Num9z1"/>
    <w:qFormat w:val="1"/>
  </w:style>
  <w:style w:type="character" w:styleId="WW8Num9z2" w:customStyle="1">
    <w:name w:val="WW8Num9z2"/>
    <w:qFormat w:val="1"/>
  </w:style>
  <w:style w:type="character" w:styleId="WW8Num9z3" w:customStyle="1">
    <w:name w:val="WW8Num9z3"/>
    <w:qFormat w:val="1"/>
  </w:style>
  <w:style w:type="character" w:styleId="WW8Num9z4" w:customStyle="1">
    <w:name w:val="WW8Num9z4"/>
    <w:qFormat w:val="1"/>
  </w:style>
  <w:style w:type="character" w:styleId="WW8Num9z5" w:customStyle="1">
    <w:name w:val="WW8Num9z5"/>
    <w:qFormat w:val="1"/>
  </w:style>
  <w:style w:type="character" w:styleId="WW8Num9z6" w:customStyle="1">
    <w:name w:val="WW8Num9z6"/>
    <w:qFormat w:val="1"/>
  </w:style>
  <w:style w:type="character" w:styleId="WW8Num9z7" w:customStyle="1">
    <w:name w:val="WW8Num9z7"/>
    <w:qFormat w:val="1"/>
  </w:style>
  <w:style w:type="character" w:styleId="WW8Num9z8" w:customStyle="1">
    <w:name w:val="WW8Num9z8"/>
    <w:qFormat w:val="1"/>
  </w:style>
  <w:style w:type="character" w:styleId="WW8Num10z0" w:customStyle="1">
    <w:name w:val="WW8Num10z0"/>
    <w:qFormat w:val="1"/>
    <w:rPr>
      <w:rFonts w:ascii="Times New Roman" w:cs="Times New Roman" w:hAnsi="Times New Roman"/>
      <w:b w:val="0"/>
      <w:i w:val="0"/>
      <w:sz w:val="28"/>
    </w:rPr>
  </w:style>
  <w:style w:type="character" w:styleId="WW8Num11z0" w:customStyle="1">
    <w:name w:val="WW8Num11z0"/>
    <w:qFormat w:val="1"/>
    <w:rPr>
      <w:rFonts w:ascii="Symbol" w:cs="Symbol" w:hAnsi="Symbol"/>
      <w:color w:val="000000"/>
      <w:sz w:val="20"/>
      <w:szCs w:val="28"/>
    </w:rPr>
  </w:style>
  <w:style w:type="character" w:styleId="WW8Num11z1" w:customStyle="1">
    <w:name w:val="WW8Num11z1"/>
    <w:qFormat w:val="1"/>
    <w:rPr>
      <w:rFonts w:ascii="Courier New" w:cs="Courier New" w:hAnsi="Courier New"/>
      <w:sz w:val="20"/>
    </w:rPr>
  </w:style>
  <w:style w:type="character" w:styleId="WW8Num11z2" w:customStyle="1">
    <w:name w:val="WW8Num11z2"/>
    <w:qFormat w:val="1"/>
    <w:rPr>
      <w:rFonts w:ascii="Wingdings" w:cs="Wingdings" w:hAnsi="Wingdings"/>
      <w:sz w:val="20"/>
    </w:rPr>
  </w:style>
  <w:style w:type="character" w:styleId="WW8Num12z0" w:customStyle="1">
    <w:name w:val="WW8Num12z0"/>
    <w:qFormat w:val="1"/>
    <w:rPr>
      <w:rFonts w:ascii="Symbol" w:cs="Symbol" w:hAnsi="Symbol"/>
    </w:rPr>
  </w:style>
  <w:style w:type="character" w:styleId="WW8Num12z1" w:customStyle="1">
    <w:name w:val="WW8Num12z1"/>
    <w:qFormat w:val="1"/>
    <w:rPr>
      <w:rFonts w:ascii="Courier New" w:cs="Courier New" w:hAnsi="Courier New"/>
    </w:rPr>
  </w:style>
  <w:style w:type="character" w:styleId="WW8Num12z2" w:customStyle="1">
    <w:name w:val="WW8Num12z2"/>
    <w:qFormat w:val="1"/>
    <w:rPr>
      <w:rFonts w:ascii="Wingdings" w:cs="Wingdings" w:hAnsi="Wingdings"/>
    </w:rPr>
  </w:style>
  <w:style w:type="character" w:styleId="WW8Num13z0" w:customStyle="1">
    <w:name w:val="WW8Num13z0"/>
    <w:qFormat w:val="1"/>
    <w:rPr>
      <w:rFonts w:ascii="Symbol" w:cs="Symbol" w:hAnsi="Symbol"/>
      <w:sz w:val="20"/>
    </w:rPr>
  </w:style>
  <w:style w:type="character" w:styleId="WW8Num13z1" w:customStyle="1">
    <w:name w:val="WW8Num13z1"/>
    <w:qFormat w:val="1"/>
  </w:style>
  <w:style w:type="character" w:styleId="WW8Num13z2" w:customStyle="1">
    <w:name w:val="WW8Num13z2"/>
    <w:qFormat w:val="1"/>
    <w:rPr>
      <w:rFonts w:ascii="Wingdings" w:cs="Wingdings" w:hAnsi="Wingdings"/>
      <w:sz w:val="20"/>
    </w:rPr>
  </w:style>
  <w:style w:type="character" w:styleId="WW8Num14z0" w:customStyle="1">
    <w:name w:val="WW8Num14z0"/>
    <w:qFormat w:val="1"/>
  </w:style>
  <w:style w:type="character" w:styleId="WW8Num14z1" w:customStyle="1">
    <w:name w:val="WW8Num14z1"/>
    <w:qFormat w:val="1"/>
  </w:style>
  <w:style w:type="character" w:styleId="WW8Num14z2" w:customStyle="1">
    <w:name w:val="WW8Num14z2"/>
    <w:qFormat w:val="1"/>
  </w:style>
  <w:style w:type="character" w:styleId="WW8Num14z3" w:customStyle="1">
    <w:name w:val="WW8Num14z3"/>
    <w:qFormat w:val="1"/>
  </w:style>
  <w:style w:type="character" w:styleId="WW8Num14z4" w:customStyle="1">
    <w:name w:val="WW8Num14z4"/>
    <w:qFormat w:val="1"/>
  </w:style>
  <w:style w:type="character" w:styleId="WW8Num14z5" w:customStyle="1">
    <w:name w:val="WW8Num14z5"/>
    <w:qFormat w:val="1"/>
  </w:style>
  <w:style w:type="character" w:styleId="WW8Num14z6" w:customStyle="1">
    <w:name w:val="WW8Num14z6"/>
    <w:qFormat w:val="1"/>
  </w:style>
  <w:style w:type="character" w:styleId="WW8Num14z7" w:customStyle="1">
    <w:name w:val="WW8Num14z7"/>
    <w:qFormat w:val="1"/>
  </w:style>
  <w:style w:type="character" w:styleId="WW8Num14z8" w:customStyle="1">
    <w:name w:val="WW8Num14z8"/>
    <w:qFormat w:val="1"/>
  </w:style>
  <w:style w:type="character" w:styleId="WW8Num15z0" w:customStyle="1">
    <w:name w:val="WW8Num15z0"/>
    <w:qFormat w:val="1"/>
    <w:rPr>
      <w:rFonts w:ascii="Symbol" w:cs="Symbol" w:hAnsi="Symbol"/>
      <w:sz w:val="20"/>
    </w:rPr>
  </w:style>
  <w:style w:type="character" w:styleId="WW8Num15z1" w:customStyle="1">
    <w:name w:val="WW8Num15z1"/>
    <w:qFormat w:val="1"/>
    <w:rPr>
      <w:rFonts w:ascii="Times New Roman" w:cs="Times New Roman" w:hAnsi="Times New Roman"/>
      <w:b w:val="0"/>
      <w:bCs w:val="0"/>
      <w:iCs w:val="1"/>
      <w:sz w:val="28"/>
      <w:szCs w:val="28"/>
      <w:lang w:eastAsia="uk-UA" w:val="uk-UA"/>
    </w:rPr>
  </w:style>
  <w:style w:type="character" w:styleId="WW8Num15z2" w:customStyle="1">
    <w:name w:val="WW8Num15z2"/>
    <w:qFormat w:val="1"/>
    <w:rPr>
      <w:rFonts w:ascii="Wingdings" w:cs="Wingdings" w:hAnsi="Wingdings"/>
      <w:sz w:val="20"/>
    </w:rPr>
  </w:style>
  <w:style w:type="character" w:styleId="041A04430440044104380432" w:customStyle="1">
    <w:name w:val="&lt;041A&gt;&lt;0443&gt;&lt;0440&gt;&lt;0441&gt;&lt;0438&gt;&lt;0432&gt;"/>
    <w:qFormat w:val="1"/>
    <w:rPr>
      <w:i w:val="1"/>
      <w:iCs w:val="1"/>
    </w:rPr>
  </w:style>
  <w:style w:type="character" w:styleId="a4">
    <w:name w:val="page number"/>
    <w:basedOn w:val="a0"/>
  </w:style>
  <w:style w:type="character" w:styleId="a5" w:customStyle="1">
    <w:name w:val="Текст Знак"/>
    <w:qFormat w:val="1"/>
    <w:rPr>
      <w:rFonts w:ascii="Courier New" w:cs="Courier New" w:hAnsi="Courier New"/>
      <w:lang w:val="en-US"/>
    </w:rPr>
  </w:style>
  <w:style w:type="character" w:styleId="70" w:customStyle="1">
    <w:name w:val="Заголовок 7 Знак"/>
    <w:qFormat w:val="1"/>
    <w:rPr>
      <w:sz w:val="24"/>
      <w:szCs w:val="24"/>
    </w:rPr>
  </w:style>
  <w:style w:type="character" w:styleId="10" w:customStyle="1">
    <w:name w:val="Заголовок 1 Знак"/>
    <w:qFormat w:val="1"/>
    <w:rPr>
      <w:rFonts w:ascii="Calibri Light" w:cs="Times New Roman" w:eastAsia="Times New Roman" w:hAnsi="Calibri Light"/>
      <w:b w:val="1"/>
      <w:bCs w:val="1"/>
      <w:kern w:val="2"/>
      <w:sz w:val="32"/>
      <w:szCs w:val="32"/>
    </w:rPr>
  </w:style>
  <w:style w:type="character" w:styleId="20" w:customStyle="1">
    <w:name w:val="Заголовок 2 Знак"/>
    <w:qFormat w:val="1"/>
    <w:rPr>
      <w:rFonts w:ascii="Calibri Light" w:cs="Times New Roman" w:eastAsia="Times New Roman" w:hAnsi="Calibri Light"/>
      <w:b w:val="1"/>
      <w:bCs w:val="1"/>
      <w:i w:val="1"/>
      <w:iCs w:val="1"/>
      <w:sz w:val="28"/>
      <w:szCs w:val="28"/>
    </w:rPr>
  </w:style>
  <w:style w:type="character" w:styleId="90" w:customStyle="1">
    <w:name w:val="Заголовок 9 Знак"/>
    <w:qFormat w:val="1"/>
    <w:rPr>
      <w:rFonts w:ascii="Calibri Light" w:cs="Times New Roman" w:eastAsia="Times New Roman" w:hAnsi="Calibri Light"/>
      <w:sz w:val="22"/>
      <w:szCs w:val="22"/>
    </w:rPr>
  </w:style>
  <w:style w:type="character" w:styleId="21" w:customStyle="1">
    <w:name w:val="Основной текст с отступом 2 Знак"/>
    <w:qFormat w:val="1"/>
    <w:rPr>
      <w:sz w:val="24"/>
      <w:szCs w:val="24"/>
    </w:rPr>
  </w:style>
  <w:style w:type="character" w:styleId="a6" w:customStyle="1">
    <w:name w:val="Заголовок Знак"/>
    <w:qFormat w:val="1"/>
    <w:rPr>
      <w:i w:val="1"/>
      <w:iCs w:val="1"/>
      <w:sz w:val="28"/>
      <w:szCs w:val="24"/>
      <w:lang w:val="uk-UA"/>
    </w:rPr>
  </w:style>
  <w:style w:type="character" w:styleId="40" w:customStyle="1">
    <w:name w:val="Заголовок 4 Знак"/>
    <w:qFormat w:val="1"/>
    <w:rPr>
      <w:rFonts w:ascii="Calibri" w:cs="Times New Roman" w:eastAsia="Times New Roman" w:hAnsi="Calibri"/>
      <w:b w:val="1"/>
      <w:bCs w:val="1"/>
      <w:sz w:val="28"/>
      <w:szCs w:val="28"/>
    </w:rPr>
  </w:style>
  <w:style w:type="character" w:styleId="80" w:customStyle="1">
    <w:name w:val="Заголовок 8 Знак"/>
    <w:qFormat w:val="1"/>
    <w:rPr>
      <w:rFonts w:ascii="Calibri" w:cs="Times New Roman" w:eastAsia="Times New Roman" w:hAnsi="Calibri"/>
      <w:i w:val="1"/>
      <w:iCs w:val="1"/>
      <w:sz w:val="24"/>
      <w:szCs w:val="24"/>
    </w:rPr>
  </w:style>
  <w:style w:type="character" w:styleId="rvts23" w:customStyle="1">
    <w:name w:val="rvts23"/>
    <w:qFormat w:val="1"/>
  </w:style>
  <w:style w:type="character" w:styleId="StrongEmphasis" w:customStyle="1">
    <w:name w:val="Strong Emphasis"/>
    <w:qFormat w:val="1"/>
    <w:rPr>
      <w:b w:val="1"/>
      <w:bCs w:val="1"/>
    </w:rPr>
  </w:style>
  <w:style w:type="paragraph" w:styleId="Heading" w:customStyle="1">
    <w:name w:val="Heading"/>
    <w:next w:val="a7"/>
    <w:qFormat w:val="1"/>
    <w:pPr>
      <w:spacing w:line="360" w:lineRule="auto"/>
      <w:jc w:val="center"/>
    </w:pPr>
    <w:rPr>
      <w:i w:val="1"/>
      <w:iCs w:val="1"/>
      <w:sz w:val="28"/>
      <w:lang w:val="uk-UA"/>
    </w:rPr>
  </w:style>
  <w:style w:type="paragraph" w:styleId="a7">
    <w:name w:val="Body Text"/>
    <w:pPr>
      <w:autoSpaceDE w:val="0"/>
      <w:ind w:firstLine="283"/>
      <w:jc w:val="both"/>
    </w:pPr>
    <w:rPr>
      <w:rFonts w:ascii="Peterburg;Arial" w:cs="Peterburg;Arial" w:hAnsi="Peterburg;Arial"/>
      <w:color w:val="000000"/>
      <w:sz w:val="21"/>
      <w:szCs w:val="21"/>
    </w:rPr>
  </w:style>
  <w:style w:type="paragraph" w:styleId="a8">
    <w:name w:val="List"/>
    <w:basedOn w:val="a7"/>
    <w:rPr>
      <w:rFonts w:cs="Lohit Devanagari"/>
    </w:rPr>
  </w:style>
  <w:style w:type="paragraph" w:styleId="a9">
    <w:name w:val="caption"/>
    <w:qFormat w:val="1"/>
    <w:pPr>
      <w:suppressLineNumbers w:val="1"/>
      <w:spacing w:after="120" w:before="120"/>
    </w:pPr>
    <w:rPr>
      <w:rFonts w:cs="Lohit Devanagari"/>
      <w:i w:val="1"/>
      <w:iCs w:val="1"/>
    </w:rPr>
  </w:style>
  <w:style w:type="paragraph" w:styleId="Index" w:customStyle="1">
    <w:name w:val="Index"/>
    <w:qFormat w:val="1"/>
    <w:pPr>
      <w:suppressLineNumbers w:val="1"/>
    </w:pPr>
    <w:rPr>
      <w:rFonts w:cs="Lohit Devanagari"/>
    </w:rPr>
  </w:style>
  <w:style w:type="paragraph" w:styleId="NormalParagraphStyle" w:customStyle="1">
    <w:name w:val="NormalParagraphStyle"/>
    <w:qFormat w:val="1"/>
    <w:pPr>
      <w:autoSpaceDE w:val="0"/>
      <w:spacing w:line="288" w:lineRule="auto"/>
      <w:textAlignment w:val="center"/>
    </w:pPr>
    <w:rPr>
      <w:color w:val="000000"/>
      <w:lang w:val="en-US"/>
    </w:rPr>
  </w:style>
  <w:style w:type="paragraph" w:styleId="041E0441043D043E0432043D04380439" w:customStyle="1">
    <w:name w:val="&lt;041E&gt;&lt;0441&gt;&lt;043D&gt;&lt;043E&gt;&lt;0432&gt;&lt;043D&gt;&lt;0438&gt;&lt;0439&gt;"/>
    <w:qFormat w:val="1"/>
    <w:pPr>
      <w:autoSpaceDE w:val="0"/>
      <w:spacing w:line="288" w:lineRule="auto"/>
      <w:ind w:firstLine="283"/>
      <w:jc w:val="both"/>
      <w:textAlignment w:val="center"/>
    </w:pPr>
    <w:rPr>
      <w:rFonts w:ascii="PetersburgC;Cambria" w:cs="PetersburgC;Cambria" w:hAnsi="PetersburgC;Cambria"/>
      <w:color w:val="000000"/>
      <w:sz w:val="20"/>
      <w:szCs w:val="20"/>
    </w:rPr>
  </w:style>
  <w:style w:type="paragraph" w:styleId="04340440044304330430044104420432043504400445" w:customStyle="1">
    <w:name w:val="&lt;0434&gt;&lt;0440&gt;&lt;0443&gt;&lt;0433&gt;&lt;0430&gt;_&lt;0441&gt;&lt;0442&gt;_&lt;0432&gt;&lt;0435&gt;&lt;0440&gt;&lt;0445&gt;"/>
    <w:basedOn w:val="041E0441043D043E0432043D04380439"/>
    <w:qFormat w:val="1"/>
    <w:pPr>
      <w:ind w:left="283" w:firstLine="0"/>
      <w:jc w:val="left"/>
    </w:pPr>
    <w:rPr>
      <w:sz w:val="18"/>
      <w:szCs w:val="18"/>
    </w:rPr>
  </w:style>
  <w:style w:type="paragraph" w:styleId="0417043004331" w:customStyle="1">
    <w:name w:val="&lt;0417&gt;&lt;0430&gt;&lt;0433&gt;_1"/>
    <w:basedOn w:val="041E0441043D043E0432043D04380439"/>
    <w:qFormat w:val="1"/>
    <w:pPr>
      <w:keepNext w:val="1"/>
      <w:spacing w:after="113" w:before="227"/>
      <w:ind w:firstLine="0"/>
      <w:jc w:val="center"/>
    </w:pPr>
    <w:rPr>
      <w:b w:val="1"/>
      <w:bCs w:val="1"/>
      <w:i w:val="1"/>
      <w:iCs w:val="1"/>
      <w:caps w:val="1"/>
    </w:rPr>
  </w:style>
  <w:style w:type="paragraph" w:styleId="0417043004334copy" w:customStyle="1">
    <w:name w:val="&lt;0417&gt;&lt;0430&gt;&lt;0433&gt;_4 copy"/>
    <w:basedOn w:val="041E0441043D043E0432043D04380439"/>
    <w:qFormat w:val="1"/>
    <w:pPr>
      <w:keepNext w:val="1"/>
      <w:spacing w:after="57" w:before="170"/>
      <w:ind w:firstLine="0"/>
      <w:jc w:val="center"/>
    </w:pPr>
    <w:rPr>
      <w:b w:val="1"/>
      <w:bCs w:val="1"/>
    </w:rPr>
  </w:style>
  <w:style w:type="paragraph" w:styleId="0417043004332" w:customStyle="1">
    <w:name w:val="&lt;0417&gt;&lt;0430&gt;&lt;0433&gt;_2"/>
    <w:basedOn w:val="041E0441043D043E0432043D04380439"/>
    <w:qFormat w:val="1"/>
    <w:pPr>
      <w:keepNext w:val="1"/>
      <w:spacing w:after="57" w:before="170"/>
      <w:ind w:left="1440" w:hanging="1160"/>
      <w:jc w:val="left"/>
    </w:pPr>
    <w:rPr>
      <w:b w:val="1"/>
      <w:bCs w:val="1"/>
      <w:i w:val="1"/>
      <w:iCs w:val="1"/>
    </w:rPr>
  </w:style>
  <w:style w:type="paragraph" w:styleId="0421043F04380441043E043Acopy2" w:customStyle="1">
    <w:name w:val="&lt;0421&gt;&lt;043F&gt;&lt;0438&gt;&lt;0441&gt;&lt;043E&gt;&lt;043A&gt; copy 2"/>
    <w:basedOn w:val="NormalParagraphStyle"/>
    <w:qFormat w:val="1"/>
    <w:pPr>
      <w:ind w:left="520" w:hanging="220"/>
      <w:jc w:val="both"/>
    </w:pPr>
    <w:rPr>
      <w:rFonts w:ascii="PetersburgC;Cambria" w:cs="PetersburgC;Cambria" w:hAnsi="PetersburgC;Cambria"/>
      <w:sz w:val="20"/>
      <w:szCs w:val="20"/>
      <w:lang w:val="ru-RU"/>
    </w:rPr>
  </w:style>
  <w:style w:type="paragraph" w:styleId="0421043F04380441043E043Acopy" w:customStyle="1">
    <w:name w:val="&lt;0421&gt;&lt;043F&gt;&lt;0438&gt;&lt;0441&gt;&lt;043E&gt;&lt;043A&gt; copy"/>
    <w:basedOn w:val="NormalParagraphStyle"/>
    <w:qFormat w:val="1"/>
    <w:pPr>
      <w:ind w:left="440" w:hanging="140"/>
      <w:jc w:val="both"/>
    </w:pPr>
    <w:rPr>
      <w:rFonts w:ascii="PetersburgC;Cambria" w:cs="PetersburgC;Cambria" w:hAnsi="PetersburgC;Cambria"/>
      <w:sz w:val="20"/>
      <w:szCs w:val="20"/>
      <w:lang w:val="ru-RU"/>
    </w:rPr>
  </w:style>
  <w:style w:type="paragraph" w:styleId="0421043F04380441043E043A" w:customStyle="1">
    <w:name w:val="&lt;0421&gt;&lt;043F&gt;&lt;0438&gt;&lt;0441&gt;&lt;043E&gt;&lt;043A&gt;"/>
    <w:basedOn w:val="NormalParagraphStyle"/>
    <w:qFormat w:val="1"/>
    <w:pPr>
      <w:ind w:left="340" w:hanging="340"/>
      <w:jc w:val="both"/>
    </w:pPr>
    <w:rPr>
      <w:rFonts w:ascii="PetersburgC;Cambria" w:cs="PetersburgC;Cambria" w:hAnsi="PetersburgC;Cambria"/>
      <w:sz w:val="20"/>
      <w:szCs w:val="20"/>
      <w:lang w:val="ru-RU"/>
    </w:rPr>
  </w:style>
  <w:style w:type="paragraph" w:styleId="0417043C045604410442copy2" w:customStyle="1">
    <w:name w:val="&lt;0417&gt;&lt;043C&gt;&lt;0456&gt;&lt;0441&gt;&lt;0442&gt; copy 2"/>
    <w:basedOn w:val="04340440044304330430044104420432043504400445"/>
    <w:qFormat w:val="1"/>
    <w:pPr>
      <w:tabs>
        <w:tab w:val="left" w:leader="underscore" w:pos="6200"/>
      </w:tabs>
      <w:spacing w:before="57"/>
      <w:ind w:left="0"/>
    </w:pPr>
    <w:rPr>
      <w:sz w:val="20"/>
      <w:szCs w:val="20"/>
    </w:rPr>
  </w:style>
  <w:style w:type="paragraph" w:styleId="041E0441043D043E0432043D04380439copy" w:customStyle="1">
    <w:name w:val="&lt;041E&gt;&lt;0441&gt;&lt;043D&gt;&lt;043E&gt;&lt;0432&gt;&lt;043D&gt;&lt;0438&gt;&lt;0439&gt; copy"/>
    <w:qFormat w:val="1"/>
    <w:pPr>
      <w:autoSpaceDE w:val="0"/>
      <w:spacing w:line="180" w:lineRule="atLeast"/>
      <w:textAlignment w:val="center"/>
    </w:pPr>
    <w:rPr>
      <w:rFonts w:ascii="PetersburgC;Cambria" w:cs="PetersburgC;Cambria" w:hAnsi="PetersburgC;Cambria"/>
      <w:color w:val="000000"/>
      <w:sz w:val="16"/>
      <w:szCs w:val="16"/>
    </w:rPr>
  </w:style>
  <w:style w:type="paragraph" w:styleId="042204300431043B043D043E043C9" w:customStyle="1">
    <w:name w:val="&lt;0422&gt;&lt;0430&gt;&lt;0431&gt;&lt;043B&gt;_&lt;043D&gt;&lt;043E&gt;&lt;043C&gt;_9"/>
    <w:basedOn w:val="NormalParagraphStyle"/>
    <w:qFormat w:val="1"/>
    <w:pPr>
      <w:keepNext w:val="1"/>
      <w:jc w:val="center"/>
    </w:pPr>
    <w:rPr>
      <w:rFonts w:ascii="PetersburgC;Cambria" w:cs="PetersburgC;Cambria" w:hAnsi="PetersburgC;Cambria"/>
      <w:sz w:val="20"/>
      <w:szCs w:val="20"/>
    </w:rPr>
  </w:style>
  <w:style w:type="paragraph" w:styleId="042204300431043B04420435043A04410442" w:customStyle="1">
    <w:name w:val="&lt;0422&gt;&lt;0430&gt;&lt;0431&gt;&lt;043B&gt;_&lt;0442&gt;&lt;0435&gt;&lt;043A&gt;&lt;0441&gt;&lt;0442&gt;"/>
    <w:basedOn w:val="NormalParagraphStyle"/>
    <w:qFormat w:val="1"/>
    <w:pPr>
      <w:keepNext w:val="1"/>
    </w:pPr>
    <w:rPr>
      <w:rFonts w:ascii="PetersburgC;Cambria" w:cs="PetersburgC;Cambria" w:hAnsi="PetersburgC;Cambria"/>
      <w:sz w:val="20"/>
      <w:szCs w:val="20"/>
    </w:rPr>
  </w:style>
  <w:style w:type="paragraph" w:styleId="HeaderandFooter" w:customStyle="1">
    <w:name w:val="Header and Footer"/>
    <w:qFormat w:val="1"/>
    <w:pPr>
      <w:suppressLineNumbers w:val="1"/>
      <w:tabs>
        <w:tab w:val="center" w:pos="4986"/>
        <w:tab w:val="right" w:pos="9972"/>
      </w:tabs>
    </w:pPr>
  </w:style>
  <w:style w:type="paragraph" w:styleId="aa">
    <w:name w:val="footer"/>
    <w:pPr>
      <w:tabs>
        <w:tab w:val="center" w:pos="4677"/>
        <w:tab w:val="right" w:pos="9355"/>
      </w:tabs>
    </w:pPr>
  </w:style>
  <w:style w:type="paragraph" w:styleId="ab">
    <w:name w:val="header"/>
    <w:pPr>
      <w:tabs>
        <w:tab w:val="center" w:pos="4677"/>
        <w:tab w:val="right" w:pos="9355"/>
      </w:tabs>
    </w:pPr>
  </w:style>
  <w:style w:type="paragraph" w:styleId="Zag2" w:customStyle="1">
    <w:name w:val="Zag2 (копия)"/>
    <w:qFormat w:val="1"/>
    <w:pPr>
      <w:autoSpaceDE w:val="0"/>
      <w:spacing w:after="113"/>
      <w:ind w:firstLine="283"/>
    </w:pPr>
    <w:rPr>
      <w:rFonts w:ascii="Peterburg;Arial" w:cs="Peterburg;Arial" w:hAnsi="Peterburg;Arial"/>
      <w:b w:val="1"/>
      <w:bCs w:val="1"/>
      <w:sz w:val="21"/>
      <w:szCs w:val="21"/>
    </w:rPr>
  </w:style>
  <w:style w:type="paragraph" w:styleId="ac">
    <w:name w:val="Plain Text"/>
    <w:qFormat w:val="1"/>
    <w:rPr>
      <w:rFonts w:ascii="Courier New" w:cs="Courier New" w:hAnsi="Courier New"/>
      <w:sz w:val="20"/>
      <w:szCs w:val="20"/>
      <w:lang w:val="en-US"/>
    </w:rPr>
  </w:style>
  <w:style w:type="paragraph" w:styleId="22">
    <w:name w:val="Body Text Indent 2"/>
    <w:qFormat w:val="1"/>
    <w:pPr>
      <w:spacing w:after="120" w:line="480" w:lineRule="auto"/>
      <w:ind w:left="283"/>
    </w:pPr>
  </w:style>
  <w:style w:type="paragraph" w:styleId="ad">
    <w:name w:val="Balloon Text"/>
    <w:qFormat w:val="1"/>
    <w:rPr>
      <w:rFonts w:ascii="Tahoma" w:cs="Tahoma" w:hAnsi="Tahoma"/>
      <w:sz w:val="16"/>
      <w:szCs w:val="16"/>
    </w:rPr>
  </w:style>
  <w:style w:type="paragraph" w:styleId="ae">
    <w:name w:val="Normal (Web)"/>
    <w:uiPriority w:val="99"/>
    <w:qFormat w:val="1"/>
    <w:pPr>
      <w:spacing w:after="280" w:before="280"/>
    </w:pPr>
  </w:style>
  <w:style w:type="paragraph" w:styleId="af">
    <w:name w:val="List Paragraph"/>
    <w:qFormat w:val="1"/>
    <w:pPr>
      <w:ind w:left="708"/>
    </w:pPr>
  </w:style>
  <w:style w:type="paragraph" w:styleId="TableContents" w:customStyle="1">
    <w:name w:val="Table Contents"/>
    <w:qFormat w:val="1"/>
    <w:pPr>
      <w:widowControl w:val="0"/>
      <w:suppressLineNumbers w:val="1"/>
    </w:pPr>
  </w:style>
  <w:style w:type="paragraph" w:styleId="TableHeading" w:customStyle="1">
    <w:name w:val="Table Heading"/>
    <w:basedOn w:val="TableContents"/>
    <w:qFormat w:val="1"/>
    <w:pPr>
      <w:jc w:val="center"/>
    </w:pPr>
    <w:rPr>
      <w:b w:val="1"/>
      <w:bCs w:val="1"/>
    </w:rPr>
  </w:style>
  <w:style w:type="paragraph" w:styleId="FrameContents" w:customStyle="1">
    <w:name w:val="Frame Contents"/>
    <w:qFormat w:val="1"/>
  </w:style>
  <w:style w:type="numbering" w:styleId="WW8Num1" w:customStyle="1">
    <w:name w:val="WW8Num1"/>
    <w:qFormat w:val="1"/>
  </w:style>
  <w:style w:type="numbering" w:styleId="WW8Num2" w:customStyle="1">
    <w:name w:val="WW8Num2"/>
    <w:qFormat w:val="1"/>
  </w:style>
  <w:style w:type="numbering" w:styleId="WW8Num3" w:customStyle="1">
    <w:name w:val="WW8Num3"/>
    <w:qFormat w:val="1"/>
  </w:style>
  <w:style w:type="numbering" w:styleId="WW8Num4" w:customStyle="1">
    <w:name w:val="WW8Num4"/>
    <w:qFormat w:val="1"/>
  </w:style>
  <w:style w:type="numbering" w:styleId="WW8Num5" w:customStyle="1">
    <w:name w:val="WW8Num5"/>
    <w:qFormat w:val="1"/>
  </w:style>
  <w:style w:type="numbering" w:styleId="WW8Num6" w:customStyle="1">
    <w:name w:val="WW8Num6"/>
    <w:qFormat w:val="1"/>
  </w:style>
  <w:style w:type="numbering" w:styleId="WW8Num7" w:customStyle="1">
    <w:name w:val="WW8Num7"/>
    <w:qFormat w:val="1"/>
  </w:style>
  <w:style w:type="numbering" w:styleId="WW8Num8" w:customStyle="1">
    <w:name w:val="WW8Num8"/>
    <w:qFormat w:val="1"/>
  </w:style>
  <w:style w:type="numbering" w:styleId="WW8Num9" w:customStyle="1">
    <w:name w:val="WW8Num9"/>
    <w:qFormat w:val="1"/>
  </w:style>
  <w:style w:type="numbering" w:styleId="WW8Num10" w:customStyle="1">
    <w:name w:val="WW8Num10"/>
    <w:qFormat w:val="1"/>
  </w:style>
  <w:style w:type="numbering" w:styleId="WW8Num11" w:customStyle="1">
    <w:name w:val="WW8Num11"/>
    <w:qFormat w:val="1"/>
  </w:style>
  <w:style w:type="numbering" w:styleId="WW8Num12" w:customStyle="1">
    <w:name w:val="WW8Num12"/>
    <w:qFormat w:val="1"/>
  </w:style>
  <w:style w:type="numbering" w:styleId="WW8Num13" w:customStyle="1">
    <w:name w:val="WW8Num13"/>
    <w:qFormat w:val="1"/>
  </w:style>
  <w:style w:type="numbering" w:styleId="WW8Num14" w:customStyle="1">
    <w:name w:val="WW8Num14"/>
    <w:qFormat w:val="1"/>
  </w:style>
  <w:style w:type="numbering" w:styleId="WW8Num15" w:customStyle="1">
    <w:name w:val="WW8Num15"/>
    <w:qFormat w:val="1"/>
  </w:style>
  <w:style w:type="table" w:styleId="af1" w:customStyle="1">
    <w:basedOn w:val="TableNormal"/>
    <w:tblPr>
      <w:tblStyleRowBandSize w:val="1"/>
      <w:tblStyleColBandSize w:val="1"/>
      <w:tblCellMar>
        <w:top w:w="0.0" w:type="dxa"/>
        <w:left w:w="115.0" w:type="dxa"/>
        <w:bottom w:w="0.0" w:type="dxa"/>
        <w:right w:w="115.0" w:type="dxa"/>
      </w:tblCellMar>
    </w:tblPr>
  </w:style>
  <w:style w:type="table" w:styleId="af2" w:customStyle="1">
    <w:basedOn w:val="TableNormal"/>
    <w:tblPr>
      <w:tblStyleRowBandSize w:val="1"/>
      <w:tblStyleColBandSize w:val="1"/>
      <w:tblCellMar>
        <w:top w:w="43.0" w:type="dxa"/>
        <w:left w:w="80.0" w:type="dxa"/>
        <w:bottom w:w="43.0" w:type="dxa"/>
        <w:right w:w="80.0" w:type="dxa"/>
      </w:tblCellMar>
    </w:tblPr>
  </w:style>
  <w:style w:type="table" w:styleId="af3" w:customStyle="1">
    <w:basedOn w:val="TableNormal"/>
    <w:tblPr>
      <w:tblStyleRowBandSize w:val="1"/>
      <w:tblStyleColBandSize w:val="1"/>
      <w:tblCellMar>
        <w:top w:w="0.0" w:type="dxa"/>
        <w:left w:w="115.0" w:type="dxa"/>
        <w:bottom w:w="0.0" w:type="dxa"/>
        <w:right w:w="115.0" w:type="dxa"/>
      </w:tblCellMar>
    </w:tblPr>
  </w:style>
  <w:style w:type="table" w:styleId="af4" w:customStyle="1">
    <w:basedOn w:val="TableNormal"/>
    <w:tblPr>
      <w:tblStyleRowBandSize w:val="1"/>
      <w:tblStyleColBandSize w:val="1"/>
      <w:tblCellMar>
        <w:top w:w="0.0" w:type="dxa"/>
        <w:left w:w="40.0" w:type="dxa"/>
        <w:bottom w:w="0.0" w:type="dxa"/>
        <w:right w:w="40.0" w:type="dxa"/>
      </w:tblCellMar>
    </w:tblPr>
  </w:style>
  <w:style w:type="table" w:styleId="af5" w:customStyle="1">
    <w:basedOn w:val="TableNormal"/>
    <w:tblPr>
      <w:tblStyleRowBandSize w:val="1"/>
      <w:tblStyleColBandSize w:val="1"/>
      <w:tblCellMar>
        <w:top w:w="0.0" w:type="dxa"/>
        <w:left w:w="115.0" w:type="dxa"/>
        <w:bottom w:w="0.0" w:type="dxa"/>
        <w:right w:w="115.0" w:type="dxa"/>
      </w:tblCellMar>
    </w:tblPr>
  </w:style>
  <w:style w:type="paragraph" w:styleId="af6">
    <w:name w:val="annotation text"/>
    <w:basedOn w:val="a"/>
    <w:link w:val="af7"/>
    <w:uiPriority w:val="99"/>
    <w:semiHidden w:val="1"/>
    <w:unhideWhenUsed w:val="1"/>
    <w:rPr>
      <w:sz w:val="20"/>
      <w:szCs w:val="20"/>
    </w:rPr>
  </w:style>
  <w:style w:type="character" w:styleId="af7" w:customStyle="1">
    <w:name w:val="Текст примечания Знак"/>
    <w:basedOn w:val="a0"/>
    <w:link w:val="af6"/>
    <w:uiPriority w:val="99"/>
    <w:semiHidden w:val="1"/>
    <w:rPr>
      <w:sz w:val="20"/>
      <w:szCs w:val="20"/>
    </w:rPr>
  </w:style>
  <w:style w:type="character" w:styleId="af8">
    <w:name w:val="annotation reference"/>
    <w:basedOn w:val="a0"/>
    <w:uiPriority w:val="99"/>
    <w:semiHidden w:val="1"/>
    <w:unhideWhenUsed w:val="1"/>
    <w:rPr>
      <w:sz w:val="16"/>
      <w:szCs w:val="16"/>
    </w:rPr>
  </w:style>
  <w:style w:type="character" w:styleId="af9">
    <w:name w:val="Hyperlink"/>
    <w:uiPriority w:val="99"/>
    <w:unhideWhenUsed w:val="1"/>
    <w:rsid w:val="000361E4"/>
    <w:rPr>
      <w:color w:val="0000ff"/>
      <w:u w:val="single"/>
    </w:rPr>
  </w:style>
  <w:style w:type="character" w:styleId="afa">
    <w:name w:val="Strong"/>
    <w:uiPriority w:val="22"/>
    <w:qFormat w:val="1"/>
    <w:rsid w:val="000361E4"/>
    <w:rPr>
      <w:b w:val="1"/>
      <w:bCs w:val="1"/>
    </w:rPr>
  </w:style>
  <w:style w:type="paragraph" w:styleId="afb">
    <w:basedOn w:val="a"/>
    <w:next w:val="ae"/>
    <w:uiPriority w:val="99"/>
    <w:unhideWhenUsed w:val="1"/>
    <w:rsid w:val="000361E4"/>
    <w:pPr>
      <w:spacing w:after="100" w:afterAutospacing="1" w:before="100" w:beforeAutospacing="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43.0" w:type="dxa"/>
        <w:left w:w="80.0" w:type="dxa"/>
        <w:bottom w:w="43.0" w:type="dxa"/>
        <w:right w:w="8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aj.org/" TargetMode="External"/><Relationship Id="rId10" Type="http://schemas.openxmlformats.org/officeDocument/2006/relationships/hyperlink" Target="https://naqa.gov.ua/wp-content/uploads/2021/09/Academic-integrity.pdf" TargetMode="External"/><Relationship Id="rId13" Type="http://schemas.openxmlformats.org/officeDocument/2006/relationships/footer" Target="footer4.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V1cVRFF+Cof6H/MdGB8IhFzIbA==">CgMxLjAyDmguNWJud3ZseGQ5NnBzMg5oLmF0Z2l6aXN2N215azgAciExcDFaenZDNGQ4RXlZRGJDSXZKM2NWb3ZuNDVRTWFEUDI=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2025-12-11T13:26:00Z</dcterms:created>
</cp:coreProperties>
</file>