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10194" w14:textId="77777777" w:rsidR="00DE1CB6" w:rsidRPr="00B50D31" w:rsidRDefault="001B7153" w:rsidP="00D4225F">
      <w:pPr>
        <w:spacing w:before="7"/>
        <w:ind w:right="363"/>
        <w:jc w:val="center"/>
        <w:rPr>
          <w:rFonts w:ascii="Times New Roman" w:hAnsi="Times New Roman" w:cs="Times New Roman"/>
          <w:b/>
          <w:color w:val="000000" w:themeColor="text1"/>
          <w:spacing w:val="-1"/>
          <w:w w:val="105"/>
          <w:sz w:val="28"/>
          <w:szCs w:val="28"/>
          <w:lang w:val="uk-UA"/>
        </w:rPr>
      </w:pPr>
      <w:r w:rsidRPr="00B50D31">
        <w:rPr>
          <w:rFonts w:ascii="Times New Roman" w:hAnsi="Times New Roman" w:cs="Times New Roman"/>
          <w:b/>
          <w:color w:val="000000" w:themeColor="text1"/>
          <w:spacing w:val="-1"/>
          <w:w w:val="105"/>
          <w:sz w:val="28"/>
          <w:szCs w:val="28"/>
          <w:lang w:val="uk-UA"/>
        </w:rPr>
        <w:t>Приватне акціонерне товариство</w:t>
      </w:r>
    </w:p>
    <w:p w14:paraId="12C6589F" w14:textId="77777777" w:rsidR="001B7153" w:rsidRPr="00B50D31" w:rsidRDefault="00D4225F" w:rsidP="00D4225F">
      <w:pPr>
        <w:spacing w:before="7"/>
        <w:ind w:right="363"/>
        <w:jc w:val="center"/>
        <w:rPr>
          <w:rFonts w:ascii="Times New Roman" w:hAnsi="Times New Roman" w:cs="Times New Roman"/>
          <w:b/>
          <w:color w:val="000000" w:themeColor="text1"/>
          <w:spacing w:val="-1"/>
          <w:w w:val="105"/>
          <w:sz w:val="28"/>
          <w:szCs w:val="28"/>
          <w:lang w:val="uk-UA"/>
        </w:rPr>
      </w:pPr>
      <w:r w:rsidRPr="00B50D31">
        <w:rPr>
          <w:rFonts w:ascii="Times New Roman" w:hAnsi="Times New Roman" w:cs="Times New Roman"/>
          <w:b/>
          <w:color w:val="000000" w:themeColor="text1"/>
          <w:spacing w:val="-1"/>
          <w:w w:val="105"/>
          <w:sz w:val="28"/>
          <w:szCs w:val="28"/>
          <w:lang w:val="uk-UA"/>
        </w:rPr>
        <w:t>«</w:t>
      </w:r>
      <w:r w:rsidR="001B7153" w:rsidRPr="00B50D31">
        <w:rPr>
          <w:rFonts w:ascii="Times New Roman" w:hAnsi="Times New Roman" w:cs="Times New Roman"/>
          <w:b/>
          <w:color w:val="000000" w:themeColor="text1"/>
          <w:spacing w:val="-1"/>
          <w:w w:val="105"/>
          <w:sz w:val="28"/>
          <w:szCs w:val="28"/>
          <w:lang w:val="uk-UA"/>
        </w:rPr>
        <w:t>ВИЩИЙ НАВЧАЛЬНИЙ ЗАКЛАД</w:t>
      </w:r>
    </w:p>
    <w:p w14:paraId="5E4274AC" w14:textId="77777777" w:rsidR="001B7153" w:rsidRPr="00B50D31" w:rsidRDefault="001B7153" w:rsidP="00D4225F">
      <w:pPr>
        <w:spacing w:before="7"/>
        <w:ind w:right="363"/>
        <w:jc w:val="center"/>
        <w:rPr>
          <w:rFonts w:ascii="Times New Roman" w:eastAsia="Times New Roman" w:hAnsi="Times New Roman" w:cs="Times New Roman"/>
          <w:b/>
          <w:color w:val="000000" w:themeColor="text1"/>
          <w:sz w:val="28"/>
          <w:szCs w:val="28"/>
          <w:lang w:val="uk-UA"/>
        </w:rPr>
      </w:pPr>
      <w:r w:rsidRPr="00B50D31">
        <w:rPr>
          <w:rFonts w:ascii="Times New Roman" w:hAnsi="Times New Roman" w:cs="Times New Roman"/>
          <w:b/>
          <w:color w:val="000000" w:themeColor="text1"/>
          <w:spacing w:val="-1"/>
          <w:w w:val="105"/>
          <w:sz w:val="28"/>
          <w:szCs w:val="28"/>
          <w:lang w:val="uk-UA"/>
        </w:rPr>
        <w:t>«МІЖРЕГІОНАЛЬНА АКАДЕМІЯ УПРАВЛІННЯ ПЕРСОНАЛОМ»</w:t>
      </w:r>
    </w:p>
    <w:p w14:paraId="3682CB11" w14:textId="77777777" w:rsidR="00DE1CB6" w:rsidRPr="00B50D31" w:rsidRDefault="00DE1CB6">
      <w:pPr>
        <w:rPr>
          <w:rFonts w:ascii="Times New Roman" w:eastAsia="Times New Roman" w:hAnsi="Times New Roman" w:cs="Times New Roman"/>
          <w:color w:val="000000" w:themeColor="text1"/>
          <w:sz w:val="28"/>
          <w:szCs w:val="28"/>
          <w:lang w:val="uk-UA"/>
        </w:rPr>
      </w:pPr>
    </w:p>
    <w:p w14:paraId="52B52A2F" w14:textId="77777777" w:rsidR="00DE1CB6" w:rsidRPr="00B50D31" w:rsidRDefault="00DE1CB6">
      <w:pPr>
        <w:rPr>
          <w:rFonts w:ascii="Times New Roman" w:eastAsia="Times New Roman" w:hAnsi="Times New Roman" w:cs="Times New Roman"/>
          <w:color w:val="000000" w:themeColor="text1"/>
          <w:sz w:val="28"/>
          <w:szCs w:val="28"/>
          <w:lang w:val="uk-UA"/>
        </w:rPr>
      </w:pPr>
    </w:p>
    <w:p w14:paraId="0B203334" w14:textId="77777777" w:rsidR="001B7153" w:rsidRPr="00B50D31" w:rsidRDefault="001B7153">
      <w:pPr>
        <w:rPr>
          <w:rFonts w:ascii="Times New Roman" w:eastAsia="Times New Roman" w:hAnsi="Times New Roman" w:cs="Times New Roman"/>
          <w:color w:val="000000" w:themeColor="text1"/>
          <w:sz w:val="28"/>
          <w:szCs w:val="28"/>
          <w:lang w:val="uk-UA"/>
        </w:rPr>
      </w:pPr>
    </w:p>
    <w:p w14:paraId="6D591B78" w14:textId="77777777" w:rsidR="001B7153" w:rsidRPr="00B50D31" w:rsidRDefault="001B7153">
      <w:pPr>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t>ЗАТВЕРДЖЕНО:</w:t>
      </w:r>
    </w:p>
    <w:p w14:paraId="0E7FB2AC" w14:textId="61EEFE36" w:rsidR="001B7153" w:rsidRPr="00B50D31" w:rsidRDefault="001B7153">
      <w:pPr>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t xml:space="preserve">Вченою </w:t>
      </w:r>
      <w:r w:rsidR="0011096F" w:rsidRPr="00B50D31">
        <w:rPr>
          <w:rFonts w:ascii="Times New Roman" w:eastAsia="Times New Roman" w:hAnsi="Times New Roman" w:cs="Times New Roman"/>
          <w:color w:val="000000" w:themeColor="text1"/>
          <w:sz w:val="28"/>
          <w:szCs w:val="28"/>
          <w:lang w:val="uk-UA"/>
        </w:rPr>
        <w:t>радою</w:t>
      </w:r>
      <w:r w:rsidRPr="00B50D31">
        <w:rPr>
          <w:rFonts w:ascii="Times New Roman" w:eastAsia="Times New Roman" w:hAnsi="Times New Roman" w:cs="Times New Roman"/>
          <w:color w:val="000000" w:themeColor="text1"/>
          <w:sz w:val="28"/>
          <w:szCs w:val="28"/>
          <w:lang w:val="uk-UA"/>
        </w:rPr>
        <w:t xml:space="preserve"> </w:t>
      </w:r>
    </w:p>
    <w:p w14:paraId="53F62F80" w14:textId="77777777" w:rsidR="001B7153" w:rsidRPr="00B50D31" w:rsidRDefault="001B7153">
      <w:pPr>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t>ПрАТ «ВНЗ «МАУП»</w:t>
      </w:r>
    </w:p>
    <w:p w14:paraId="26891220" w14:textId="288E84D0" w:rsidR="001B7153" w:rsidRPr="00B50D31" w:rsidRDefault="001B7153">
      <w:pPr>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t>Протокол № ___ «</w:t>
      </w:r>
      <w:r w:rsidR="009B3D0A">
        <w:rPr>
          <w:rFonts w:ascii="Times New Roman" w:eastAsia="Times New Roman" w:hAnsi="Times New Roman" w:cs="Times New Roman"/>
          <w:color w:val="000000" w:themeColor="text1"/>
          <w:sz w:val="28"/>
          <w:szCs w:val="28"/>
          <w:lang w:val="uk-UA"/>
        </w:rPr>
        <w:t xml:space="preserve"> </w:t>
      </w:r>
      <w:r w:rsidR="00573E55">
        <w:rPr>
          <w:rFonts w:ascii="Times New Roman" w:eastAsia="Times New Roman" w:hAnsi="Times New Roman" w:cs="Times New Roman"/>
          <w:color w:val="000000" w:themeColor="text1"/>
          <w:sz w:val="28"/>
          <w:szCs w:val="28"/>
          <w:lang w:val="uk-UA"/>
        </w:rPr>
        <w:t>___</w:t>
      </w:r>
      <w:r w:rsidR="009B3D0A">
        <w:rPr>
          <w:rFonts w:ascii="Times New Roman" w:eastAsia="Times New Roman" w:hAnsi="Times New Roman" w:cs="Times New Roman"/>
          <w:color w:val="000000" w:themeColor="text1"/>
          <w:sz w:val="28"/>
          <w:szCs w:val="28"/>
          <w:lang w:val="uk-UA"/>
        </w:rPr>
        <w:t xml:space="preserve"> </w:t>
      </w:r>
      <w:r w:rsidRPr="00B50D31">
        <w:rPr>
          <w:rFonts w:ascii="Times New Roman" w:eastAsia="Times New Roman" w:hAnsi="Times New Roman" w:cs="Times New Roman"/>
          <w:color w:val="000000" w:themeColor="text1"/>
          <w:sz w:val="28"/>
          <w:szCs w:val="28"/>
          <w:lang w:val="uk-UA"/>
        </w:rPr>
        <w:t>»</w:t>
      </w:r>
      <w:r w:rsidR="009B3D0A">
        <w:rPr>
          <w:rFonts w:ascii="Times New Roman" w:eastAsia="Times New Roman" w:hAnsi="Times New Roman" w:cs="Times New Roman"/>
          <w:color w:val="000000" w:themeColor="text1"/>
          <w:sz w:val="28"/>
          <w:szCs w:val="28"/>
          <w:lang w:val="uk-UA"/>
        </w:rPr>
        <w:t xml:space="preserve"> </w:t>
      </w:r>
      <w:r w:rsidR="00573E55">
        <w:rPr>
          <w:rFonts w:ascii="Times New Roman" w:eastAsia="Times New Roman" w:hAnsi="Times New Roman" w:cs="Times New Roman"/>
          <w:color w:val="000000" w:themeColor="text1"/>
          <w:sz w:val="28"/>
          <w:szCs w:val="28"/>
          <w:lang w:val="uk-UA"/>
        </w:rPr>
        <w:t>_______</w:t>
      </w:r>
      <w:r w:rsidRPr="00B50D31">
        <w:rPr>
          <w:rFonts w:ascii="Times New Roman" w:eastAsia="Times New Roman" w:hAnsi="Times New Roman" w:cs="Times New Roman"/>
          <w:color w:val="000000" w:themeColor="text1"/>
          <w:sz w:val="28"/>
          <w:szCs w:val="28"/>
          <w:lang w:val="uk-UA"/>
        </w:rPr>
        <w:t xml:space="preserve"> 20</w:t>
      </w:r>
      <w:r w:rsidR="00573E55">
        <w:rPr>
          <w:rFonts w:ascii="Times New Roman" w:eastAsia="Times New Roman" w:hAnsi="Times New Roman" w:cs="Times New Roman"/>
          <w:color w:val="000000" w:themeColor="text1"/>
          <w:sz w:val="28"/>
          <w:szCs w:val="28"/>
          <w:lang w:val="uk-UA"/>
        </w:rPr>
        <w:t>26</w:t>
      </w:r>
      <w:r w:rsidR="009B3D0A">
        <w:rPr>
          <w:rFonts w:ascii="Times New Roman" w:eastAsia="Times New Roman" w:hAnsi="Times New Roman" w:cs="Times New Roman"/>
          <w:color w:val="000000" w:themeColor="text1"/>
          <w:sz w:val="28"/>
          <w:szCs w:val="28"/>
          <w:lang w:val="uk-UA"/>
        </w:rPr>
        <w:t xml:space="preserve"> </w:t>
      </w:r>
      <w:r w:rsidRPr="00B50D31">
        <w:rPr>
          <w:rFonts w:ascii="Times New Roman" w:eastAsia="Times New Roman" w:hAnsi="Times New Roman" w:cs="Times New Roman"/>
          <w:color w:val="000000" w:themeColor="text1"/>
          <w:sz w:val="28"/>
          <w:szCs w:val="28"/>
          <w:lang w:val="uk-UA"/>
        </w:rPr>
        <w:t>р.</w:t>
      </w:r>
    </w:p>
    <w:p w14:paraId="73891A2E" w14:textId="77777777" w:rsidR="00DE1CB6" w:rsidRPr="00B50D31" w:rsidRDefault="001B7153">
      <w:pPr>
        <w:spacing w:before="11"/>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t>Голова Вченої Ради, Президент</w:t>
      </w:r>
    </w:p>
    <w:p w14:paraId="6DBE5EA1" w14:textId="77777777" w:rsidR="001B7153" w:rsidRPr="00B50D31" w:rsidRDefault="001B7153">
      <w:pPr>
        <w:spacing w:before="11"/>
        <w:rPr>
          <w:rFonts w:ascii="Times New Roman" w:eastAsia="Times New Roman" w:hAnsi="Times New Roman" w:cs="Times New Roman"/>
          <w:color w:val="000000" w:themeColor="text1"/>
          <w:sz w:val="28"/>
          <w:szCs w:val="28"/>
          <w:lang w:val="uk-UA"/>
        </w:rPr>
      </w:pPr>
    </w:p>
    <w:p w14:paraId="3B41335C" w14:textId="77777777" w:rsidR="001B7153" w:rsidRPr="00B50D31" w:rsidRDefault="001B7153">
      <w:pPr>
        <w:spacing w:before="11"/>
        <w:rPr>
          <w:rFonts w:ascii="Times New Roman" w:eastAsia="Times New Roman" w:hAnsi="Times New Roman" w:cs="Times New Roman"/>
          <w:color w:val="000000" w:themeColor="text1"/>
          <w:sz w:val="28"/>
          <w:szCs w:val="28"/>
          <w:lang w:val="uk-UA"/>
        </w:rPr>
      </w:pPr>
    </w:p>
    <w:p w14:paraId="4F5C276A" w14:textId="77777777" w:rsidR="001B7153" w:rsidRPr="00B50D31" w:rsidRDefault="001B7153">
      <w:pPr>
        <w:spacing w:before="11"/>
        <w:rPr>
          <w:rFonts w:ascii="Times New Roman" w:eastAsia="Times New Roman" w:hAnsi="Times New Roman" w:cs="Times New Roman"/>
          <w:b/>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color w:val="000000" w:themeColor="text1"/>
          <w:sz w:val="28"/>
          <w:szCs w:val="28"/>
          <w:lang w:val="uk-UA"/>
        </w:rPr>
        <w:tab/>
      </w:r>
      <w:r w:rsidRPr="00B50D31">
        <w:rPr>
          <w:rFonts w:ascii="Times New Roman" w:eastAsia="Times New Roman" w:hAnsi="Times New Roman" w:cs="Times New Roman"/>
          <w:b/>
          <w:color w:val="000000" w:themeColor="text1"/>
          <w:sz w:val="28"/>
          <w:szCs w:val="28"/>
          <w:lang w:val="uk-UA"/>
        </w:rPr>
        <w:t>__________________Ростислав ЩОКІН</w:t>
      </w:r>
    </w:p>
    <w:p w14:paraId="1D60E2EE" w14:textId="77777777" w:rsidR="00DE1CB6" w:rsidRPr="00B50D31" w:rsidRDefault="00DE1CB6">
      <w:pPr>
        <w:spacing w:before="7"/>
        <w:rPr>
          <w:rFonts w:ascii="Times New Roman" w:eastAsia="Times New Roman" w:hAnsi="Times New Roman" w:cs="Times New Roman"/>
          <w:color w:val="000000" w:themeColor="text1"/>
          <w:sz w:val="28"/>
          <w:szCs w:val="28"/>
          <w:lang w:val="uk-UA"/>
        </w:rPr>
      </w:pPr>
    </w:p>
    <w:p w14:paraId="28EE7AA3" w14:textId="77777777" w:rsidR="00DE1CB6" w:rsidRPr="00B50D31" w:rsidRDefault="00DE1CB6">
      <w:pPr>
        <w:spacing w:line="200" w:lineRule="atLeast"/>
        <w:rPr>
          <w:rFonts w:ascii="Times New Roman" w:eastAsia="Times New Roman" w:hAnsi="Times New Roman" w:cs="Times New Roman"/>
          <w:color w:val="000000" w:themeColor="text1"/>
          <w:sz w:val="28"/>
          <w:szCs w:val="28"/>
          <w:lang w:val="uk-UA"/>
        </w:rPr>
      </w:pPr>
    </w:p>
    <w:p w14:paraId="5FE37F34" w14:textId="77777777" w:rsidR="00D4225F" w:rsidRPr="00B50D31" w:rsidRDefault="00D4225F">
      <w:pPr>
        <w:spacing w:line="200" w:lineRule="atLeast"/>
        <w:rPr>
          <w:rFonts w:ascii="Times New Roman" w:eastAsia="Times New Roman" w:hAnsi="Times New Roman" w:cs="Times New Roman"/>
          <w:color w:val="000000" w:themeColor="text1"/>
          <w:sz w:val="28"/>
          <w:szCs w:val="28"/>
          <w:lang w:val="uk-UA"/>
        </w:rPr>
      </w:pPr>
    </w:p>
    <w:p w14:paraId="3593CC60" w14:textId="77777777" w:rsidR="00D4225F" w:rsidRPr="00B50D31" w:rsidRDefault="00D4225F">
      <w:pPr>
        <w:spacing w:line="200" w:lineRule="atLeast"/>
        <w:rPr>
          <w:rFonts w:ascii="Times New Roman" w:eastAsia="Times New Roman" w:hAnsi="Times New Roman" w:cs="Times New Roman"/>
          <w:color w:val="000000" w:themeColor="text1"/>
          <w:sz w:val="28"/>
          <w:szCs w:val="28"/>
          <w:lang w:val="uk-UA"/>
        </w:rPr>
      </w:pPr>
    </w:p>
    <w:p w14:paraId="02145A97" w14:textId="77777777" w:rsidR="00D4225F" w:rsidRPr="00B50D31" w:rsidRDefault="00D4225F">
      <w:pPr>
        <w:spacing w:line="200" w:lineRule="atLeast"/>
        <w:rPr>
          <w:rFonts w:ascii="Times New Roman" w:eastAsia="Times New Roman" w:hAnsi="Times New Roman" w:cs="Times New Roman"/>
          <w:color w:val="000000" w:themeColor="text1"/>
          <w:sz w:val="28"/>
          <w:szCs w:val="28"/>
          <w:lang w:val="uk-UA"/>
        </w:rPr>
      </w:pPr>
    </w:p>
    <w:p w14:paraId="61E412EB" w14:textId="26E52609" w:rsidR="001B7153" w:rsidRPr="00573E55" w:rsidRDefault="001B7153" w:rsidP="00D4225F">
      <w:pPr>
        <w:spacing w:line="200" w:lineRule="atLeast"/>
        <w:jc w:val="center"/>
        <w:rPr>
          <w:rFonts w:ascii="Times New Roman" w:eastAsia="Times New Roman" w:hAnsi="Times New Roman" w:cs="Times New Roman"/>
          <w:b/>
          <w:color w:val="000000" w:themeColor="text1"/>
          <w:sz w:val="28"/>
          <w:szCs w:val="28"/>
          <w:lang w:val="uk-UA"/>
        </w:rPr>
      </w:pPr>
      <w:r w:rsidRPr="00573E55">
        <w:rPr>
          <w:rFonts w:ascii="Times New Roman" w:eastAsia="Times New Roman" w:hAnsi="Times New Roman" w:cs="Times New Roman"/>
          <w:b/>
          <w:color w:val="000000" w:themeColor="text1"/>
          <w:sz w:val="28"/>
          <w:szCs w:val="28"/>
          <w:lang w:val="uk-UA"/>
        </w:rPr>
        <w:t>ОСВІТН</w:t>
      </w:r>
      <w:r w:rsidR="00B86DE2" w:rsidRPr="00573E55">
        <w:rPr>
          <w:rFonts w:ascii="Times New Roman" w:eastAsia="Times New Roman" w:hAnsi="Times New Roman" w:cs="Times New Roman"/>
          <w:b/>
          <w:color w:val="000000" w:themeColor="text1"/>
          <w:sz w:val="28"/>
          <w:szCs w:val="28"/>
          <w:lang w:val="uk-UA"/>
        </w:rPr>
        <w:t>ЬО-ПРОФЕСІЙНА</w:t>
      </w:r>
      <w:r w:rsidR="00492176" w:rsidRPr="00573E55">
        <w:rPr>
          <w:rFonts w:ascii="Times New Roman" w:eastAsia="Times New Roman" w:hAnsi="Times New Roman" w:cs="Times New Roman"/>
          <w:b/>
          <w:color w:val="000000" w:themeColor="text1"/>
          <w:sz w:val="28"/>
          <w:szCs w:val="28"/>
          <w:lang w:val="uk-UA"/>
        </w:rPr>
        <w:t xml:space="preserve"> </w:t>
      </w:r>
      <w:r w:rsidRPr="00573E55">
        <w:rPr>
          <w:rFonts w:ascii="Times New Roman" w:eastAsia="Times New Roman" w:hAnsi="Times New Roman" w:cs="Times New Roman"/>
          <w:b/>
          <w:color w:val="000000" w:themeColor="text1"/>
          <w:sz w:val="28"/>
          <w:szCs w:val="28"/>
          <w:lang w:val="uk-UA"/>
        </w:rPr>
        <w:t>ПРОГРАМА</w:t>
      </w:r>
    </w:p>
    <w:p w14:paraId="05B6A6D5" w14:textId="4EB4F8D3" w:rsidR="001B7153" w:rsidRPr="00573E55" w:rsidRDefault="001B7153" w:rsidP="00D4225F">
      <w:pPr>
        <w:spacing w:line="200" w:lineRule="atLeast"/>
        <w:jc w:val="center"/>
        <w:rPr>
          <w:rFonts w:ascii="Times New Roman" w:eastAsia="Times New Roman" w:hAnsi="Times New Roman" w:cs="Times New Roman"/>
          <w:b/>
          <w:color w:val="000000" w:themeColor="text1"/>
          <w:sz w:val="28"/>
          <w:szCs w:val="28"/>
          <w:lang w:val="uk-UA"/>
        </w:rPr>
      </w:pPr>
      <w:r w:rsidRPr="00573E55">
        <w:rPr>
          <w:rFonts w:ascii="Times New Roman" w:eastAsia="Times New Roman" w:hAnsi="Times New Roman" w:cs="Times New Roman"/>
          <w:b/>
          <w:color w:val="000000" w:themeColor="text1"/>
          <w:sz w:val="28"/>
          <w:szCs w:val="28"/>
          <w:lang w:val="uk-UA"/>
        </w:rPr>
        <w:t>«</w:t>
      </w:r>
      <w:r w:rsidR="00EC788B" w:rsidRPr="00573E55">
        <w:rPr>
          <w:rFonts w:ascii="Times New Roman" w:eastAsia="Times New Roman" w:hAnsi="Times New Roman" w:cs="Times New Roman"/>
          <w:b/>
          <w:color w:val="000000" w:themeColor="text1"/>
          <w:sz w:val="28"/>
          <w:szCs w:val="28"/>
          <w:lang w:val="uk-UA"/>
        </w:rPr>
        <w:t>ФІЗИЧНА ТЕРАПІЯ</w:t>
      </w:r>
      <w:r w:rsidRPr="00573E55">
        <w:rPr>
          <w:rFonts w:ascii="Times New Roman" w:eastAsia="Times New Roman" w:hAnsi="Times New Roman" w:cs="Times New Roman"/>
          <w:b/>
          <w:color w:val="000000" w:themeColor="text1"/>
          <w:sz w:val="28"/>
          <w:szCs w:val="28"/>
          <w:lang w:val="uk-UA"/>
        </w:rPr>
        <w:t>»</w:t>
      </w:r>
    </w:p>
    <w:p w14:paraId="4B2ADB3F" w14:textId="77777777" w:rsidR="001B7153" w:rsidRPr="00573E55" w:rsidRDefault="001B7153">
      <w:pPr>
        <w:spacing w:line="200" w:lineRule="atLeast"/>
        <w:rPr>
          <w:rFonts w:ascii="Times New Roman" w:eastAsia="Times New Roman" w:hAnsi="Times New Roman" w:cs="Times New Roman"/>
          <w:color w:val="000000" w:themeColor="text1"/>
          <w:sz w:val="28"/>
          <w:szCs w:val="28"/>
          <w:lang w:val="uk-UA"/>
        </w:rPr>
      </w:pPr>
    </w:p>
    <w:p w14:paraId="4629DD9F" w14:textId="77777777" w:rsidR="001B7153" w:rsidRPr="00573E55" w:rsidRDefault="001B7153" w:rsidP="00D4225F">
      <w:pPr>
        <w:tabs>
          <w:tab w:val="left" w:pos="284"/>
          <w:tab w:val="left" w:pos="709"/>
        </w:tabs>
        <w:spacing w:line="200" w:lineRule="atLeast"/>
        <w:ind w:left="567"/>
        <w:rPr>
          <w:rFonts w:ascii="Times New Roman" w:eastAsia="Times New Roman" w:hAnsi="Times New Roman" w:cs="Times New Roman"/>
          <w:color w:val="000000" w:themeColor="text1"/>
          <w:sz w:val="28"/>
          <w:szCs w:val="28"/>
          <w:lang w:val="uk-UA"/>
        </w:rPr>
      </w:pPr>
      <w:r w:rsidRPr="00573E55">
        <w:rPr>
          <w:rFonts w:ascii="Times New Roman" w:eastAsia="Times New Roman" w:hAnsi="Times New Roman" w:cs="Times New Roman"/>
          <w:color w:val="000000" w:themeColor="text1"/>
          <w:sz w:val="28"/>
          <w:szCs w:val="28"/>
          <w:lang w:val="uk-UA"/>
        </w:rPr>
        <w:t>Рівень вищої освіти:</w:t>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b/>
          <w:color w:val="000000" w:themeColor="text1"/>
          <w:sz w:val="28"/>
          <w:szCs w:val="28"/>
          <w:lang w:val="uk-UA"/>
        </w:rPr>
        <w:t>перший (бакалаврський) рівень</w:t>
      </w:r>
    </w:p>
    <w:p w14:paraId="4F27FF84" w14:textId="77777777" w:rsidR="001B7153" w:rsidRPr="00573E55" w:rsidRDefault="00D4225F" w:rsidP="00D4225F">
      <w:pPr>
        <w:tabs>
          <w:tab w:val="left" w:pos="284"/>
          <w:tab w:val="left" w:pos="709"/>
        </w:tabs>
        <w:spacing w:line="200" w:lineRule="atLeast"/>
        <w:ind w:left="4317" w:hanging="3750"/>
        <w:rPr>
          <w:rFonts w:ascii="Times New Roman" w:eastAsia="Times New Roman" w:hAnsi="Times New Roman" w:cs="Times New Roman"/>
          <w:color w:val="000000" w:themeColor="text1"/>
          <w:sz w:val="28"/>
          <w:szCs w:val="28"/>
          <w:lang w:val="ru-RU"/>
        </w:rPr>
      </w:pPr>
      <w:r w:rsidRPr="00573E55">
        <w:rPr>
          <w:rFonts w:ascii="Times New Roman" w:eastAsia="Times New Roman" w:hAnsi="Times New Roman" w:cs="Times New Roman"/>
          <w:color w:val="000000" w:themeColor="text1"/>
          <w:sz w:val="28"/>
          <w:szCs w:val="28"/>
          <w:lang w:val="uk-UA"/>
        </w:rPr>
        <w:t>Галузь знань:</w:t>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b/>
          <w:color w:val="000000" w:themeColor="text1"/>
          <w:sz w:val="28"/>
          <w:szCs w:val="28"/>
          <w:lang w:val="uk-UA"/>
        </w:rPr>
        <w:t>І О</w:t>
      </w:r>
      <w:r w:rsidRPr="00573E55">
        <w:rPr>
          <w:rFonts w:ascii="Times New Roman" w:hAnsi="Times New Roman" w:cs="Times New Roman"/>
          <w:b/>
          <w:color w:val="000000" w:themeColor="text1"/>
          <w:sz w:val="28"/>
          <w:szCs w:val="28"/>
          <w:lang w:val="uk-UA"/>
        </w:rPr>
        <w:t>хорона здоров’я та соціальне забезпечення</w:t>
      </w:r>
    </w:p>
    <w:p w14:paraId="4C82543A" w14:textId="77777777" w:rsidR="001B7153" w:rsidRPr="00573E55" w:rsidRDefault="001B7153" w:rsidP="00D4225F">
      <w:pPr>
        <w:tabs>
          <w:tab w:val="left" w:pos="284"/>
          <w:tab w:val="left" w:pos="709"/>
        </w:tabs>
        <w:spacing w:line="200" w:lineRule="atLeast"/>
        <w:ind w:left="567"/>
        <w:rPr>
          <w:rFonts w:ascii="Times New Roman" w:eastAsia="Times New Roman" w:hAnsi="Times New Roman" w:cs="Times New Roman"/>
          <w:b/>
          <w:color w:val="000000" w:themeColor="text1"/>
          <w:sz w:val="28"/>
          <w:szCs w:val="28"/>
          <w:lang w:val="uk-UA"/>
        </w:rPr>
      </w:pPr>
      <w:r w:rsidRPr="00573E55">
        <w:rPr>
          <w:rFonts w:ascii="Times New Roman" w:eastAsia="Times New Roman" w:hAnsi="Times New Roman" w:cs="Times New Roman"/>
          <w:color w:val="000000" w:themeColor="text1"/>
          <w:sz w:val="28"/>
          <w:szCs w:val="28"/>
          <w:lang w:val="uk-UA"/>
        </w:rPr>
        <w:t>Спеціальність:</w:t>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b/>
          <w:color w:val="000000" w:themeColor="text1"/>
          <w:sz w:val="28"/>
          <w:szCs w:val="28"/>
          <w:lang w:val="uk-UA"/>
        </w:rPr>
        <w:t>І</w:t>
      </w:r>
      <w:r w:rsidR="0080408C" w:rsidRPr="00573E55">
        <w:rPr>
          <w:rFonts w:ascii="Times New Roman" w:eastAsia="Times New Roman" w:hAnsi="Times New Roman" w:cs="Times New Roman"/>
          <w:b/>
          <w:color w:val="000000" w:themeColor="text1"/>
          <w:sz w:val="28"/>
          <w:szCs w:val="28"/>
          <w:lang w:val="uk-UA"/>
        </w:rPr>
        <w:t>7</w:t>
      </w:r>
      <w:r w:rsidRPr="00573E55">
        <w:rPr>
          <w:rFonts w:ascii="Times New Roman" w:eastAsia="Times New Roman" w:hAnsi="Times New Roman" w:cs="Times New Roman"/>
          <w:b/>
          <w:color w:val="000000" w:themeColor="text1"/>
          <w:sz w:val="28"/>
          <w:szCs w:val="28"/>
          <w:lang w:val="uk-UA"/>
        </w:rPr>
        <w:t xml:space="preserve"> Терапія та реабілітація</w:t>
      </w:r>
    </w:p>
    <w:p w14:paraId="3EE616C7" w14:textId="42C27EAD" w:rsidR="00785DAB" w:rsidRPr="00573E55" w:rsidRDefault="00785DAB" w:rsidP="00D4225F">
      <w:pPr>
        <w:tabs>
          <w:tab w:val="left" w:pos="284"/>
          <w:tab w:val="left" w:pos="709"/>
        </w:tabs>
        <w:spacing w:line="200" w:lineRule="atLeast"/>
        <w:ind w:left="567"/>
        <w:rPr>
          <w:rFonts w:ascii="Times New Roman" w:eastAsia="Times New Roman" w:hAnsi="Times New Roman" w:cs="Times New Roman"/>
          <w:b/>
          <w:color w:val="000000" w:themeColor="text1"/>
          <w:sz w:val="28"/>
          <w:szCs w:val="28"/>
          <w:lang w:val="uk-UA"/>
        </w:rPr>
      </w:pPr>
      <w:r w:rsidRPr="00573E55">
        <w:rPr>
          <w:rFonts w:ascii="Times New Roman" w:eastAsia="Times New Roman" w:hAnsi="Times New Roman" w:cs="Times New Roman"/>
          <w:color w:val="000000" w:themeColor="text1"/>
          <w:sz w:val="28"/>
          <w:szCs w:val="28"/>
          <w:lang w:val="uk-UA"/>
        </w:rPr>
        <w:t xml:space="preserve">Спеціалізація: </w:t>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color w:val="000000" w:themeColor="text1"/>
          <w:sz w:val="28"/>
          <w:szCs w:val="28"/>
          <w:lang w:val="uk-UA"/>
        </w:rPr>
        <w:tab/>
      </w:r>
      <w:r w:rsidRPr="00573E55">
        <w:rPr>
          <w:rFonts w:ascii="Times New Roman" w:eastAsia="Times New Roman" w:hAnsi="Times New Roman" w:cs="Times New Roman"/>
          <w:color w:val="000000" w:themeColor="text1"/>
          <w:sz w:val="28"/>
          <w:szCs w:val="28"/>
          <w:lang w:val="uk-UA"/>
        </w:rPr>
        <w:tab/>
      </w:r>
      <w:r w:rsidR="00EC788B" w:rsidRPr="00573E55">
        <w:rPr>
          <w:rFonts w:ascii="Times New Roman" w:eastAsia="Times New Roman" w:hAnsi="Times New Roman" w:cs="Times New Roman"/>
          <w:b/>
          <w:color w:val="000000" w:themeColor="text1"/>
          <w:sz w:val="28"/>
          <w:szCs w:val="28"/>
          <w:lang w:val="uk-UA"/>
        </w:rPr>
        <w:t>І7.01</w:t>
      </w:r>
      <w:r w:rsidR="00EC788B" w:rsidRPr="00573E55">
        <w:rPr>
          <w:rFonts w:ascii="Times New Roman" w:eastAsia="Times New Roman" w:hAnsi="Times New Roman" w:cs="Times New Roman"/>
          <w:color w:val="000000" w:themeColor="text1"/>
          <w:sz w:val="28"/>
          <w:szCs w:val="28"/>
          <w:lang w:val="uk-UA"/>
        </w:rPr>
        <w:t xml:space="preserve"> </w:t>
      </w:r>
      <w:r w:rsidRPr="00573E55">
        <w:rPr>
          <w:rFonts w:ascii="Times New Roman" w:eastAsia="Times New Roman" w:hAnsi="Times New Roman" w:cs="Times New Roman"/>
          <w:b/>
          <w:color w:val="000000" w:themeColor="text1"/>
          <w:sz w:val="28"/>
          <w:szCs w:val="28"/>
          <w:lang w:val="uk-UA"/>
        </w:rPr>
        <w:t>Фізична терапія</w:t>
      </w:r>
    </w:p>
    <w:p w14:paraId="1C04A4BD" w14:textId="2B8C0A84" w:rsidR="00785328" w:rsidRDefault="00D4225F" w:rsidP="00785328">
      <w:pPr>
        <w:tabs>
          <w:tab w:val="left" w:pos="284"/>
          <w:tab w:val="left" w:pos="709"/>
        </w:tabs>
        <w:spacing w:line="200" w:lineRule="atLeast"/>
        <w:ind w:left="4317" w:hanging="3750"/>
        <w:rPr>
          <w:rFonts w:ascii="Times New Roman" w:eastAsia="Times New Roman" w:hAnsi="Times New Roman" w:cs="Times New Roman"/>
          <w:b/>
          <w:color w:val="000000" w:themeColor="text1"/>
          <w:sz w:val="28"/>
          <w:szCs w:val="28"/>
          <w:lang w:val="uk-UA"/>
        </w:rPr>
      </w:pPr>
      <w:r w:rsidRPr="00573E55">
        <w:rPr>
          <w:rFonts w:ascii="Times New Roman" w:eastAsia="Times New Roman" w:hAnsi="Times New Roman" w:cs="Times New Roman"/>
          <w:color w:val="000000" w:themeColor="text1"/>
          <w:sz w:val="28"/>
          <w:szCs w:val="28"/>
          <w:lang w:val="uk-UA"/>
        </w:rPr>
        <w:t>Освітня кваліфікація:</w:t>
      </w:r>
      <w:r w:rsidRPr="00573E55">
        <w:rPr>
          <w:rFonts w:ascii="Times New Roman" w:eastAsia="Times New Roman" w:hAnsi="Times New Roman" w:cs="Times New Roman"/>
          <w:b/>
          <w:color w:val="000000" w:themeColor="text1"/>
          <w:sz w:val="28"/>
          <w:szCs w:val="28"/>
          <w:lang w:val="uk-UA"/>
        </w:rPr>
        <w:tab/>
      </w:r>
      <w:r w:rsidRPr="00573E55">
        <w:rPr>
          <w:rFonts w:ascii="Times New Roman" w:eastAsia="Times New Roman" w:hAnsi="Times New Roman" w:cs="Times New Roman"/>
          <w:b/>
          <w:color w:val="000000" w:themeColor="text1"/>
          <w:sz w:val="28"/>
          <w:szCs w:val="28"/>
          <w:lang w:val="uk-UA"/>
        </w:rPr>
        <w:tab/>
        <w:t>бакалавр терапії та реабілітації</w:t>
      </w:r>
    </w:p>
    <w:p w14:paraId="367C34BC" w14:textId="70334A40" w:rsidR="00CD2E4E" w:rsidRPr="00B50D31" w:rsidRDefault="00CD2E4E" w:rsidP="00785328">
      <w:pPr>
        <w:tabs>
          <w:tab w:val="left" w:pos="284"/>
          <w:tab w:val="left" w:pos="709"/>
        </w:tabs>
        <w:spacing w:line="200" w:lineRule="atLeast"/>
        <w:ind w:left="4317" w:hanging="3750"/>
        <w:rPr>
          <w:rFonts w:ascii="Times New Roman" w:eastAsia="Times New Roman" w:hAnsi="Times New Roman" w:cs="Times New Roman"/>
          <w:b/>
          <w:color w:val="000000" w:themeColor="text1"/>
          <w:sz w:val="28"/>
          <w:szCs w:val="28"/>
          <w:lang w:val="uk-UA"/>
        </w:rPr>
      </w:pPr>
      <w:r w:rsidRPr="00CD2E4E">
        <w:rPr>
          <w:rFonts w:ascii="Times New Roman" w:eastAsia="Times New Roman" w:hAnsi="Times New Roman" w:cs="Times New Roman"/>
          <w:color w:val="000000" w:themeColor="text1"/>
          <w:sz w:val="28"/>
          <w:szCs w:val="28"/>
          <w:lang w:val="uk-UA"/>
        </w:rPr>
        <w:t>Професійна кваліфікація</w:t>
      </w:r>
      <w:r>
        <w:rPr>
          <w:rFonts w:ascii="Times New Roman" w:eastAsia="Times New Roman" w:hAnsi="Times New Roman" w:cs="Times New Roman"/>
          <w:b/>
          <w:color w:val="000000" w:themeColor="text1"/>
          <w:sz w:val="28"/>
          <w:szCs w:val="28"/>
          <w:lang w:val="uk-UA"/>
        </w:rPr>
        <w:t>:</w:t>
      </w:r>
      <w:r>
        <w:rPr>
          <w:rFonts w:ascii="Times New Roman" w:eastAsia="Times New Roman" w:hAnsi="Times New Roman" w:cs="Times New Roman"/>
          <w:b/>
          <w:color w:val="000000" w:themeColor="text1"/>
          <w:sz w:val="28"/>
          <w:szCs w:val="28"/>
          <w:lang w:val="uk-UA"/>
        </w:rPr>
        <w:tab/>
        <w:t>асистент фізичного терапевта</w:t>
      </w:r>
    </w:p>
    <w:p w14:paraId="7930B555" w14:textId="77777777" w:rsidR="00D4225F" w:rsidRPr="00B50D31" w:rsidRDefault="00D4225F" w:rsidP="009D1DB8">
      <w:pPr>
        <w:tabs>
          <w:tab w:val="left" w:pos="284"/>
          <w:tab w:val="left" w:pos="709"/>
        </w:tabs>
        <w:spacing w:line="200" w:lineRule="atLeast"/>
        <w:rPr>
          <w:rFonts w:ascii="Times New Roman" w:eastAsia="Times New Roman" w:hAnsi="Times New Roman" w:cs="Times New Roman"/>
          <w:color w:val="000000" w:themeColor="text1"/>
          <w:sz w:val="28"/>
          <w:szCs w:val="28"/>
          <w:lang w:val="uk-UA"/>
        </w:rPr>
      </w:pPr>
    </w:p>
    <w:p w14:paraId="5CA97371" w14:textId="77777777" w:rsidR="001B7153" w:rsidRPr="00B50D31" w:rsidRDefault="001B7153">
      <w:pPr>
        <w:spacing w:line="200" w:lineRule="atLeast"/>
        <w:rPr>
          <w:rFonts w:ascii="Times New Roman" w:eastAsia="Times New Roman" w:hAnsi="Times New Roman" w:cs="Times New Roman"/>
          <w:color w:val="000000" w:themeColor="text1"/>
          <w:sz w:val="28"/>
          <w:szCs w:val="28"/>
          <w:lang w:val="uk-UA"/>
        </w:rPr>
      </w:pPr>
    </w:p>
    <w:p w14:paraId="6BBE8FBD" w14:textId="77777777" w:rsidR="001B7153" w:rsidRPr="00B50D31" w:rsidRDefault="001B7153">
      <w:pPr>
        <w:spacing w:line="200" w:lineRule="atLeast"/>
        <w:rPr>
          <w:rFonts w:ascii="Times New Roman" w:eastAsia="Times New Roman" w:hAnsi="Times New Roman" w:cs="Times New Roman"/>
          <w:color w:val="000000" w:themeColor="text1"/>
          <w:sz w:val="28"/>
          <w:szCs w:val="28"/>
          <w:lang w:val="uk-UA"/>
        </w:rPr>
      </w:pPr>
    </w:p>
    <w:p w14:paraId="089D2FC3" w14:textId="77777777" w:rsidR="001B7153" w:rsidRPr="00B50D31" w:rsidRDefault="001B7153">
      <w:pPr>
        <w:spacing w:line="200" w:lineRule="atLeast"/>
        <w:rPr>
          <w:rFonts w:ascii="Times New Roman" w:eastAsia="Times New Roman" w:hAnsi="Times New Roman" w:cs="Times New Roman"/>
          <w:color w:val="000000" w:themeColor="text1"/>
          <w:sz w:val="28"/>
          <w:szCs w:val="28"/>
          <w:lang w:val="uk-UA"/>
        </w:rPr>
      </w:pPr>
    </w:p>
    <w:p w14:paraId="01A2D535" w14:textId="5800B868" w:rsidR="0045070B" w:rsidRPr="00B50D31" w:rsidRDefault="007B797F" w:rsidP="0045070B">
      <w:pPr>
        <w:ind w:left="4320"/>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Освітн</w:t>
      </w:r>
      <w:r w:rsidR="00A76AD0">
        <w:rPr>
          <w:rFonts w:ascii="Times New Roman" w:eastAsia="Times New Roman" w:hAnsi="Times New Roman" w:cs="Times New Roman"/>
          <w:color w:val="000000" w:themeColor="text1"/>
          <w:sz w:val="28"/>
          <w:szCs w:val="28"/>
          <w:lang w:val="uk-UA"/>
        </w:rPr>
        <w:t>ьо-професійна</w:t>
      </w:r>
      <w:r w:rsidRPr="00B50D31">
        <w:rPr>
          <w:rFonts w:ascii="Times New Roman" w:eastAsia="Times New Roman" w:hAnsi="Times New Roman" w:cs="Times New Roman"/>
          <w:color w:val="000000" w:themeColor="text1"/>
          <w:sz w:val="28"/>
          <w:szCs w:val="28"/>
          <w:lang w:val="uk-UA"/>
        </w:rPr>
        <w:t xml:space="preserve"> програма вводиться в дію</w:t>
      </w:r>
      <w:r w:rsidR="0045070B" w:rsidRPr="00B50D31">
        <w:rPr>
          <w:rFonts w:ascii="Times New Roman" w:eastAsia="Times New Roman" w:hAnsi="Times New Roman" w:cs="Times New Roman"/>
          <w:color w:val="000000" w:themeColor="text1"/>
          <w:sz w:val="28"/>
          <w:szCs w:val="28"/>
          <w:lang w:val="uk-UA"/>
        </w:rPr>
        <w:t xml:space="preserve"> з 01 вересня 20</w:t>
      </w:r>
      <w:r w:rsidR="00573E55">
        <w:rPr>
          <w:rFonts w:ascii="Times New Roman" w:eastAsia="Times New Roman" w:hAnsi="Times New Roman" w:cs="Times New Roman"/>
          <w:color w:val="000000" w:themeColor="text1"/>
          <w:sz w:val="28"/>
          <w:szCs w:val="28"/>
          <w:lang w:val="uk-UA"/>
        </w:rPr>
        <w:t>26</w:t>
      </w:r>
      <w:r w:rsidR="0045070B" w:rsidRPr="00B50D31">
        <w:rPr>
          <w:rFonts w:ascii="Times New Roman" w:eastAsia="Times New Roman" w:hAnsi="Times New Roman" w:cs="Times New Roman"/>
          <w:color w:val="000000" w:themeColor="text1"/>
          <w:sz w:val="28"/>
          <w:szCs w:val="28"/>
          <w:lang w:val="uk-UA"/>
        </w:rPr>
        <w:t xml:space="preserve"> р.</w:t>
      </w:r>
    </w:p>
    <w:p w14:paraId="693E3DCF" w14:textId="69EB887C" w:rsidR="00E937C3" w:rsidRDefault="00E937C3" w:rsidP="00E937C3">
      <w:pPr>
        <w:ind w:left="4320"/>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(наказ</w:t>
      </w:r>
      <w:r w:rsidRPr="00B50D31">
        <w:rPr>
          <w:rFonts w:ascii="Times New Roman" w:eastAsia="Times New Roman" w:hAnsi="Times New Roman" w:cs="Times New Roman"/>
          <w:color w:val="000000" w:themeColor="text1"/>
          <w:sz w:val="28"/>
          <w:szCs w:val="28"/>
          <w:lang w:val="uk-UA"/>
        </w:rPr>
        <w:t xml:space="preserve"> № _</w:t>
      </w:r>
      <w:r>
        <w:rPr>
          <w:rFonts w:ascii="Times New Roman" w:eastAsia="Times New Roman" w:hAnsi="Times New Roman" w:cs="Times New Roman"/>
          <w:color w:val="000000" w:themeColor="text1"/>
          <w:sz w:val="28"/>
          <w:szCs w:val="28"/>
          <w:lang w:val="uk-UA"/>
        </w:rPr>
        <w:t xml:space="preserve">_ </w:t>
      </w:r>
      <w:r w:rsidRPr="00B50D31">
        <w:rPr>
          <w:rFonts w:ascii="Times New Roman" w:eastAsia="Times New Roman" w:hAnsi="Times New Roman" w:cs="Times New Roman"/>
          <w:color w:val="000000" w:themeColor="text1"/>
          <w:sz w:val="28"/>
          <w:szCs w:val="28"/>
          <w:lang w:val="uk-UA"/>
        </w:rPr>
        <w:t>від «___»____</w:t>
      </w:r>
      <w:r>
        <w:rPr>
          <w:rFonts w:ascii="Times New Roman" w:eastAsia="Times New Roman" w:hAnsi="Times New Roman" w:cs="Times New Roman"/>
          <w:color w:val="000000" w:themeColor="text1"/>
          <w:sz w:val="28"/>
          <w:szCs w:val="28"/>
          <w:lang w:val="uk-UA"/>
        </w:rPr>
        <w:t>__ 20___ року</w:t>
      </w:r>
      <w:r w:rsidRPr="00B50D31">
        <w:rPr>
          <w:rFonts w:ascii="Times New Roman" w:eastAsia="Times New Roman" w:hAnsi="Times New Roman" w:cs="Times New Roman"/>
          <w:color w:val="000000" w:themeColor="text1"/>
          <w:sz w:val="28"/>
          <w:szCs w:val="28"/>
          <w:lang w:val="uk-UA"/>
        </w:rPr>
        <w:t>)</w:t>
      </w:r>
    </w:p>
    <w:p w14:paraId="0BDFE187" w14:textId="26DBC1C6" w:rsidR="00E937C3" w:rsidRDefault="00E937C3" w:rsidP="00E937C3">
      <w:pPr>
        <w:ind w:left="4320"/>
        <w:rPr>
          <w:rFonts w:ascii="Times New Roman" w:eastAsia="Times New Roman" w:hAnsi="Times New Roman" w:cs="Times New Roman"/>
          <w:color w:val="000000" w:themeColor="text1"/>
          <w:sz w:val="28"/>
          <w:szCs w:val="28"/>
          <w:lang w:val="uk-UA"/>
        </w:rPr>
      </w:pPr>
    </w:p>
    <w:p w14:paraId="57A59894" w14:textId="77777777" w:rsidR="00E937C3" w:rsidRPr="00B50D31" w:rsidRDefault="00E937C3" w:rsidP="00E937C3">
      <w:pPr>
        <w:ind w:left="4320"/>
        <w:rPr>
          <w:rFonts w:ascii="Times New Roman" w:eastAsia="Times New Roman" w:hAnsi="Times New Roman" w:cs="Times New Roman"/>
          <w:color w:val="000000" w:themeColor="text1"/>
          <w:sz w:val="28"/>
          <w:szCs w:val="28"/>
          <w:lang w:val="uk-UA"/>
        </w:rPr>
      </w:pPr>
    </w:p>
    <w:p w14:paraId="5ED9FD43" w14:textId="77777777" w:rsidR="007B797F" w:rsidRPr="00B50D31" w:rsidRDefault="004D4EFF" w:rsidP="0045070B">
      <w:pPr>
        <w:ind w:left="4320"/>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color w:val="000000" w:themeColor="text1"/>
          <w:sz w:val="28"/>
          <w:szCs w:val="28"/>
          <w:lang w:val="uk-UA"/>
        </w:rPr>
        <w:t>Ректор _____________</w:t>
      </w:r>
      <w:r w:rsidR="00230D9A" w:rsidRPr="00B50D31">
        <w:rPr>
          <w:rFonts w:ascii="Times New Roman" w:eastAsia="Times New Roman" w:hAnsi="Times New Roman" w:cs="Times New Roman"/>
          <w:color w:val="000000" w:themeColor="text1"/>
          <w:sz w:val="28"/>
          <w:szCs w:val="28"/>
          <w:lang w:val="uk-UA"/>
        </w:rPr>
        <w:t>Кирило МУРАВЙОВ</w:t>
      </w:r>
    </w:p>
    <w:p w14:paraId="6BD5D738" w14:textId="77777777" w:rsidR="007B797F" w:rsidRPr="00B50D31" w:rsidRDefault="007B797F">
      <w:pPr>
        <w:rPr>
          <w:rFonts w:ascii="Times New Roman" w:eastAsia="Times New Roman" w:hAnsi="Times New Roman" w:cs="Times New Roman"/>
          <w:color w:val="000000" w:themeColor="text1"/>
          <w:sz w:val="28"/>
          <w:szCs w:val="28"/>
          <w:lang w:val="uk-UA"/>
        </w:rPr>
      </w:pPr>
    </w:p>
    <w:p w14:paraId="05AE6985" w14:textId="06DB42D5" w:rsidR="007B797F" w:rsidRDefault="007B797F">
      <w:pPr>
        <w:rPr>
          <w:rFonts w:ascii="Times New Roman" w:eastAsia="Times New Roman" w:hAnsi="Times New Roman" w:cs="Times New Roman"/>
          <w:color w:val="000000" w:themeColor="text1"/>
          <w:sz w:val="28"/>
          <w:szCs w:val="28"/>
          <w:lang w:val="uk-UA"/>
        </w:rPr>
      </w:pPr>
    </w:p>
    <w:p w14:paraId="249F896C" w14:textId="1767B5E0" w:rsidR="00E937C3" w:rsidRDefault="00E937C3">
      <w:pPr>
        <w:rPr>
          <w:rFonts w:ascii="Times New Roman" w:eastAsia="Times New Roman" w:hAnsi="Times New Roman" w:cs="Times New Roman"/>
          <w:color w:val="000000" w:themeColor="text1"/>
          <w:sz w:val="28"/>
          <w:szCs w:val="28"/>
          <w:lang w:val="uk-UA"/>
        </w:rPr>
      </w:pPr>
    </w:p>
    <w:p w14:paraId="7892E87A" w14:textId="77777777" w:rsidR="00E937C3" w:rsidRPr="00B50D31" w:rsidRDefault="00E937C3">
      <w:pPr>
        <w:rPr>
          <w:rFonts w:ascii="Times New Roman" w:eastAsia="Times New Roman" w:hAnsi="Times New Roman" w:cs="Times New Roman"/>
          <w:color w:val="000000" w:themeColor="text1"/>
          <w:sz w:val="28"/>
          <w:szCs w:val="28"/>
          <w:lang w:val="uk-UA"/>
        </w:rPr>
      </w:pPr>
    </w:p>
    <w:p w14:paraId="0F12D5A2" w14:textId="77777777" w:rsidR="00230D9A" w:rsidRPr="00B50D31" w:rsidRDefault="00230D9A">
      <w:pPr>
        <w:rPr>
          <w:rFonts w:ascii="Times New Roman" w:eastAsia="Times New Roman" w:hAnsi="Times New Roman" w:cs="Times New Roman"/>
          <w:color w:val="000000" w:themeColor="text1"/>
          <w:sz w:val="28"/>
          <w:szCs w:val="28"/>
          <w:lang w:val="uk-UA"/>
        </w:rPr>
      </w:pPr>
    </w:p>
    <w:p w14:paraId="1B41679D" w14:textId="34E083FB" w:rsidR="00DE1CB6" w:rsidRPr="00B50D31" w:rsidRDefault="0045070B" w:rsidP="00230D9A">
      <w:pPr>
        <w:spacing w:before="5"/>
        <w:jc w:val="center"/>
        <w:rPr>
          <w:rFonts w:ascii="Times New Roman" w:eastAsia="Times New Roman" w:hAnsi="Times New Roman" w:cs="Times New Roman"/>
          <w:b/>
          <w:color w:val="000000" w:themeColor="text1"/>
          <w:sz w:val="28"/>
          <w:szCs w:val="28"/>
          <w:lang w:val="uk-UA"/>
        </w:rPr>
      </w:pPr>
      <w:r w:rsidRPr="00B50D31">
        <w:rPr>
          <w:rFonts w:ascii="Times New Roman" w:eastAsia="Times New Roman" w:hAnsi="Times New Roman" w:cs="Times New Roman"/>
          <w:b/>
          <w:color w:val="000000" w:themeColor="text1"/>
          <w:sz w:val="28"/>
          <w:szCs w:val="28"/>
          <w:lang w:val="uk-UA"/>
        </w:rPr>
        <w:t>Київ – 20</w:t>
      </w:r>
      <w:r w:rsidR="00573E55">
        <w:rPr>
          <w:rFonts w:ascii="Times New Roman" w:eastAsia="Times New Roman" w:hAnsi="Times New Roman" w:cs="Times New Roman"/>
          <w:b/>
          <w:color w:val="000000" w:themeColor="text1"/>
          <w:sz w:val="28"/>
          <w:szCs w:val="28"/>
          <w:lang w:val="uk-UA"/>
        </w:rPr>
        <w:t>26</w:t>
      </w:r>
    </w:p>
    <w:p w14:paraId="3730BDB7" w14:textId="77777777" w:rsidR="0045070B" w:rsidRPr="00B50D31" w:rsidRDefault="0045070B">
      <w:pPr>
        <w:spacing w:before="5"/>
        <w:rPr>
          <w:rFonts w:ascii="Times New Roman" w:eastAsia="Times New Roman" w:hAnsi="Times New Roman" w:cs="Times New Roman"/>
          <w:color w:val="000000" w:themeColor="text1"/>
          <w:sz w:val="28"/>
          <w:szCs w:val="28"/>
          <w:lang w:val="uk-UA"/>
        </w:rPr>
      </w:pPr>
    </w:p>
    <w:p w14:paraId="63EADA7D" w14:textId="77777777" w:rsidR="0045070B" w:rsidRPr="00B50D31" w:rsidRDefault="0045070B">
      <w:pPr>
        <w:spacing w:before="5"/>
        <w:rPr>
          <w:rFonts w:ascii="Times New Roman" w:eastAsia="Times New Roman" w:hAnsi="Times New Roman" w:cs="Times New Roman"/>
          <w:color w:val="000000" w:themeColor="text1"/>
          <w:sz w:val="28"/>
          <w:szCs w:val="28"/>
          <w:lang w:val="uk-UA"/>
        </w:rPr>
        <w:sectPr w:rsidR="0045070B" w:rsidRPr="00B50D31" w:rsidSect="00BF42FB">
          <w:footerReference w:type="default" r:id="rId8"/>
          <w:pgSz w:w="11900" w:h="16850"/>
          <w:pgMar w:top="850" w:right="850" w:bottom="850" w:left="1417" w:header="708" w:footer="708" w:gutter="0"/>
          <w:cols w:space="720"/>
          <w:titlePg/>
          <w:docGrid w:linePitch="299"/>
        </w:sectPr>
      </w:pPr>
    </w:p>
    <w:p w14:paraId="43CCD26A" w14:textId="77777777" w:rsidR="00230D9A" w:rsidRPr="00573E55" w:rsidRDefault="00230D9A" w:rsidP="009A6969">
      <w:pPr>
        <w:pStyle w:val="1"/>
        <w:spacing w:before="0"/>
        <w:ind w:left="0"/>
        <w:jc w:val="center"/>
        <w:rPr>
          <w:rFonts w:cs="Times New Roman"/>
          <w:color w:val="000000" w:themeColor="text1"/>
          <w:spacing w:val="-1"/>
          <w:sz w:val="28"/>
          <w:szCs w:val="28"/>
          <w:lang w:val="uk-UA"/>
        </w:rPr>
      </w:pPr>
      <w:bookmarkStart w:id="0" w:name="2_ОПП"/>
      <w:bookmarkEnd w:id="0"/>
      <w:r w:rsidRPr="00573E55">
        <w:rPr>
          <w:rFonts w:cs="Times New Roman"/>
          <w:color w:val="000000" w:themeColor="text1"/>
          <w:spacing w:val="-1"/>
          <w:sz w:val="28"/>
          <w:szCs w:val="28"/>
          <w:lang w:val="uk-UA"/>
        </w:rPr>
        <w:lastRenderedPageBreak/>
        <w:t>ЛИСТ ПОГОДЖЕННЯ</w:t>
      </w:r>
    </w:p>
    <w:p w14:paraId="23B100A8" w14:textId="42AC3BA4" w:rsidR="00230D9A" w:rsidRPr="00573E55" w:rsidRDefault="00230D9A" w:rsidP="009A6969">
      <w:pPr>
        <w:pStyle w:val="1"/>
        <w:spacing w:before="0"/>
        <w:ind w:left="0"/>
        <w:jc w:val="center"/>
        <w:rPr>
          <w:rFonts w:cs="Times New Roman"/>
          <w:color w:val="000000" w:themeColor="text1"/>
          <w:spacing w:val="-1"/>
          <w:sz w:val="28"/>
          <w:szCs w:val="28"/>
          <w:lang w:val="uk-UA"/>
        </w:rPr>
      </w:pPr>
      <w:r w:rsidRPr="00573E55">
        <w:rPr>
          <w:rFonts w:cs="Times New Roman"/>
          <w:color w:val="000000" w:themeColor="text1"/>
          <w:spacing w:val="-1"/>
          <w:sz w:val="28"/>
          <w:szCs w:val="28"/>
          <w:lang w:val="uk-UA"/>
        </w:rPr>
        <w:t>Освітн</w:t>
      </w:r>
      <w:r w:rsidR="00B86DE2" w:rsidRPr="00573E55">
        <w:rPr>
          <w:rFonts w:cs="Times New Roman"/>
          <w:color w:val="000000" w:themeColor="text1"/>
          <w:spacing w:val="-1"/>
          <w:sz w:val="28"/>
          <w:szCs w:val="28"/>
          <w:lang w:val="uk-UA"/>
        </w:rPr>
        <w:t>ьо-професійної</w:t>
      </w:r>
      <w:r w:rsidRPr="00573E55">
        <w:rPr>
          <w:rFonts w:cs="Times New Roman"/>
          <w:color w:val="000000" w:themeColor="text1"/>
          <w:spacing w:val="-1"/>
          <w:sz w:val="28"/>
          <w:szCs w:val="28"/>
          <w:lang w:val="uk-UA"/>
        </w:rPr>
        <w:t xml:space="preserve"> програми</w:t>
      </w:r>
    </w:p>
    <w:p w14:paraId="5872DFD5" w14:textId="75BBDEDF" w:rsidR="00230D9A" w:rsidRPr="00573E55" w:rsidRDefault="00230D9A" w:rsidP="009A6969">
      <w:pPr>
        <w:pStyle w:val="1"/>
        <w:spacing w:before="0"/>
        <w:ind w:left="0"/>
        <w:jc w:val="center"/>
        <w:rPr>
          <w:rFonts w:cs="Times New Roman"/>
          <w:color w:val="000000" w:themeColor="text1"/>
          <w:spacing w:val="-1"/>
          <w:sz w:val="28"/>
          <w:szCs w:val="28"/>
          <w:lang w:val="uk-UA"/>
        </w:rPr>
      </w:pPr>
      <w:r w:rsidRPr="00573E55">
        <w:rPr>
          <w:rFonts w:cs="Times New Roman"/>
          <w:color w:val="000000" w:themeColor="text1"/>
          <w:spacing w:val="-1"/>
          <w:sz w:val="28"/>
          <w:szCs w:val="28"/>
          <w:lang w:val="uk-UA"/>
        </w:rPr>
        <w:t>«</w:t>
      </w:r>
      <w:r w:rsidR="00EC788B" w:rsidRPr="00573E55">
        <w:rPr>
          <w:rFonts w:cs="Times New Roman"/>
          <w:color w:val="000000" w:themeColor="text1"/>
          <w:spacing w:val="-1"/>
          <w:sz w:val="28"/>
          <w:szCs w:val="28"/>
          <w:lang w:val="uk-UA"/>
        </w:rPr>
        <w:t>ФІЗИЧНА ТЕРАПІЯ</w:t>
      </w:r>
      <w:r w:rsidRPr="00573E55">
        <w:rPr>
          <w:rFonts w:cs="Times New Roman"/>
          <w:color w:val="000000" w:themeColor="text1"/>
          <w:spacing w:val="-1"/>
          <w:sz w:val="28"/>
          <w:szCs w:val="28"/>
          <w:lang w:val="uk-UA"/>
        </w:rPr>
        <w:t>»</w:t>
      </w:r>
    </w:p>
    <w:p w14:paraId="4A01CE10" w14:textId="77777777" w:rsidR="00230D9A" w:rsidRPr="00573E55" w:rsidRDefault="00230D9A" w:rsidP="009A6969">
      <w:pPr>
        <w:pStyle w:val="1"/>
        <w:spacing w:before="0"/>
        <w:ind w:left="702"/>
        <w:jc w:val="center"/>
        <w:rPr>
          <w:rFonts w:cs="Times New Roman"/>
          <w:color w:val="000000" w:themeColor="text1"/>
          <w:spacing w:val="-1"/>
          <w:sz w:val="28"/>
          <w:szCs w:val="28"/>
          <w:lang w:val="uk-UA"/>
        </w:rPr>
      </w:pPr>
    </w:p>
    <w:p w14:paraId="424B13EE" w14:textId="77777777" w:rsidR="009A6969" w:rsidRPr="00573E55" w:rsidRDefault="009A6969" w:rsidP="009A6969">
      <w:pPr>
        <w:pStyle w:val="1"/>
        <w:spacing w:before="0"/>
        <w:ind w:left="702"/>
        <w:jc w:val="center"/>
        <w:rPr>
          <w:rFonts w:cs="Times New Roman"/>
          <w:color w:val="000000" w:themeColor="text1"/>
          <w:spacing w:val="-1"/>
          <w:sz w:val="28"/>
          <w:szCs w:val="28"/>
          <w:lang w:val="uk-UA"/>
        </w:rPr>
      </w:pPr>
    </w:p>
    <w:p w14:paraId="55485C50" w14:textId="77777777" w:rsidR="00230D9A" w:rsidRPr="00573E55" w:rsidRDefault="00230D9A" w:rsidP="009A6969">
      <w:pPr>
        <w:pStyle w:val="1"/>
        <w:spacing w:before="0"/>
        <w:ind w:left="702"/>
        <w:jc w:val="center"/>
        <w:rPr>
          <w:rFonts w:cs="Times New Roman"/>
          <w:color w:val="000000" w:themeColor="text1"/>
          <w:spacing w:val="-1"/>
          <w:sz w:val="28"/>
          <w:szCs w:val="28"/>
          <w:lang w:val="uk-UA"/>
        </w:rPr>
      </w:pPr>
    </w:p>
    <w:tbl>
      <w:tblPr>
        <w:tblStyle w:val="a6"/>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236"/>
        <w:gridCol w:w="4158"/>
      </w:tblGrid>
      <w:tr w:rsidR="00FD4E5B" w:rsidRPr="00573E55" w14:paraId="7E17A1C2" w14:textId="77777777" w:rsidTr="00ED79A8">
        <w:tc>
          <w:tcPr>
            <w:tcW w:w="4368" w:type="dxa"/>
          </w:tcPr>
          <w:p w14:paraId="540A5482" w14:textId="77777777" w:rsidR="00FD4E5B" w:rsidRPr="00573E55" w:rsidRDefault="00FD4E5B" w:rsidP="009A6969">
            <w:pPr>
              <w:pStyle w:val="1"/>
              <w:spacing w:before="0"/>
              <w:ind w:left="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«РОЗРОБЛЕНО»</w:t>
            </w:r>
          </w:p>
        </w:tc>
        <w:tc>
          <w:tcPr>
            <w:tcW w:w="236" w:type="dxa"/>
          </w:tcPr>
          <w:p w14:paraId="2B58EB33" w14:textId="77777777" w:rsidR="00FD4E5B" w:rsidRPr="00573E55" w:rsidRDefault="00FD4E5B" w:rsidP="009A6969">
            <w:pPr>
              <w:pStyle w:val="1"/>
              <w:spacing w:before="0"/>
              <w:ind w:left="0"/>
              <w:jc w:val="center"/>
              <w:rPr>
                <w:rFonts w:cs="Times New Roman"/>
                <w:color w:val="000000" w:themeColor="text1"/>
                <w:spacing w:val="-1"/>
                <w:sz w:val="26"/>
                <w:szCs w:val="26"/>
                <w:lang w:val="uk-UA"/>
              </w:rPr>
            </w:pPr>
          </w:p>
        </w:tc>
        <w:tc>
          <w:tcPr>
            <w:tcW w:w="4158" w:type="dxa"/>
          </w:tcPr>
          <w:p w14:paraId="0D43D38E" w14:textId="77777777" w:rsidR="00FD4E5B" w:rsidRPr="00573E55" w:rsidRDefault="00FD4E5B" w:rsidP="009A6969">
            <w:pPr>
              <w:pStyle w:val="1"/>
              <w:spacing w:before="0"/>
              <w:ind w:left="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«УХВАЛЕНО»</w:t>
            </w:r>
          </w:p>
        </w:tc>
      </w:tr>
      <w:tr w:rsidR="00FD4E5B" w:rsidRPr="00573E55" w14:paraId="77CE1C14" w14:textId="77777777" w:rsidTr="00ED79A8">
        <w:trPr>
          <w:trHeight w:val="1584"/>
        </w:trPr>
        <w:tc>
          <w:tcPr>
            <w:tcW w:w="4368" w:type="dxa"/>
          </w:tcPr>
          <w:p w14:paraId="02FE0CE9" w14:textId="04C7C330" w:rsid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Робочою групою </w:t>
            </w:r>
            <w:r w:rsidR="004A52FD" w:rsidRPr="00573E55">
              <w:rPr>
                <w:rFonts w:cs="Times New Roman"/>
                <w:b w:val="0"/>
                <w:color w:val="000000" w:themeColor="text1"/>
                <w:spacing w:val="-1"/>
                <w:sz w:val="26"/>
                <w:szCs w:val="26"/>
                <w:lang w:val="uk-UA"/>
              </w:rPr>
              <w:t>кафедри терапії та реабілітації</w:t>
            </w:r>
            <w:r w:rsidR="004A52FD">
              <w:rPr>
                <w:rFonts w:cs="Times New Roman"/>
                <w:b w:val="0"/>
                <w:color w:val="000000" w:themeColor="text1"/>
                <w:spacing w:val="-1"/>
                <w:sz w:val="26"/>
                <w:szCs w:val="26"/>
                <w:lang w:val="uk-UA"/>
              </w:rPr>
              <w:t xml:space="preserve"> ф</w:t>
            </w:r>
            <w:r w:rsidR="00D50050">
              <w:rPr>
                <w:rFonts w:cs="Times New Roman"/>
                <w:b w:val="0"/>
                <w:color w:val="000000" w:themeColor="text1"/>
                <w:spacing w:val="-1"/>
                <w:sz w:val="26"/>
                <w:szCs w:val="26"/>
                <w:lang w:val="uk-UA"/>
              </w:rPr>
              <w:t xml:space="preserve">акультету </w:t>
            </w:r>
            <w:r w:rsidRPr="00573E55">
              <w:rPr>
                <w:rFonts w:cs="Times New Roman"/>
                <w:b w:val="0"/>
                <w:color w:val="000000" w:themeColor="text1"/>
                <w:spacing w:val="-1"/>
                <w:sz w:val="26"/>
                <w:szCs w:val="26"/>
                <w:lang w:val="uk-UA"/>
              </w:rPr>
              <w:t xml:space="preserve">медичних та фармацевтичних наук ПрАТ </w:t>
            </w:r>
          </w:p>
          <w:p w14:paraId="49DEF3E0" w14:textId="06F5139C" w:rsidR="00FD4E5B" w:rsidRP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«ВНЗ «МАУП»</w:t>
            </w:r>
          </w:p>
        </w:tc>
        <w:tc>
          <w:tcPr>
            <w:tcW w:w="236" w:type="dxa"/>
          </w:tcPr>
          <w:p w14:paraId="093EA52E" w14:textId="77777777" w:rsidR="00FD4E5B" w:rsidRPr="00573E55" w:rsidRDefault="00FD4E5B" w:rsidP="009A6969">
            <w:pPr>
              <w:pStyle w:val="1"/>
              <w:spacing w:before="0"/>
              <w:ind w:left="0"/>
              <w:jc w:val="center"/>
              <w:rPr>
                <w:rFonts w:cs="Times New Roman"/>
                <w:color w:val="000000" w:themeColor="text1"/>
                <w:spacing w:val="-1"/>
                <w:sz w:val="26"/>
                <w:szCs w:val="26"/>
                <w:lang w:val="uk-UA"/>
              </w:rPr>
            </w:pPr>
          </w:p>
        </w:tc>
        <w:tc>
          <w:tcPr>
            <w:tcW w:w="4158" w:type="dxa"/>
          </w:tcPr>
          <w:p w14:paraId="439DCF43" w14:textId="665D3A7C" w:rsidR="0032752B" w:rsidRP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на засіданні кафедри терапії та реабілітації </w:t>
            </w:r>
            <w:r w:rsidR="004A52FD">
              <w:rPr>
                <w:rFonts w:cs="Times New Roman"/>
                <w:b w:val="0"/>
                <w:color w:val="000000" w:themeColor="text1"/>
                <w:spacing w:val="-1"/>
                <w:sz w:val="26"/>
                <w:szCs w:val="26"/>
                <w:lang w:val="uk-UA"/>
              </w:rPr>
              <w:t>ф</w:t>
            </w:r>
            <w:r w:rsidR="00D50050">
              <w:rPr>
                <w:rFonts w:cs="Times New Roman"/>
                <w:b w:val="0"/>
                <w:color w:val="000000" w:themeColor="text1"/>
                <w:spacing w:val="-1"/>
                <w:sz w:val="26"/>
                <w:szCs w:val="26"/>
                <w:lang w:val="uk-UA"/>
              </w:rPr>
              <w:t>акультету</w:t>
            </w:r>
            <w:r w:rsidRPr="00573E55">
              <w:rPr>
                <w:rFonts w:cs="Times New Roman"/>
                <w:b w:val="0"/>
                <w:color w:val="000000" w:themeColor="text1"/>
                <w:spacing w:val="-1"/>
                <w:sz w:val="26"/>
                <w:szCs w:val="26"/>
                <w:lang w:val="uk-UA"/>
              </w:rPr>
              <w:t xml:space="preserve"> медичних та фармацевтичних наук ПрАТ «ВНЗ «МАУП», протокол № </w:t>
            </w:r>
            <w:r w:rsidR="00E937C3" w:rsidRPr="00573E55">
              <w:rPr>
                <w:rFonts w:cs="Times New Roman"/>
                <w:b w:val="0"/>
                <w:color w:val="000000" w:themeColor="text1"/>
                <w:spacing w:val="-1"/>
                <w:sz w:val="26"/>
                <w:szCs w:val="26"/>
                <w:lang w:val="uk-UA"/>
              </w:rPr>
              <w:t>____</w:t>
            </w:r>
            <w:r w:rsidRPr="00573E55">
              <w:rPr>
                <w:rFonts w:cs="Times New Roman"/>
                <w:b w:val="0"/>
                <w:color w:val="000000" w:themeColor="text1"/>
                <w:spacing w:val="-1"/>
                <w:sz w:val="26"/>
                <w:szCs w:val="26"/>
                <w:lang w:val="uk-UA"/>
              </w:rPr>
              <w:t xml:space="preserve">, </w:t>
            </w:r>
          </w:p>
          <w:p w14:paraId="43539028" w14:textId="0E3E14DE" w:rsidR="00FD4E5B" w:rsidRPr="00573E55" w:rsidRDefault="00E937C3"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r>
      <w:tr w:rsidR="00FD4E5B" w:rsidRPr="00573E55" w14:paraId="463784BE" w14:textId="77777777" w:rsidTr="00ED79A8">
        <w:tc>
          <w:tcPr>
            <w:tcW w:w="4368" w:type="dxa"/>
          </w:tcPr>
          <w:p w14:paraId="331FC190" w14:textId="77777777" w:rsidR="0032752B" w:rsidRPr="00573E55" w:rsidRDefault="0032752B" w:rsidP="009A6969">
            <w:pPr>
              <w:pStyle w:val="1"/>
              <w:spacing w:before="0"/>
              <w:ind w:left="0"/>
              <w:rPr>
                <w:rFonts w:cs="Times New Roman"/>
                <w:b w:val="0"/>
                <w:color w:val="000000" w:themeColor="text1"/>
                <w:spacing w:val="-1"/>
                <w:sz w:val="26"/>
                <w:szCs w:val="26"/>
                <w:lang w:val="uk-UA"/>
              </w:rPr>
            </w:pPr>
          </w:p>
          <w:p w14:paraId="052841DD" w14:textId="440C49D6" w:rsidR="00FD4E5B" w:rsidRP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Керівник робочої групи</w:t>
            </w:r>
            <w:r w:rsidR="00573E55">
              <w:rPr>
                <w:rFonts w:cs="Times New Roman"/>
                <w:b w:val="0"/>
                <w:color w:val="000000" w:themeColor="text1"/>
                <w:spacing w:val="-1"/>
                <w:sz w:val="26"/>
                <w:szCs w:val="26"/>
                <w:lang w:val="uk-UA"/>
              </w:rPr>
              <w:t>, гарант освітньої програми</w:t>
            </w:r>
          </w:p>
          <w:p w14:paraId="39182B65" w14:textId="77777777" w:rsidR="0032752B" w:rsidRPr="00573E55" w:rsidRDefault="0032752B" w:rsidP="009A6969">
            <w:pPr>
              <w:pStyle w:val="1"/>
              <w:spacing w:before="0"/>
              <w:ind w:left="0"/>
              <w:rPr>
                <w:rFonts w:cs="Times New Roman"/>
                <w:b w:val="0"/>
                <w:color w:val="000000" w:themeColor="text1"/>
                <w:spacing w:val="-1"/>
                <w:sz w:val="26"/>
                <w:szCs w:val="26"/>
                <w:lang w:val="uk-UA"/>
              </w:rPr>
            </w:pPr>
          </w:p>
        </w:tc>
        <w:tc>
          <w:tcPr>
            <w:tcW w:w="236" w:type="dxa"/>
          </w:tcPr>
          <w:p w14:paraId="6F458C64" w14:textId="77777777" w:rsidR="00FD4E5B" w:rsidRPr="00573E55" w:rsidRDefault="00FD4E5B" w:rsidP="009A6969">
            <w:pPr>
              <w:pStyle w:val="1"/>
              <w:spacing w:before="0"/>
              <w:ind w:left="0"/>
              <w:jc w:val="center"/>
              <w:rPr>
                <w:rFonts w:cs="Times New Roman"/>
                <w:color w:val="000000" w:themeColor="text1"/>
                <w:spacing w:val="-1"/>
                <w:sz w:val="26"/>
                <w:szCs w:val="26"/>
                <w:lang w:val="uk-UA"/>
              </w:rPr>
            </w:pPr>
          </w:p>
        </w:tc>
        <w:tc>
          <w:tcPr>
            <w:tcW w:w="4158" w:type="dxa"/>
          </w:tcPr>
          <w:p w14:paraId="27EF61DC" w14:textId="77777777" w:rsidR="0032752B" w:rsidRPr="00573E55" w:rsidRDefault="0032752B" w:rsidP="009A6969">
            <w:pPr>
              <w:pStyle w:val="1"/>
              <w:spacing w:before="0"/>
              <w:ind w:left="0"/>
              <w:rPr>
                <w:rFonts w:cs="Times New Roman"/>
                <w:b w:val="0"/>
                <w:color w:val="000000" w:themeColor="text1"/>
                <w:spacing w:val="-1"/>
                <w:sz w:val="26"/>
                <w:szCs w:val="26"/>
                <w:lang w:val="uk-UA"/>
              </w:rPr>
            </w:pPr>
          </w:p>
          <w:p w14:paraId="5A27DC33" w14:textId="64518F32" w:rsidR="00FD4E5B" w:rsidRP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Завідувач кафедри </w:t>
            </w:r>
          </w:p>
        </w:tc>
      </w:tr>
      <w:tr w:rsidR="00FD4E5B" w:rsidRPr="00573E55" w14:paraId="27461954" w14:textId="77777777" w:rsidTr="00ED79A8">
        <w:trPr>
          <w:trHeight w:val="455"/>
        </w:trPr>
        <w:tc>
          <w:tcPr>
            <w:tcW w:w="4368" w:type="dxa"/>
          </w:tcPr>
          <w:p w14:paraId="5AEC3C4C" w14:textId="318D8EDF" w:rsidR="00FD4E5B" w:rsidRP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___</w:t>
            </w:r>
            <w:r w:rsidR="00E937C3" w:rsidRPr="00573E55">
              <w:rPr>
                <w:rFonts w:cs="Times New Roman"/>
                <w:b w:val="0"/>
                <w:color w:val="000000" w:themeColor="text1"/>
                <w:spacing w:val="-1"/>
                <w:sz w:val="26"/>
                <w:szCs w:val="26"/>
                <w:lang w:val="uk-UA"/>
              </w:rPr>
              <w:t>______</w:t>
            </w:r>
            <w:r w:rsidR="00394E05" w:rsidRPr="00573E55">
              <w:rPr>
                <w:rFonts w:cs="Times New Roman"/>
                <w:b w:val="0"/>
                <w:color w:val="000000" w:themeColor="text1"/>
                <w:spacing w:val="-1"/>
                <w:sz w:val="26"/>
                <w:szCs w:val="26"/>
                <w:lang w:val="uk-UA"/>
              </w:rPr>
              <w:t>Ігор МАРЦЕНЮК</w:t>
            </w:r>
          </w:p>
        </w:tc>
        <w:tc>
          <w:tcPr>
            <w:tcW w:w="236" w:type="dxa"/>
          </w:tcPr>
          <w:p w14:paraId="33D21031" w14:textId="77777777" w:rsidR="00FD4E5B" w:rsidRPr="00573E55" w:rsidRDefault="00FD4E5B" w:rsidP="009A6969">
            <w:pPr>
              <w:pStyle w:val="1"/>
              <w:spacing w:before="0"/>
              <w:ind w:left="0"/>
              <w:jc w:val="center"/>
              <w:rPr>
                <w:rFonts w:cs="Times New Roman"/>
                <w:color w:val="000000" w:themeColor="text1"/>
                <w:spacing w:val="-1"/>
                <w:sz w:val="26"/>
                <w:szCs w:val="26"/>
                <w:lang w:val="uk-UA"/>
              </w:rPr>
            </w:pPr>
          </w:p>
        </w:tc>
        <w:tc>
          <w:tcPr>
            <w:tcW w:w="4158" w:type="dxa"/>
          </w:tcPr>
          <w:p w14:paraId="1CC406D0" w14:textId="30F28DD0" w:rsidR="00FD4E5B" w:rsidRP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___</w:t>
            </w:r>
            <w:r w:rsidR="00E850DD" w:rsidRPr="00573E55">
              <w:rPr>
                <w:rFonts w:cs="Times New Roman"/>
                <w:b w:val="0"/>
                <w:color w:val="000000" w:themeColor="text1"/>
                <w:spacing w:val="-1"/>
                <w:sz w:val="26"/>
                <w:szCs w:val="26"/>
                <w:lang w:val="uk-UA"/>
              </w:rPr>
              <w:t>_______</w:t>
            </w:r>
            <w:r w:rsidR="00E937C3" w:rsidRPr="00573E55">
              <w:rPr>
                <w:rFonts w:cs="Times New Roman"/>
                <w:b w:val="0"/>
                <w:color w:val="000000" w:themeColor="text1"/>
                <w:spacing w:val="-1"/>
                <w:sz w:val="26"/>
                <w:szCs w:val="26"/>
                <w:lang w:val="uk-UA"/>
              </w:rPr>
              <w:t>__</w:t>
            </w:r>
            <w:r w:rsidR="00EC788B" w:rsidRPr="00573E55">
              <w:rPr>
                <w:rFonts w:cs="Times New Roman"/>
                <w:b w:val="0"/>
                <w:color w:val="000000" w:themeColor="text1"/>
                <w:spacing w:val="-1"/>
                <w:sz w:val="26"/>
                <w:szCs w:val="26"/>
                <w:lang w:val="uk-UA"/>
              </w:rPr>
              <w:t xml:space="preserve"> Ігор МАРЦЕНЮК</w:t>
            </w:r>
          </w:p>
        </w:tc>
      </w:tr>
      <w:tr w:rsidR="00FD4E5B" w:rsidRPr="00573E55" w14:paraId="350DF261" w14:textId="77777777" w:rsidTr="00ED79A8">
        <w:trPr>
          <w:trHeight w:val="740"/>
        </w:trPr>
        <w:tc>
          <w:tcPr>
            <w:tcW w:w="4368" w:type="dxa"/>
          </w:tcPr>
          <w:p w14:paraId="2C6F9413" w14:textId="77777777" w:rsidR="0032752B" w:rsidRPr="00573E55" w:rsidRDefault="0032752B" w:rsidP="009A6969">
            <w:pPr>
              <w:pStyle w:val="1"/>
              <w:spacing w:before="0"/>
              <w:ind w:left="0"/>
              <w:rPr>
                <w:rFonts w:cs="Times New Roman"/>
                <w:b w:val="0"/>
                <w:color w:val="000000" w:themeColor="text1"/>
                <w:spacing w:val="-1"/>
                <w:sz w:val="26"/>
                <w:szCs w:val="26"/>
                <w:lang w:val="uk-UA"/>
              </w:rPr>
            </w:pPr>
          </w:p>
          <w:p w14:paraId="47467518" w14:textId="5E7845B6" w:rsidR="00FD4E5B" w:rsidRPr="00573E55" w:rsidRDefault="00E937C3"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c>
          <w:tcPr>
            <w:tcW w:w="236" w:type="dxa"/>
          </w:tcPr>
          <w:p w14:paraId="750701CB" w14:textId="77777777" w:rsidR="00FD4E5B" w:rsidRPr="00573E55" w:rsidRDefault="00FD4E5B" w:rsidP="009A6969">
            <w:pPr>
              <w:pStyle w:val="1"/>
              <w:spacing w:before="0"/>
              <w:ind w:left="0"/>
              <w:jc w:val="center"/>
              <w:rPr>
                <w:rFonts w:cs="Times New Roman"/>
                <w:color w:val="000000" w:themeColor="text1"/>
                <w:spacing w:val="-1"/>
                <w:sz w:val="26"/>
                <w:szCs w:val="26"/>
                <w:lang w:val="uk-UA"/>
              </w:rPr>
            </w:pPr>
          </w:p>
        </w:tc>
        <w:tc>
          <w:tcPr>
            <w:tcW w:w="4158" w:type="dxa"/>
          </w:tcPr>
          <w:p w14:paraId="0203789F" w14:textId="77777777" w:rsidR="0032752B" w:rsidRPr="00573E55" w:rsidRDefault="0032752B" w:rsidP="009A6969">
            <w:pPr>
              <w:pStyle w:val="1"/>
              <w:spacing w:before="0"/>
              <w:ind w:left="0"/>
              <w:rPr>
                <w:rFonts w:cs="Times New Roman"/>
                <w:b w:val="0"/>
                <w:color w:val="000000" w:themeColor="text1"/>
                <w:spacing w:val="-1"/>
                <w:sz w:val="26"/>
                <w:szCs w:val="26"/>
                <w:lang w:val="uk-UA"/>
              </w:rPr>
            </w:pPr>
          </w:p>
          <w:p w14:paraId="28DCAE0D" w14:textId="1ECA3E0D" w:rsidR="00FD4E5B" w:rsidRPr="00573E55" w:rsidRDefault="00E937C3"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r>
    </w:tbl>
    <w:p w14:paraId="73183BEA" w14:textId="77777777" w:rsidR="00230D9A" w:rsidRPr="00573E55" w:rsidRDefault="00230D9A" w:rsidP="009A6969">
      <w:pPr>
        <w:pStyle w:val="1"/>
        <w:spacing w:before="0"/>
        <w:ind w:left="702"/>
        <w:jc w:val="center"/>
        <w:rPr>
          <w:rFonts w:cs="Times New Roman"/>
          <w:color w:val="000000" w:themeColor="text1"/>
          <w:spacing w:val="-1"/>
          <w:sz w:val="28"/>
          <w:szCs w:val="28"/>
          <w:lang w:val="uk-UA"/>
        </w:rPr>
      </w:pPr>
    </w:p>
    <w:p w14:paraId="03BF878F" w14:textId="77777777" w:rsidR="009A6969" w:rsidRPr="00573E55" w:rsidRDefault="009A6969" w:rsidP="009A6969">
      <w:pPr>
        <w:pStyle w:val="1"/>
        <w:spacing w:before="0"/>
        <w:ind w:left="702"/>
        <w:jc w:val="center"/>
        <w:rPr>
          <w:rFonts w:cs="Times New Roman"/>
          <w:color w:val="000000" w:themeColor="text1"/>
          <w:spacing w:val="-1"/>
          <w:sz w:val="28"/>
          <w:szCs w:val="28"/>
          <w:lang w:val="uk-UA"/>
        </w:rPr>
      </w:pPr>
    </w:p>
    <w:p w14:paraId="65C01CB0" w14:textId="77777777" w:rsidR="00FD4E5B" w:rsidRPr="00573E55" w:rsidRDefault="00FD4E5B" w:rsidP="009A6969">
      <w:pPr>
        <w:pStyle w:val="1"/>
        <w:spacing w:before="0"/>
        <w:ind w:left="702"/>
        <w:jc w:val="center"/>
        <w:rPr>
          <w:rFonts w:cs="Times New Roman"/>
          <w:color w:val="000000" w:themeColor="text1"/>
          <w:spacing w:val="-1"/>
          <w:sz w:val="28"/>
          <w:szCs w:val="28"/>
          <w:lang w:val="uk-UA"/>
        </w:rPr>
      </w:pPr>
    </w:p>
    <w:tbl>
      <w:tblPr>
        <w:tblStyle w:val="a6"/>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628"/>
        <w:gridCol w:w="4158"/>
      </w:tblGrid>
      <w:tr w:rsidR="004D4EFF" w:rsidRPr="00573E55" w14:paraId="1047C333" w14:textId="77777777" w:rsidTr="00573E55">
        <w:tc>
          <w:tcPr>
            <w:tcW w:w="3976" w:type="dxa"/>
          </w:tcPr>
          <w:p w14:paraId="16197E6E" w14:textId="77777777" w:rsidR="00FD4E5B" w:rsidRPr="00573E55" w:rsidRDefault="00FD4E5B" w:rsidP="009A6969">
            <w:pPr>
              <w:pStyle w:val="1"/>
              <w:spacing w:before="0"/>
              <w:ind w:left="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«ПОГОДЖЕНО»</w:t>
            </w:r>
          </w:p>
        </w:tc>
        <w:tc>
          <w:tcPr>
            <w:tcW w:w="628" w:type="dxa"/>
          </w:tcPr>
          <w:p w14:paraId="6B140A6A" w14:textId="77777777" w:rsidR="00FD4E5B" w:rsidRPr="00573E55" w:rsidRDefault="00FD4E5B" w:rsidP="009A6969">
            <w:pPr>
              <w:pStyle w:val="1"/>
              <w:spacing w:before="0"/>
              <w:ind w:left="0"/>
              <w:jc w:val="center"/>
              <w:rPr>
                <w:rFonts w:cs="Times New Roman"/>
                <w:color w:val="000000" w:themeColor="text1"/>
                <w:spacing w:val="-1"/>
                <w:sz w:val="26"/>
                <w:szCs w:val="26"/>
                <w:lang w:val="uk-UA"/>
              </w:rPr>
            </w:pPr>
          </w:p>
        </w:tc>
        <w:tc>
          <w:tcPr>
            <w:tcW w:w="4158" w:type="dxa"/>
          </w:tcPr>
          <w:p w14:paraId="7AE07725" w14:textId="77777777" w:rsidR="00FD4E5B" w:rsidRPr="00573E55" w:rsidRDefault="00FD4E5B" w:rsidP="009A6969">
            <w:pPr>
              <w:pStyle w:val="1"/>
              <w:spacing w:before="0"/>
              <w:ind w:left="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w:t>
            </w:r>
            <w:r w:rsidR="00E850DD" w:rsidRPr="00573E55">
              <w:rPr>
                <w:rFonts w:cs="Times New Roman"/>
                <w:color w:val="000000" w:themeColor="text1"/>
                <w:spacing w:val="-1"/>
                <w:sz w:val="26"/>
                <w:szCs w:val="26"/>
                <w:lang w:val="uk-UA"/>
              </w:rPr>
              <w:t>РЕКОМЕНДОВАНО</w:t>
            </w:r>
            <w:r w:rsidRPr="00573E55">
              <w:rPr>
                <w:rFonts w:cs="Times New Roman"/>
                <w:color w:val="000000" w:themeColor="text1"/>
                <w:spacing w:val="-1"/>
                <w:sz w:val="26"/>
                <w:szCs w:val="26"/>
                <w:lang w:val="uk-UA"/>
              </w:rPr>
              <w:t>»</w:t>
            </w:r>
          </w:p>
        </w:tc>
      </w:tr>
      <w:tr w:rsidR="004D4EFF" w:rsidRPr="00573E55" w14:paraId="3D5F7BA2" w14:textId="77777777" w:rsidTr="00573E55">
        <w:trPr>
          <w:trHeight w:val="1258"/>
        </w:trPr>
        <w:tc>
          <w:tcPr>
            <w:tcW w:w="3976" w:type="dxa"/>
          </w:tcPr>
          <w:p w14:paraId="2C183FA4" w14:textId="352CAB18" w:rsidR="00FD4E5B" w:rsidRPr="00573E55" w:rsidRDefault="003C311D" w:rsidP="009A6969">
            <w:pPr>
              <w:pStyle w:val="1"/>
              <w:spacing w:before="0"/>
              <w:ind w:left="0"/>
              <w:rPr>
                <w:rFonts w:cs="Times New Roman"/>
                <w:b w:val="0"/>
                <w:color w:val="000000" w:themeColor="text1"/>
                <w:spacing w:val="-1"/>
                <w:sz w:val="26"/>
                <w:szCs w:val="26"/>
                <w:lang w:val="uk-UA"/>
              </w:rPr>
            </w:pPr>
            <w:r w:rsidRPr="003C311D">
              <w:rPr>
                <w:rFonts w:cs="Times New Roman"/>
                <w:b w:val="0"/>
                <w:color w:val="000000" w:themeColor="text1"/>
                <w:spacing w:val="-1"/>
                <w:sz w:val="26"/>
                <w:szCs w:val="26"/>
                <w:lang w:val="uk-UA"/>
              </w:rPr>
              <w:t>Департаментом навчально-методичного забезпечення та якості освіти ПрАТ «ВНЗ «МАУП»</w:t>
            </w:r>
          </w:p>
        </w:tc>
        <w:tc>
          <w:tcPr>
            <w:tcW w:w="628" w:type="dxa"/>
          </w:tcPr>
          <w:p w14:paraId="394E2E53" w14:textId="77777777" w:rsidR="00FD4E5B" w:rsidRPr="00573E55" w:rsidRDefault="00FD4E5B" w:rsidP="009A6969">
            <w:pPr>
              <w:pStyle w:val="1"/>
              <w:spacing w:before="0"/>
              <w:ind w:left="0"/>
              <w:jc w:val="center"/>
              <w:rPr>
                <w:rFonts w:cs="Times New Roman"/>
                <w:color w:val="000000" w:themeColor="text1"/>
                <w:spacing w:val="-1"/>
                <w:sz w:val="26"/>
                <w:szCs w:val="26"/>
                <w:lang w:val="uk-UA"/>
              </w:rPr>
            </w:pPr>
          </w:p>
        </w:tc>
        <w:tc>
          <w:tcPr>
            <w:tcW w:w="4158" w:type="dxa"/>
          </w:tcPr>
          <w:p w14:paraId="080AA7CC" w14:textId="77777777" w:rsidR="00E937C3" w:rsidRPr="00573E55" w:rsidRDefault="00E850DD"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Науково-методичною </w:t>
            </w:r>
            <w:r w:rsidR="00E937C3" w:rsidRPr="00573E55">
              <w:rPr>
                <w:rFonts w:cs="Times New Roman"/>
                <w:b w:val="0"/>
                <w:color w:val="000000" w:themeColor="text1"/>
                <w:spacing w:val="-1"/>
                <w:sz w:val="26"/>
                <w:szCs w:val="26"/>
                <w:lang w:val="uk-UA"/>
              </w:rPr>
              <w:t>радою</w:t>
            </w:r>
          </w:p>
          <w:p w14:paraId="4E015A9A" w14:textId="1BD3FFB9" w:rsidR="003A620C" w:rsidRPr="00573E55" w:rsidRDefault="00FD4E5B"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ПрАТ «ВНЗ «МАУП», </w:t>
            </w:r>
          </w:p>
          <w:p w14:paraId="71EC7539" w14:textId="77777777" w:rsidR="00E937C3" w:rsidRPr="00573E55" w:rsidRDefault="00FD4E5B" w:rsidP="00E937C3">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протокол №</w:t>
            </w:r>
            <w:r w:rsidR="00E937C3" w:rsidRPr="00573E55">
              <w:rPr>
                <w:rFonts w:cs="Times New Roman"/>
                <w:b w:val="0"/>
                <w:color w:val="000000" w:themeColor="text1"/>
                <w:spacing w:val="-1"/>
                <w:sz w:val="26"/>
                <w:szCs w:val="26"/>
                <w:lang w:val="uk-UA"/>
              </w:rPr>
              <w:t>_____</w:t>
            </w:r>
          </w:p>
          <w:p w14:paraId="07540564" w14:textId="7811E757" w:rsidR="00FD4E5B" w:rsidRPr="00573E55" w:rsidRDefault="00E937C3" w:rsidP="00E937C3">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 «__» ___________ _______ року</w:t>
            </w:r>
          </w:p>
        </w:tc>
      </w:tr>
      <w:tr w:rsidR="00E937C3" w:rsidRPr="00573E55" w14:paraId="2F854C7E" w14:textId="77777777" w:rsidTr="00573E55">
        <w:tc>
          <w:tcPr>
            <w:tcW w:w="3976" w:type="dxa"/>
          </w:tcPr>
          <w:p w14:paraId="2B35298D" w14:textId="77777777" w:rsidR="00E937C3" w:rsidRPr="00573E55" w:rsidRDefault="00E937C3" w:rsidP="00E937C3">
            <w:pPr>
              <w:pStyle w:val="1"/>
              <w:spacing w:before="0"/>
              <w:ind w:left="0"/>
              <w:rPr>
                <w:rFonts w:cs="Times New Roman"/>
                <w:b w:val="0"/>
                <w:color w:val="000000" w:themeColor="text1"/>
                <w:spacing w:val="-1"/>
                <w:sz w:val="26"/>
                <w:szCs w:val="26"/>
                <w:lang w:val="uk-UA"/>
              </w:rPr>
            </w:pPr>
          </w:p>
          <w:p w14:paraId="3187BEA5" w14:textId="3FA0B9B3" w:rsidR="00E937C3" w:rsidRPr="00573E55" w:rsidRDefault="00E937C3" w:rsidP="00E937C3">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Директор департаменту</w:t>
            </w:r>
          </w:p>
          <w:p w14:paraId="1316D96F" w14:textId="5CC228F5" w:rsidR="00E937C3" w:rsidRPr="00573E55" w:rsidRDefault="00E937C3" w:rsidP="00E937C3">
            <w:pPr>
              <w:pStyle w:val="1"/>
              <w:spacing w:before="0"/>
              <w:ind w:left="0"/>
              <w:rPr>
                <w:rFonts w:cs="Times New Roman"/>
                <w:b w:val="0"/>
                <w:color w:val="000000" w:themeColor="text1"/>
                <w:spacing w:val="-1"/>
                <w:sz w:val="26"/>
                <w:szCs w:val="26"/>
                <w:lang w:val="uk-UA"/>
              </w:rPr>
            </w:pPr>
          </w:p>
        </w:tc>
        <w:tc>
          <w:tcPr>
            <w:tcW w:w="628" w:type="dxa"/>
          </w:tcPr>
          <w:p w14:paraId="6EA03A28" w14:textId="77777777" w:rsidR="00E937C3" w:rsidRPr="00573E55" w:rsidRDefault="00E937C3" w:rsidP="00E937C3">
            <w:pPr>
              <w:pStyle w:val="1"/>
              <w:spacing w:before="0"/>
              <w:ind w:left="0"/>
              <w:jc w:val="center"/>
              <w:rPr>
                <w:rFonts w:cs="Times New Roman"/>
                <w:color w:val="000000" w:themeColor="text1"/>
                <w:spacing w:val="-1"/>
                <w:sz w:val="26"/>
                <w:szCs w:val="26"/>
                <w:lang w:val="uk-UA"/>
              </w:rPr>
            </w:pPr>
          </w:p>
        </w:tc>
        <w:tc>
          <w:tcPr>
            <w:tcW w:w="4158" w:type="dxa"/>
          </w:tcPr>
          <w:p w14:paraId="3FA9912A" w14:textId="77777777" w:rsidR="00E937C3" w:rsidRPr="00573E55" w:rsidRDefault="00E937C3" w:rsidP="00E937C3">
            <w:pPr>
              <w:pStyle w:val="1"/>
              <w:spacing w:before="0"/>
              <w:ind w:left="0"/>
              <w:rPr>
                <w:rFonts w:cs="Times New Roman"/>
                <w:b w:val="0"/>
                <w:color w:val="000000" w:themeColor="text1"/>
                <w:spacing w:val="-1"/>
                <w:sz w:val="26"/>
                <w:szCs w:val="26"/>
                <w:lang w:val="uk-UA"/>
              </w:rPr>
            </w:pPr>
          </w:p>
          <w:p w14:paraId="13E411A3" w14:textId="7EA50CC7" w:rsidR="00E937C3" w:rsidRPr="00573E55" w:rsidRDefault="00E937C3" w:rsidP="00E937C3">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Голова науково-методичної ради</w:t>
            </w:r>
          </w:p>
        </w:tc>
      </w:tr>
      <w:tr w:rsidR="00E937C3" w:rsidRPr="00573E55" w14:paraId="4AFD7D4C" w14:textId="77777777" w:rsidTr="00573E55">
        <w:trPr>
          <w:trHeight w:val="378"/>
        </w:trPr>
        <w:tc>
          <w:tcPr>
            <w:tcW w:w="3976" w:type="dxa"/>
          </w:tcPr>
          <w:p w14:paraId="27D4530B" w14:textId="6B80073D" w:rsidR="00E937C3" w:rsidRPr="00573E55" w:rsidRDefault="00E937C3" w:rsidP="003C311D">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_________</w:t>
            </w:r>
            <w:r w:rsidR="003C311D">
              <w:rPr>
                <w:rFonts w:cs="Times New Roman"/>
                <w:b w:val="0"/>
                <w:color w:val="000000" w:themeColor="text1"/>
                <w:spacing w:val="-1"/>
                <w:sz w:val="26"/>
                <w:szCs w:val="26"/>
                <w:lang w:val="uk-UA"/>
              </w:rPr>
              <w:t>Юрій СЕВРУК</w:t>
            </w:r>
          </w:p>
        </w:tc>
        <w:tc>
          <w:tcPr>
            <w:tcW w:w="628" w:type="dxa"/>
          </w:tcPr>
          <w:p w14:paraId="17829B99" w14:textId="77777777" w:rsidR="00E937C3" w:rsidRPr="00573E55" w:rsidRDefault="00E937C3" w:rsidP="00E937C3">
            <w:pPr>
              <w:pStyle w:val="1"/>
              <w:spacing w:before="0"/>
              <w:ind w:left="0"/>
              <w:jc w:val="center"/>
              <w:rPr>
                <w:rFonts w:cs="Times New Roman"/>
                <w:color w:val="000000" w:themeColor="text1"/>
                <w:spacing w:val="-1"/>
                <w:sz w:val="26"/>
                <w:szCs w:val="26"/>
                <w:lang w:val="uk-UA"/>
              </w:rPr>
            </w:pPr>
          </w:p>
        </w:tc>
        <w:tc>
          <w:tcPr>
            <w:tcW w:w="4158" w:type="dxa"/>
          </w:tcPr>
          <w:p w14:paraId="089804D1" w14:textId="281C5036" w:rsidR="00E937C3" w:rsidRPr="00573E55" w:rsidRDefault="003C311D" w:rsidP="00E937C3">
            <w:pPr>
              <w:pStyle w:val="1"/>
              <w:spacing w:before="0"/>
              <w:ind w:left="0"/>
              <w:rPr>
                <w:rFonts w:cs="Times New Roman"/>
                <w:b w:val="0"/>
                <w:color w:val="000000" w:themeColor="text1"/>
                <w:spacing w:val="-1"/>
                <w:sz w:val="26"/>
                <w:szCs w:val="26"/>
                <w:lang w:val="uk-UA"/>
              </w:rPr>
            </w:pPr>
            <w:r>
              <w:rPr>
                <w:rFonts w:cs="Times New Roman"/>
                <w:b w:val="0"/>
                <w:color w:val="000000" w:themeColor="text1"/>
                <w:spacing w:val="-1"/>
                <w:sz w:val="26"/>
                <w:szCs w:val="26"/>
                <w:lang w:val="uk-UA"/>
              </w:rPr>
              <w:t>________</w:t>
            </w:r>
            <w:r w:rsidR="00E937C3" w:rsidRPr="00573E55">
              <w:rPr>
                <w:rFonts w:cs="Times New Roman"/>
                <w:b w:val="0"/>
                <w:color w:val="000000" w:themeColor="text1"/>
                <w:spacing w:val="-1"/>
                <w:sz w:val="26"/>
                <w:szCs w:val="26"/>
                <w:lang w:val="uk-UA"/>
              </w:rPr>
              <w:t xml:space="preserve">Михайло </w:t>
            </w:r>
            <w:r w:rsidRPr="00573E55">
              <w:rPr>
                <w:rFonts w:cs="Times New Roman"/>
                <w:b w:val="0"/>
                <w:color w:val="000000" w:themeColor="text1"/>
                <w:spacing w:val="-1"/>
                <w:sz w:val="26"/>
                <w:szCs w:val="26"/>
                <w:lang w:val="uk-UA"/>
              </w:rPr>
              <w:t>ГОНЧАРЕНКО</w:t>
            </w:r>
          </w:p>
        </w:tc>
      </w:tr>
      <w:tr w:rsidR="00E937C3" w:rsidRPr="00573E55" w14:paraId="362B7BD9" w14:textId="77777777" w:rsidTr="00573E55">
        <w:trPr>
          <w:trHeight w:val="727"/>
        </w:trPr>
        <w:tc>
          <w:tcPr>
            <w:tcW w:w="3976" w:type="dxa"/>
          </w:tcPr>
          <w:p w14:paraId="224E24EC" w14:textId="77777777" w:rsidR="00E937C3" w:rsidRPr="00573E55" w:rsidRDefault="00E937C3" w:rsidP="00E937C3">
            <w:pPr>
              <w:pStyle w:val="1"/>
              <w:spacing w:before="0"/>
              <w:ind w:left="0"/>
              <w:rPr>
                <w:rFonts w:cs="Times New Roman"/>
                <w:b w:val="0"/>
                <w:color w:val="000000" w:themeColor="text1"/>
                <w:spacing w:val="-1"/>
                <w:sz w:val="26"/>
                <w:szCs w:val="26"/>
                <w:lang w:val="uk-UA"/>
              </w:rPr>
            </w:pPr>
          </w:p>
          <w:p w14:paraId="79BCAF5D" w14:textId="2AEB3B04" w:rsidR="00E937C3" w:rsidRPr="00573E55" w:rsidRDefault="00E937C3" w:rsidP="00E937C3">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c>
          <w:tcPr>
            <w:tcW w:w="628" w:type="dxa"/>
          </w:tcPr>
          <w:p w14:paraId="56A06C0F" w14:textId="77777777" w:rsidR="00E937C3" w:rsidRPr="00573E55" w:rsidRDefault="00E937C3" w:rsidP="00E937C3">
            <w:pPr>
              <w:pStyle w:val="1"/>
              <w:spacing w:before="0"/>
              <w:ind w:left="0"/>
              <w:jc w:val="center"/>
              <w:rPr>
                <w:rFonts w:cs="Times New Roman"/>
                <w:color w:val="000000" w:themeColor="text1"/>
                <w:spacing w:val="-1"/>
                <w:sz w:val="26"/>
                <w:szCs w:val="26"/>
                <w:lang w:val="uk-UA"/>
              </w:rPr>
            </w:pPr>
          </w:p>
        </w:tc>
        <w:tc>
          <w:tcPr>
            <w:tcW w:w="4158" w:type="dxa"/>
          </w:tcPr>
          <w:p w14:paraId="4E420074" w14:textId="77777777" w:rsidR="00E937C3" w:rsidRPr="00573E55" w:rsidRDefault="00E937C3" w:rsidP="00E937C3">
            <w:pPr>
              <w:pStyle w:val="1"/>
              <w:spacing w:before="0"/>
              <w:ind w:left="0"/>
              <w:rPr>
                <w:rFonts w:cs="Times New Roman"/>
                <w:b w:val="0"/>
                <w:color w:val="000000" w:themeColor="text1"/>
                <w:spacing w:val="-1"/>
                <w:sz w:val="26"/>
                <w:szCs w:val="26"/>
                <w:lang w:val="uk-UA"/>
              </w:rPr>
            </w:pPr>
          </w:p>
          <w:p w14:paraId="635E5D3B" w14:textId="551850A9" w:rsidR="00E937C3" w:rsidRPr="00573E55" w:rsidRDefault="00E937C3" w:rsidP="00E937C3">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r>
    </w:tbl>
    <w:p w14:paraId="3D3AFE63" w14:textId="77777777" w:rsidR="00230D9A" w:rsidRPr="00573E55" w:rsidRDefault="00230D9A" w:rsidP="009A6969">
      <w:pPr>
        <w:pStyle w:val="1"/>
        <w:spacing w:before="0"/>
        <w:ind w:left="702"/>
        <w:jc w:val="center"/>
        <w:rPr>
          <w:rFonts w:cs="Times New Roman"/>
          <w:color w:val="000000" w:themeColor="text1"/>
          <w:spacing w:val="-1"/>
          <w:sz w:val="28"/>
          <w:szCs w:val="28"/>
          <w:lang w:val="uk-UA"/>
        </w:rPr>
      </w:pPr>
    </w:p>
    <w:p w14:paraId="1B3DEB8B" w14:textId="77777777" w:rsidR="009A6969" w:rsidRPr="00573E55" w:rsidRDefault="009A6969" w:rsidP="009A6969">
      <w:pPr>
        <w:pStyle w:val="1"/>
        <w:spacing w:before="0"/>
        <w:ind w:left="702"/>
        <w:jc w:val="center"/>
        <w:rPr>
          <w:rFonts w:cs="Times New Roman"/>
          <w:color w:val="000000" w:themeColor="text1"/>
          <w:spacing w:val="-1"/>
          <w:sz w:val="28"/>
          <w:szCs w:val="28"/>
          <w:lang w:val="uk-UA"/>
        </w:rPr>
      </w:pPr>
    </w:p>
    <w:p w14:paraId="3181E33A" w14:textId="77777777" w:rsidR="00230D9A" w:rsidRPr="00573E55" w:rsidRDefault="00230D9A" w:rsidP="009A6969">
      <w:pPr>
        <w:pStyle w:val="1"/>
        <w:spacing w:before="0"/>
        <w:ind w:left="702"/>
        <w:jc w:val="center"/>
        <w:rPr>
          <w:rFonts w:cs="Times New Roman"/>
          <w:color w:val="000000" w:themeColor="text1"/>
          <w:spacing w:val="-1"/>
          <w:sz w:val="28"/>
          <w:szCs w:val="28"/>
          <w:lang w:val="uk-UA"/>
        </w:rPr>
      </w:pPr>
    </w:p>
    <w:tbl>
      <w:tblPr>
        <w:tblStyle w:val="a6"/>
        <w:tblW w:w="4604"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236"/>
      </w:tblGrid>
      <w:tr w:rsidR="00E937C3" w:rsidRPr="00573E55" w14:paraId="3785FE89" w14:textId="77777777" w:rsidTr="00ED79A8">
        <w:trPr>
          <w:trHeight w:val="378"/>
        </w:trPr>
        <w:tc>
          <w:tcPr>
            <w:tcW w:w="4368" w:type="dxa"/>
          </w:tcPr>
          <w:p w14:paraId="435F0CD8" w14:textId="77777777" w:rsidR="00E937C3" w:rsidRPr="00573E55" w:rsidRDefault="00E937C3" w:rsidP="009A6969">
            <w:pPr>
              <w:pStyle w:val="1"/>
              <w:spacing w:before="0"/>
              <w:ind w:left="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«ПОГОДЖЕНО»</w:t>
            </w:r>
          </w:p>
        </w:tc>
        <w:tc>
          <w:tcPr>
            <w:tcW w:w="236" w:type="dxa"/>
          </w:tcPr>
          <w:p w14:paraId="307C9C54" w14:textId="77777777" w:rsidR="00E937C3" w:rsidRPr="00573E55" w:rsidRDefault="00E937C3" w:rsidP="009A6969">
            <w:pPr>
              <w:pStyle w:val="1"/>
              <w:spacing w:before="0"/>
              <w:ind w:left="0"/>
              <w:jc w:val="center"/>
              <w:rPr>
                <w:rFonts w:cs="Times New Roman"/>
                <w:color w:val="000000" w:themeColor="text1"/>
                <w:spacing w:val="-1"/>
                <w:sz w:val="26"/>
                <w:szCs w:val="26"/>
                <w:lang w:val="uk-UA"/>
              </w:rPr>
            </w:pPr>
          </w:p>
        </w:tc>
      </w:tr>
      <w:tr w:rsidR="00E937C3" w:rsidRPr="00573E55" w14:paraId="5D0B3D21" w14:textId="77777777" w:rsidTr="00ED79A8">
        <w:tc>
          <w:tcPr>
            <w:tcW w:w="4368" w:type="dxa"/>
          </w:tcPr>
          <w:p w14:paraId="6E7C5ED6" w14:textId="77777777" w:rsidR="00E937C3" w:rsidRPr="00573E55" w:rsidRDefault="00E937C3"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Ректор ПрАТ «ВНЗ «МАУП»</w:t>
            </w:r>
          </w:p>
        </w:tc>
        <w:tc>
          <w:tcPr>
            <w:tcW w:w="236" w:type="dxa"/>
          </w:tcPr>
          <w:p w14:paraId="344F30AD" w14:textId="77777777" w:rsidR="00E937C3" w:rsidRPr="00573E55" w:rsidRDefault="00E937C3" w:rsidP="009A6969">
            <w:pPr>
              <w:pStyle w:val="1"/>
              <w:spacing w:before="0"/>
              <w:ind w:left="0"/>
              <w:jc w:val="center"/>
              <w:rPr>
                <w:rFonts w:cs="Times New Roman"/>
                <w:color w:val="000000" w:themeColor="text1"/>
                <w:spacing w:val="-1"/>
                <w:sz w:val="26"/>
                <w:szCs w:val="26"/>
                <w:lang w:val="uk-UA"/>
              </w:rPr>
            </w:pPr>
          </w:p>
        </w:tc>
      </w:tr>
      <w:tr w:rsidR="00E937C3" w:rsidRPr="00573E55" w14:paraId="01851E20" w14:textId="77777777" w:rsidTr="00ED79A8">
        <w:tc>
          <w:tcPr>
            <w:tcW w:w="4368" w:type="dxa"/>
          </w:tcPr>
          <w:p w14:paraId="73F9FFA8" w14:textId="77777777" w:rsidR="00E937C3" w:rsidRPr="00573E55" w:rsidRDefault="00E937C3" w:rsidP="009A6969">
            <w:pPr>
              <w:pStyle w:val="1"/>
              <w:spacing w:before="0"/>
              <w:ind w:left="0"/>
              <w:rPr>
                <w:rFonts w:cs="Times New Roman"/>
                <w:b w:val="0"/>
                <w:color w:val="000000" w:themeColor="text1"/>
                <w:spacing w:val="-1"/>
                <w:sz w:val="26"/>
                <w:szCs w:val="26"/>
                <w:lang w:val="uk-UA"/>
              </w:rPr>
            </w:pPr>
          </w:p>
        </w:tc>
        <w:tc>
          <w:tcPr>
            <w:tcW w:w="236" w:type="dxa"/>
          </w:tcPr>
          <w:p w14:paraId="58D1BE79" w14:textId="77777777" w:rsidR="00E937C3" w:rsidRPr="00573E55" w:rsidRDefault="00E937C3" w:rsidP="009A6969">
            <w:pPr>
              <w:pStyle w:val="1"/>
              <w:spacing w:before="0"/>
              <w:ind w:left="0"/>
              <w:jc w:val="center"/>
              <w:rPr>
                <w:rFonts w:cs="Times New Roman"/>
                <w:color w:val="000000" w:themeColor="text1"/>
                <w:spacing w:val="-1"/>
                <w:sz w:val="26"/>
                <w:szCs w:val="26"/>
                <w:lang w:val="uk-UA"/>
              </w:rPr>
            </w:pPr>
          </w:p>
        </w:tc>
      </w:tr>
      <w:tr w:rsidR="00E937C3" w:rsidRPr="00573E55" w14:paraId="6C59A7F0" w14:textId="77777777" w:rsidTr="00ED79A8">
        <w:trPr>
          <w:trHeight w:val="440"/>
        </w:trPr>
        <w:tc>
          <w:tcPr>
            <w:tcW w:w="4368" w:type="dxa"/>
          </w:tcPr>
          <w:p w14:paraId="60C2ECB7" w14:textId="77777777" w:rsidR="00E937C3" w:rsidRPr="00573E55" w:rsidRDefault="00E937C3"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z w:val="28"/>
                <w:szCs w:val="28"/>
                <w:lang w:val="uk-UA"/>
              </w:rPr>
              <w:t>__________Кирило МУРАВЙОВ</w:t>
            </w:r>
          </w:p>
        </w:tc>
        <w:tc>
          <w:tcPr>
            <w:tcW w:w="236" w:type="dxa"/>
          </w:tcPr>
          <w:p w14:paraId="31001CB2" w14:textId="77777777" w:rsidR="00E937C3" w:rsidRPr="00573E55" w:rsidRDefault="00E937C3" w:rsidP="009A6969">
            <w:pPr>
              <w:pStyle w:val="1"/>
              <w:spacing w:before="0"/>
              <w:ind w:left="0"/>
              <w:jc w:val="center"/>
              <w:rPr>
                <w:rFonts w:cs="Times New Roman"/>
                <w:color w:val="000000" w:themeColor="text1"/>
                <w:spacing w:val="-1"/>
                <w:sz w:val="26"/>
                <w:szCs w:val="26"/>
                <w:lang w:val="uk-UA"/>
              </w:rPr>
            </w:pPr>
          </w:p>
        </w:tc>
      </w:tr>
      <w:tr w:rsidR="00E937C3" w:rsidRPr="00B50D31" w14:paraId="1CB0BBE1" w14:textId="77777777" w:rsidTr="00ED79A8">
        <w:trPr>
          <w:trHeight w:val="418"/>
        </w:trPr>
        <w:tc>
          <w:tcPr>
            <w:tcW w:w="4368" w:type="dxa"/>
          </w:tcPr>
          <w:p w14:paraId="17819EA7" w14:textId="67BD1236" w:rsidR="00E937C3" w:rsidRPr="00B50D31" w:rsidRDefault="00ED79A8" w:rsidP="009A6969">
            <w:pPr>
              <w:pStyle w:val="1"/>
              <w:spacing w:before="0"/>
              <w:ind w:left="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c>
          <w:tcPr>
            <w:tcW w:w="236" w:type="dxa"/>
          </w:tcPr>
          <w:p w14:paraId="62B03366" w14:textId="77777777" w:rsidR="00E937C3" w:rsidRPr="00B50D31" w:rsidRDefault="00E937C3" w:rsidP="009A6969">
            <w:pPr>
              <w:pStyle w:val="1"/>
              <w:spacing w:before="0"/>
              <w:ind w:left="0"/>
              <w:jc w:val="center"/>
              <w:rPr>
                <w:rFonts w:cs="Times New Roman"/>
                <w:color w:val="000000" w:themeColor="text1"/>
                <w:spacing w:val="-1"/>
                <w:sz w:val="26"/>
                <w:szCs w:val="26"/>
                <w:lang w:val="uk-UA"/>
              </w:rPr>
            </w:pPr>
          </w:p>
        </w:tc>
      </w:tr>
    </w:tbl>
    <w:p w14:paraId="432468D3" w14:textId="77777777" w:rsidR="00230D9A" w:rsidRPr="00B50D31" w:rsidRDefault="00230D9A" w:rsidP="009A6969">
      <w:pPr>
        <w:pStyle w:val="1"/>
        <w:spacing w:before="0"/>
        <w:ind w:left="702"/>
        <w:jc w:val="center"/>
        <w:rPr>
          <w:rFonts w:cs="Times New Roman"/>
          <w:color w:val="000000" w:themeColor="text1"/>
          <w:spacing w:val="-1"/>
          <w:sz w:val="28"/>
          <w:szCs w:val="28"/>
          <w:lang w:val="uk-UA"/>
        </w:rPr>
      </w:pPr>
    </w:p>
    <w:p w14:paraId="66D6486F" w14:textId="77777777" w:rsidR="00230D9A" w:rsidRPr="00B50D31" w:rsidRDefault="00230D9A" w:rsidP="009A6969">
      <w:pPr>
        <w:pStyle w:val="1"/>
        <w:spacing w:before="0"/>
        <w:ind w:left="702"/>
        <w:jc w:val="center"/>
        <w:rPr>
          <w:rFonts w:cs="Times New Roman"/>
          <w:color w:val="000000" w:themeColor="text1"/>
          <w:spacing w:val="-1"/>
          <w:sz w:val="28"/>
          <w:szCs w:val="28"/>
          <w:lang w:val="uk-UA"/>
        </w:rPr>
      </w:pPr>
    </w:p>
    <w:p w14:paraId="45A5A5BD" w14:textId="77777777" w:rsidR="00E850DD" w:rsidRPr="00B50D31" w:rsidRDefault="00E850DD" w:rsidP="009A6969">
      <w:pPr>
        <w:pStyle w:val="1"/>
        <w:spacing w:before="0"/>
        <w:ind w:left="702"/>
        <w:jc w:val="center"/>
        <w:rPr>
          <w:rFonts w:cs="Times New Roman"/>
          <w:color w:val="000000" w:themeColor="text1"/>
          <w:spacing w:val="-1"/>
          <w:sz w:val="28"/>
          <w:szCs w:val="28"/>
          <w:lang w:val="uk-UA"/>
        </w:rPr>
      </w:pPr>
    </w:p>
    <w:p w14:paraId="5E8DCB31" w14:textId="77777777" w:rsidR="00394E05" w:rsidRPr="00B50D31" w:rsidRDefault="00394E05" w:rsidP="00394E05">
      <w:pPr>
        <w:pStyle w:val="1"/>
        <w:rPr>
          <w:rFonts w:cs="Times New Roman"/>
          <w:color w:val="000000" w:themeColor="text1"/>
          <w:spacing w:val="-1"/>
          <w:sz w:val="28"/>
          <w:szCs w:val="28"/>
          <w:lang w:val="uk-UA"/>
        </w:rPr>
      </w:pPr>
    </w:p>
    <w:p w14:paraId="00B8F717" w14:textId="77777777" w:rsidR="00394E05" w:rsidRPr="00B50D31" w:rsidRDefault="00394E05" w:rsidP="00394E05">
      <w:pPr>
        <w:pStyle w:val="1"/>
        <w:rPr>
          <w:rFonts w:cs="Times New Roman"/>
          <w:color w:val="000000" w:themeColor="text1"/>
          <w:spacing w:val="-1"/>
          <w:sz w:val="28"/>
          <w:szCs w:val="28"/>
          <w:lang w:val="uk-UA"/>
        </w:rPr>
        <w:sectPr w:rsidR="00394E05" w:rsidRPr="00B50D31" w:rsidSect="00BF42FB">
          <w:pgSz w:w="11900" w:h="16850"/>
          <w:pgMar w:top="850" w:right="850" w:bottom="850" w:left="1417" w:header="708" w:footer="708" w:gutter="0"/>
          <w:cols w:space="720"/>
          <w:titlePg/>
          <w:docGrid w:linePitch="299"/>
        </w:sectPr>
      </w:pPr>
    </w:p>
    <w:p w14:paraId="52EBE121" w14:textId="77777777" w:rsidR="00DE1CB6" w:rsidRPr="00B50D31" w:rsidRDefault="0094709B" w:rsidP="00406BD0">
      <w:pPr>
        <w:pStyle w:val="1"/>
        <w:spacing w:before="0"/>
        <w:ind w:left="0"/>
        <w:jc w:val="center"/>
        <w:rPr>
          <w:rFonts w:cs="Times New Roman"/>
          <w:color w:val="000000" w:themeColor="text1"/>
          <w:spacing w:val="-1"/>
          <w:sz w:val="28"/>
          <w:szCs w:val="28"/>
          <w:lang w:val="uk-UA"/>
        </w:rPr>
      </w:pPr>
      <w:r w:rsidRPr="00B50D31">
        <w:rPr>
          <w:rFonts w:cs="Times New Roman"/>
          <w:color w:val="000000" w:themeColor="text1"/>
          <w:spacing w:val="-1"/>
          <w:sz w:val="28"/>
          <w:szCs w:val="28"/>
          <w:lang w:val="uk-UA"/>
        </w:rPr>
        <w:lastRenderedPageBreak/>
        <w:t>І. ПРЕАМБУЛА</w:t>
      </w:r>
    </w:p>
    <w:p w14:paraId="3E289C89" w14:textId="77777777" w:rsidR="00406BD0" w:rsidRPr="00B50D31" w:rsidRDefault="00406BD0" w:rsidP="00406BD0">
      <w:pPr>
        <w:pStyle w:val="1"/>
        <w:spacing w:before="0"/>
        <w:ind w:left="0"/>
        <w:jc w:val="center"/>
        <w:rPr>
          <w:rFonts w:cs="Times New Roman"/>
          <w:color w:val="000000" w:themeColor="text1"/>
          <w:spacing w:val="-1"/>
          <w:sz w:val="28"/>
          <w:szCs w:val="28"/>
          <w:lang w:val="uk-UA"/>
        </w:rPr>
      </w:pPr>
    </w:p>
    <w:p w14:paraId="370A0824" w14:textId="5E2C9FE6" w:rsidR="00406BD0" w:rsidRPr="00B50D31" w:rsidRDefault="00406BD0" w:rsidP="00406BD0">
      <w:pPr>
        <w:ind w:firstLine="720"/>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Освітн</w:t>
      </w:r>
      <w:r w:rsidR="00B86DE2">
        <w:rPr>
          <w:rFonts w:ascii="Times New Roman" w:eastAsia="Times New Roman" w:hAnsi="Times New Roman" w:cs="Times New Roman"/>
          <w:color w:val="000000" w:themeColor="text1"/>
          <w:spacing w:val="-2"/>
          <w:sz w:val="28"/>
          <w:szCs w:val="28"/>
          <w:lang w:val="uk-UA"/>
        </w:rPr>
        <w:t>ьо-професійна</w:t>
      </w:r>
      <w:r w:rsidR="00492176" w:rsidRPr="00B50D31">
        <w:rPr>
          <w:rFonts w:ascii="Times New Roman" w:eastAsia="Times New Roman" w:hAnsi="Times New Roman" w:cs="Times New Roman"/>
          <w:color w:val="000000" w:themeColor="text1"/>
          <w:spacing w:val="-2"/>
          <w:sz w:val="28"/>
          <w:szCs w:val="28"/>
          <w:lang w:val="uk-UA"/>
        </w:rPr>
        <w:t xml:space="preserve"> </w:t>
      </w:r>
      <w:r w:rsidRPr="00B50D31">
        <w:rPr>
          <w:rFonts w:ascii="Times New Roman" w:eastAsia="Times New Roman" w:hAnsi="Times New Roman" w:cs="Times New Roman"/>
          <w:color w:val="000000" w:themeColor="text1"/>
          <w:spacing w:val="-2"/>
          <w:sz w:val="28"/>
          <w:szCs w:val="28"/>
          <w:lang w:val="uk-UA"/>
        </w:rPr>
        <w:t>програма розроблена відповідно до вимог:</w:t>
      </w:r>
    </w:p>
    <w:p w14:paraId="16E714CA"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ст.1 п.17, ст.10 п. 3, ст. 29 Закону України «Про вищу освіту»;</w:t>
      </w:r>
    </w:p>
    <w:p w14:paraId="3A153657"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Закону України про реабілітацію у сфері охорони здоров’я зі змінами та доповненнями від 19.08.2022 року;</w:t>
      </w:r>
    </w:p>
    <w:p w14:paraId="5AD280D8" w14:textId="77777777" w:rsidR="00406BD0" w:rsidRPr="00B50D31" w:rsidRDefault="00406BD0" w:rsidP="00165479">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 xml:space="preserve">Стандарту вищої освіти </w:t>
      </w:r>
      <w:r w:rsidR="00785328" w:rsidRPr="00B50D31">
        <w:rPr>
          <w:rFonts w:ascii="Times New Roman" w:eastAsia="Times New Roman" w:hAnsi="Times New Roman" w:cs="Times New Roman"/>
          <w:color w:val="000000" w:themeColor="text1"/>
          <w:spacing w:val="-2"/>
          <w:sz w:val="28"/>
          <w:szCs w:val="28"/>
          <w:lang w:val="uk-UA"/>
        </w:rPr>
        <w:t>першого (бакалаврського) рівня вищої освіти галузі знань 22 Охорона здоров’я, спеціальності 227 Терапія та реабілітація, спеціалізація 227.01 Фізична терапія</w:t>
      </w:r>
      <w:r w:rsidR="00AD4172" w:rsidRPr="00B50D31">
        <w:rPr>
          <w:rFonts w:ascii="Times New Roman" w:eastAsia="Times New Roman" w:hAnsi="Times New Roman" w:cs="Times New Roman"/>
          <w:color w:val="000000" w:themeColor="text1"/>
          <w:spacing w:val="-2"/>
          <w:sz w:val="28"/>
          <w:szCs w:val="28"/>
          <w:lang w:val="uk-UA"/>
        </w:rPr>
        <w:t xml:space="preserve">, затвердженого та введеного в дію </w:t>
      </w:r>
      <w:r w:rsidRPr="00B50D31">
        <w:rPr>
          <w:rFonts w:ascii="Times New Roman" w:eastAsia="Times New Roman" w:hAnsi="Times New Roman" w:cs="Times New Roman"/>
          <w:color w:val="000000" w:themeColor="text1"/>
          <w:spacing w:val="-2"/>
          <w:sz w:val="28"/>
          <w:szCs w:val="28"/>
          <w:lang w:val="uk-UA"/>
        </w:rPr>
        <w:t xml:space="preserve">наказом Міністерства освіти і науки України </w:t>
      </w:r>
      <w:r w:rsidR="00AD4172" w:rsidRPr="00B50D31">
        <w:rPr>
          <w:rFonts w:ascii="Times New Roman" w:eastAsia="Times New Roman" w:hAnsi="Times New Roman" w:cs="Times New Roman"/>
          <w:color w:val="000000" w:themeColor="text1"/>
          <w:spacing w:val="-2"/>
          <w:sz w:val="28"/>
          <w:szCs w:val="28"/>
          <w:lang w:val="uk-UA"/>
        </w:rPr>
        <w:t>від 29.10.2024 р. № 1541</w:t>
      </w:r>
      <w:r w:rsidRPr="00B50D31">
        <w:rPr>
          <w:rFonts w:ascii="Times New Roman" w:eastAsia="Times New Roman" w:hAnsi="Times New Roman" w:cs="Times New Roman"/>
          <w:color w:val="000000" w:themeColor="text1"/>
          <w:spacing w:val="-2"/>
          <w:sz w:val="28"/>
          <w:szCs w:val="28"/>
          <w:lang w:val="uk-UA"/>
        </w:rPr>
        <w:t>;</w:t>
      </w:r>
    </w:p>
    <w:p w14:paraId="58A5C51F"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Національного класифікатора України: «Класифікатор професій» ДК 003:2010;</w:t>
      </w:r>
    </w:p>
    <w:p w14:paraId="6A880A41"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Постанови Кабінету Міністрів України від 16 грудня 2022 р. № 1392 «Про зміни, що вносяться до переліку галузей знань і спеціальностей, за якими здійснюється підготовка здобувачів вищої освіти»;</w:t>
      </w:r>
    </w:p>
    <w:p w14:paraId="7FFE5133"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Наказу Міністерства охорони здоров’я України від 13.12.2018 р. №2331 Про внесення Змін до Довідника кваліфікаційних характеристик професій працівників. Випуск 78 «Охорона здоров’я»;</w:t>
      </w:r>
    </w:p>
    <w:p w14:paraId="5A7E1FD1"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Наказу Міністерства освіти і науки України «Про внесення змін до деяких стандартів вищої освіти» від 13 січня 2022 р. №26.;</w:t>
      </w:r>
    </w:p>
    <w:p w14:paraId="33976C5E"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Наказу Міністерства охорони здоров’я України від 06.06.2022 р. № 958 «Про затвердження Змін до Довідника кваліфікаційних характеристик професій працівників. Випуск 78 «Охорона здоров'я»», оновлена з урахуванням рекомендацій національного агентства забезпечення якості освіти (за результатами акредитаційної експертизи (Рішення про акредитацію ухвалене на засіданні 18 травня 2021 р., протокол № 8 (51)), урахуванням побажань учасників освітнього процесу;</w:t>
      </w:r>
    </w:p>
    <w:p w14:paraId="53252B03" w14:textId="77777777" w:rsidR="00406BD0" w:rsidRPr="00B50D31" w:rsidRDefault="00406BD0" w:rsidP="00406BD0">
      <w:pPr>
        <w:pStyle w:val="a5"/>
        <w:numPr>
          <w:ilvl w:val="0"/>
          <w:numId w:val="14"/>
        </w:numPr>
        <w:tabs>
          <w:tab w:val="left" w:pos="993"/>
        </w:tabs>
        <w:ind w:left="0" w:firstLine="709"/>
        <w:jc w:val="both"/>
        <w:rPr>
          <w:rFonts w:ascii="Times New Roman" w:eastAsia="Times New Roman" w:hAnsi="Times New Roman" w:cs="Times New Roman"/>
          <w:color w:val="000000" w:themeColor="text1"/>
          <w:spacing w:val="-2"/>
          <w:sz w:val="28"/>
          <w:szCs w:val="28"/>
          <w:lang w:val="uk-UA"/>
        </w:rPr>
      </w:pPr>
      <w:r w:rsidRPr="00B50D31">
        <w:rPr>
          <w:rFonts w:ascii="Times New Roman" w:eastAsia="Times New Roman" w:hAnsi="Times New Roman" w:cs="Times New Roman"/>
          <w:color w:val="000000" w:themeColor="text1"/>
          <w:spacing w:val="-2"/>
          <w:sz w:val="28"/>
          <w:szCs w:val="28"/>
          <w:lang w:val="uk-UA"/>
        </w:rPr>
        <w:t>Постанови Кабінету Міністрів України від 30 серпня 2024 р. № 1021 «</w:t>
      </w:r>
      <w:r w:rsidR="002E281E" w:rsidRPr="00B50D31">
        <w:rPr>
          <w:rFonts w:ascii="Times New Roman" w:hAnsi="Times New Roman" w:cs="Times New Roman"/>
          <w:bCs/>
          <w:color w:val="000000" w:themeColor="text1"/>
          <w:sz w:val="28"/>
          <w:szCs w:val="28"/>
          <w:shd w:val="clear" w:color="auto" w:fill="FFFFFF"/>
          <w:lang w:val="uk-UA"/>
        </w:rPr>
        <w:t xml:space="preserve">Про внесення змін до переліку галузей знань і спеціальностей, за якими здійснюється підготовка здобувачів вищої та фахової </w:t>
      </w:r>
      <w:proofErr w:type="spellStart"/>
      <w:r w:rsidR="002E281E" w:rsidRPr="00B50D31">
        <w:rPr>
          <w:rFonts w:ascii="Times New Roman" w:hAnsi="Times New Roman" w:cs="Times New Roman"/>
          <w:bCs/>
          <w:color w:val="000000" w:themeColor="text1"/>
          <w:sz w:val="28"/>
          <w:szCs w:val="28"/>
          <w:shd w:val="clear" w:color="auto" w:fill="FFFFFF"/>
          <w:lang w:val="uk-UA"/>
        </w:rPr>
        <w:t>передвищої</w:t>
      </w:r>
      <w:proofErr w:type="spellEnd"/>
      <w:r w:rsidR="002E281E" w:rsidRPr="00B50D31">
        <w:rPr>
          <w:rFonts w:ascii="Times New Roman" w:hAnsi="Times New Roman" w:cs="Times New Roman"/>
          <w:bCs/>
          <w:color w:val="000000" w:themeColor="text1"/>
          <w:sz w:val="28"/>
          <w:szCs w:val="28"/>
          <w:shd w:val="clear" w:color="auto" w:fill="FFFFFF"/>
          <w:lang w:val="uk-UA"/>
        </w:rPr>
        <w:t xml:space="preserve"> освіти</w:t>
      </w:r>
      <w:r w:rsidRPr="00B50D31">
        <w:rPr>
          <w:rFonts w:ascii="Times New Roman" w:eastAsia="Times New Roman" w:hAnsi="Times New Roman" w:cs="Times New Roman"/>
          <w:color w:val="000000" w:themeColor="text1"/>
          <w:spacing w:val="-2"/>
          <w:sz w:val="28"/>
          <w:szCs w:val="28"/>
          <w:lang w:val="uk-UA"/>
        </w:rPr>
        <w:t>»</w:t>
      </w:r>
      <w:r w:rsidR="002E281E" w:rsidRPr="00B50D31">
        <w:rPr>
          <w:rFonts w:ascii="Times New Roman" w:eastAsia="Times New Roman" w:hAnsi="Times New Roman" w:cs="Times New Roman"/>
          <w:color w:val="000000" w:themeColor="text1"/>
          <w:spacing w:val="-2"/>
          <w:sz w:val="28"/>
          <w:szCs w:val="28"/>
          <w:lang w:val="uk-UA"/>
        </w:rPr>
        <w:t>.</w:t>
      </w:r>
    </w:p>
    <w:p w14:paraId="53EFFC43" w14:textId="77777777" w:rsidR="00406BD0" w:rsidRPr="00B50D31" w:rsidRDefault="00406BD0" w:rsidP="000D2350">
      <w:pPr>
        <w:ind w:firstLine="720"/>
        <w:jc w:val="both"/>
        <w:rPr>
          <w:rFonts w:ascii="Times New Roman" w:eastAsia="Times New Roman" w:hAnsi="Times New Roman" w:cs="Times New Roman"/>
          <w:color w:val="000000" w:themeColor="text1"/>
          <w:sz w:val="28"/>
          <w:szCs w:val="28"/>
          <w:lang w:val="uk-UA"/>
        </w:rPr>
      </w:pPr>
    </w:p>
    <w:p w14:paraId="38AD7EF1" w14:textId="772D97C5" w:rsidR="00DE1CB6" w:rsidRPr="00B50D31" w:rsidRDefault="001B7153" w:rsidP="00394E05">
      <w:pPr>
        <w:pStyle w:val="a3"/>
        <w:ind w:left="0" w:firstLine="709"/>
        <w:jc w:val="both"/>
        <w:rPr>
          <w:rFonts w:cs="Times New Roman"/>
          <w:color w:val="000000" w:themeColor="text1"/>
          <w:sz w:val="28"/>
          <w:szCs w:val="28"/>
          <w:lang w:val="uk-UA"/>
        </w:rPr>
      </w:pPr>
      <w:proofErr w:type="spellStart"/>
      <w:r w:rsidRPr="00B50D31">
        <w:rPr>
          <w:rFonts w:cs="Times New Roman"/>
          <w:color w:val="000000" w:themeColor="text1"/>
          <w:sz w:val="28"/>
          <w:szCs w:val="28"/>
          <w:lang w:val="uk-UA"/>
        </w:rPr>
        <w:t>Освітн</w:t>
      </w:r>
      <w:r w:rsidR="00B86DE2">
        <w:rPr>
          <w:rFonts w:cs="Times New Roman"/>
          <w:color w:val="000000" w:themeColor="text1"/>
          <w:sz w:val="28"/>
          <w:szCs w:val="28"/>
          <w:lang w:val="uk-UA"/>
        </w:rPr>
        <w:t>ьо-профісійна</w:t>
      </w:r>
      <w:proofErr w:type="spellEnd"/>
      <w:r w:rsidR="00492176" w:rsidRPr="00B50D31">
        <w:rPr>
          <w:rFonts w:cs="Times New Roman"/>
          <w:color w:val="000000" w:themeColor="text1"/>
          <w:sz w:val="28"/>
          <w:szCs w:val="28"/>
          <w:lang w:val="uk-UA"/>
        </w:rPr>
        <w:t xml:space="preserve"> </w:t>
      </w:r>
      <w:r w:rsidRPr="00B50D31">
        <w:rPr>
          <w:rFonts w:cs="Times New Roman"/>
          <w:color w:val="000000" w:themeColor="text1"/>
          <w:sz w:val="28"/>
          <w:szCs w:val="28"/>
          <w:lang w:val="uk-UA"/>
        </w:rPr>
        <w:t xml:space="preserve">програма розроблена робочою групою </w:t>
      </w:r>
      <w:r w:rsidR="000D2350" w:rsidRPr="00B50D31">
        <w:rPr>
          <w:rFonts w:cs="Times New Roman"/>
          <w:color w:val="000000" w:themeColor="text1"/>
          <w:sz w:val="28"/>
          <w:szCs w:val="28"/>
          <w:lang w:val="uk-UA"/>
        </w:rPr>
        <w:t xml:space="preserve">Інституту медичних та фармацевтичних наук ПрАТ «ВНЗ «МАУП» </w:t>
      </w:r>
      <w:r w:rsidRPr="00B50D31">
        <w:rPr>
          <w:rFonts w:cs="Times New Roman"/>
          <w:color w:val="000000" w:themeColor="text1"/>
          <w:sz w:val="28"/>
          <w:szCs w:val="28"/>
          <w:lang w:val="uk-UA"/>
        </w:rPr>
        <w:t>у складі:</w:t>
      </w:r>
    </w:p>
    <w:p w14:paraId="72EBACE7" w14:textId="77777777" w:rsidR="00394E05" w:rsidRPr="00B50D31" w:rsidRDefault="00394E05" w:rsidP="00394E05">
      <w:pPr>
        <w:pStyle w:val="a3"/>
        <w:ind w:left="0" w:firstLine="709"/>
        <w:jc w:val="both"/>
        <w:rPr>
          <w:rFonts w:cs="Times New Roman"/>
          <w:color w:val="000000" w:themeColor="text1"/>
          <w:sz w:val="28"/>
          <w:szCs w:val="28"/>
          <w:lang w:val="uk-UA"/>
        </w:rPr>
      </w:pPr>
    </w:p>
    <w:p w14:paraId="56551373" w14:textId="77777777" w:rsidR="00DE1CB6" w:rsidRPr="00573E55" w:rsidRDefault="001B7153" w:rsidP="00394E05">
      <w:pPr>
        <w:pStyle w:val="1"/>
        <w:spacing w:before="0"/>
        <w:ind w:left="837"/>
        <w:rPr>
          <w:rFonts w:cs="Times New Roman"/>
          <w:b w:val="0"/>
          <w:bCs w:val="0"/>
          <w:color w:val="000000" w:themeColor="text1"/>
          <w:sz w:val="28"/>
          <w:szCs w:val="28"/>
          <w:lang w:val="uk-UA"/>
        </w:rPr>
      </w:pPr>
      <w:r w:rsidRPr="00573E55">
        <w:rPr>
          <w:rFonts w:cs="Times New Roman"/>
          <w:color w:val="000000" w:themeColor="text1"/>
          <w:sz w:val="28"/>
          <w:szCs w:val="28"/>
          <w:lang w:val="uk-UA"/>
        </w:rPr>
        <w:t>Керівник робочої групи:</w:t>
      </w:r>
    </w:p>
    <w:p w14:paraId="18D81472" w14:textId="5170823E" w:rsidR="00DE1CB6" w:rsidRPr="00573E55" w:rsidRDefault="00394E05" w:rsidP="00394E05">
      <w:pPr>
        <w:ind w:firstLine="720"/>
        <w:jc w:val="both"/>
        <w:rPr>
          <w:rFonts w:ascii="Times New Roman" w:eastAsia="Times New Roman" w:hAnsi="Times New Roman" w:cs="Times New Roman"/>
          <w:color w:val="000000" w:themeColor="text1"/>
          <w:sz w:val="28"/>
          <w:szCs w:val="28"/>
          <w:lang w:val="uk-UA"/>
        </w:rPr>
      </w:pPr>
      <w:r w:rsidRPr="00573E55">
        <w:rPr>
          <w:rFonts w:ascii="Times New Roman" w:eastAsia="Times New Roman" w:hAnsi="Times New Roman" w:cs="Times New Roman"/>
          <w:color w:val="000000" w:themeColor="text1"/>
          <w:sz w:val="28"/>
          <w:szCs w:val="28"/>
          <w:lang w:val="uk-UA"/>
        </w:rPr>
        <w:t xml:space="preserve">Ігор МАРЦЕНЮК – </w:t>
      </w:r>
      <w:r w:rsidR="00EC788B" w:rsidRPr="00573E55">
        <w:rPr>
          <w:rFonts w:ascii="Times New Roman" w:eastAsia="Times New Roman" w:hAnsi="Times New Roman" w:cs="Times New Roman"/>
          <w:color w:val="000000" w:themeColor="text1"/>
          <w:sz w:val="28"/>
          <w:szCs w:val="28"/>
          <w:lang w:val="uk-UA"/>
        </w:rPr>
        <w:t>завідувач</w:t>
      </w:r>
      <w:r w:rsidRPr="00573E55">
        <w:rPr>
          <w:rFonts w:ascii="Times New Roman" w:eastAsia="Times New Roman" w:hAnsi="Times New Roman" w:cs="Times New Roman"/>
          <w:color w:val="000000" w:themeColor="text1"/>
          <w:sz w:val="28"/>
          <w:szCs w:val="28"/>
          <w:lang w:val="uk-UA"/>
        </w:rPr>
        <w:t xml:space="preserve"> кафедри терапії та реабілітації ПрАТ «ВНЗ «МАУП», кандидат наук з фізичного виховання і спорту, доцент (гарант освітньо</w:t>
      </w:r>
      <w:r w:rsidR="00A76AD0" w:rsidRPr="00573E55">
        <w:rPr>
          <w:rFonts w:ascii="Times New Roman" w:eastAsia="Times New Roman" w:hAnsi="Times New Roman" w:cs="Times New Roman"/>
          <w:color w:val="000000" w:themeColor="text1"/>
          <w:sz w:val="28"/>
          <w:szCs w:val="28"/>
          <w:lang w:val="uk-UA"/>
        </w:rPr>
        <w:t>-професійної</w:t>
      </w:r>
      <w:r w:rsidR="009D1DB8" w:rsidRPr="00573E55">
        <w:rPr>
          <w:rFonts w:ascii="Times New Roman" w:eastAsia="Times New Roman" w:hAnsi="Times New Roman" w:cs="Times New Roman"/>
          <w:color w:val="000000" w:themeColor="text1"/>
          <w:sz w:val="28"/>
          <w:szCs w:val="28"/>
          <w:lang w:val="uk-UA"/>
        </w:rPr>
        <w:t xml:space="preserve"> </w:t>
      </w:r>
      <w:r w:rsidRPr="00573E55">
        <w:rPr>
          <w:rFonts w:ascii="Times New Roman" w:eastAsia="Times New Roman" w:hAnsi="Times New Roman" w:cs="Times New Roman"/>
          <w:color w:val="000000" w:themeColor="text1"/>
          <w:sz w:val="28"/>
          <w:szCs w:val="28"/>
          <w:lang w:val="uk-UA"/>
        </w:rPr>
        <w:t>програми).</w:t>
      </w:r>
    </w:p>
    <w:p w14:paraId="349521F2" w14:textId="77777777" w:rsidR="00394E05" w:rsidRPr="00573E55" w:rsidRDefault="00394E05" w:rsidP="00394E05">
      <w:pPr>
        <w:ind w:firstLine="720"/>
        <w:jc w:val="both"/>
        <w:rPr>
          <w:rFonts w:ascii="Times New Roman" w:eastAsia="Times New Roman" w:hAnsi="Times New Roman" w:cs="Times New Roman"/>
          <w:color w:val="000000" w:themeColor="text1"/>
          <w:sz w:val="28"/>
          <w:szCs w:val="28"/>
          <w:lang w:val="uk-UA"/>
        </w:rPr>
      </w:pPr>
    </w:p>
    <w:p w14:paraId="58441429" w14:textId="77777777" w:rsidR="00DE1CB6" w:rsidRPr="00573E55" w:rsidRDefault="001B7153" w:rsidP="00394E05">
      <w:pPr>
        <w:pStyle w:val="1"/>
        <w:spacing w:before="0"/>
        <w:ind w:left="0" w:firstLine="851"/>
        <w:jc w:val="both"/>
        <w:rPr>
          <w:rFonts w:cs="Times New Roman"/>
          <w:b w:val="0"/>
          <w:bCs w:val="0"/>
          <w:color w:val="000000" w:themeColor="text1"/>
          <w:sz w:val="28"/>
          <w:szCs w:val="28"/>
          <w:lang w:val="uk-UA"/>
        </w:rPr>
      </w:pPr>
      <w:r w:rsidRPr="00573E55">
        <w:rPr>
          <w:rFonts w:cs="Times New Roman"/>
          <w:color w:val="000000" w:themeColor="text1"/>
          <w:sz w:val="28"/>
          <w:szCs w:val="28"/>
          <w:lang w:val="uk-UA"/>
        </w:rPr>
        <w:t>Члени робочої групи:</w:t>
      </w:r>
    </w:p>
    <w:p w14:paraId="46C63B2A" w14:textId="2D34A7D4" w:rsidR="00394E05" w:rsidRPr="00B50D31" w:rsidRDefault="00394E05" w:rsidP="00394E05">
      <w:pPr>
        <w:pStyle w:val="a3"/>
        <w:ind w:right="126" w:firstLine="720"/>
        <w:jc w:val="both"/>
        <w:rPr>
          <w:rFonts w:cs="Times New Roman"/>
          <w:color w:val="000000" w:themeColor="text1"/>
          <w:sz w:val="28"/>
          <w:szCs w:val="28"/>
          <w:lang w:val="uk-UA"/>
        </w:rPr>
      </w:pPr>
      <w:r w:rsidRPr="00573E55">
        <w:rPr>
          <w:rFonts w:cs="Times New Roman"/>
          <w:color w:val="000000" w:themeColor="text1"/>
          <w:sz w:val="28"/>
          <w:szCs w:val="28"/>
          <w:lang w:val="uk-UA"/>
        </w:rPr>
        <w:t xml:space="preserve">Тарас ГУСЄВ – </w:t>
      </w:r>
      <w:r w:rsidR="00EC788B" w:rsidRPr="00573E55">
        <w:rPr>
          <w:rFonts w:cs="Times New Roman"/>
          <w:color w:val="000000" w:themeColor="text1"/>
          <w:sz w:val="28"/>
          <w:szCs w:val="28"/>
          <w:lang w:val="uk-UA"/>
        </w:rPr>
        <w:t>доцент</w:t>
      </w:r>
      <w:r w:rsidRPr="00573E55">
        <w:rPr>
          <w:rFonts w:cs="Times New Roman"/>
          <w:color w:val="000000" w:themeColor="text1"/>
          <w:sz w:val="28"/>
          <w:szCs w:val="28"/>
          <w:lang w:val="uk-UA"/>
        </w:rPr>
        <w:t xml:space="preserve"> кафедри терапії та реабілітації ПрАТ «ВНЗ «МАУП», кандидат наук з фізичного виховання</w:t>
      </w:r>
      <w:r w:rsidRPr="00B50D31">
        <w:rPr>
          <w:rFonts w:cs="Times New Roman"/>
          <w:color w:val="000000" w:themeColor="text1"/>
          <w:sz w:val="28"/>
          <w:szCs w:val="28"/>
          <w:lang w:val="uk-UA"/>
        </w:rPr>
        <w:t xml:space="preserve"> і спорту, доцент.</w:t>
      </w:r>
    </w:p>
    <w:p w14:paraId="0D2A499E" w14:textId="77777777" w:rsidR="004A52FD" w:rsidRDefault="000D2350" w:rsidP="00BF42FB">
      <w:pPr>
        <w:pStyle w:val="a3"/>
        <w:ind w:right="126" w:firstLine="720"/>
        <w:jc w:val="both"/>
        <w:rPr>
          <w:rFonts w:cs="Times New Roman"/>
          <w:color w:val="000000" w:themeColor="text1"/>
          <w:sz w:val="28"/>
          <w:szCs w:val="28"/>
          <w:lang w:val="uk-UA"/>
        </w:rPr>
      </w:pPr>
      <w:r w:rsidRPr="00B50D31">
        <w:rPr>
          <w:rFonts w:cs="Times New Roman"/>
          <w:color w:val="000000" w:themeColor="text1"/>
          <w:sz w:val="28"/>
          <w:szCs w:val="28"/>
          <w:shd w:val="clear" w:color="auto" w:fill="FFFFFF"/>
          <w:lang w:val="uk-UA"/>
        </w:rPr>
        <w:t>Ярослав СИБІРЯКІН –</w:t>
      </w:r>
      <w:r w:rsidR="0019089E" w:rsidRPr="00B50D31">
        <w:rPr>
          <w:rFonts w:cs="Times New Roman"/>
          <w:color w:val="000000" w:themeColor="text1"/>
          <w:sz w:val="28"/>
          <w:szCs w:val="28"/>
          <w:lang w:val="uk-UA"/>
        </w:rPr>
        <w:t xml:space="preserve"> доцент кафедри терапії та реабілітації ПрАТ «ВНЗ «МАУП», </w:t>
      </w:r>
      <w:r w:rsidRPr="00B50D31">
        <w:rPr>
          <w:rFonts w:cs="Times New Roman"/>
          <w:color w:val="000000" w:themeColor="text1"/>
          <w:sz w:val="28"/>
          <w:szCs w:val="28"/>
          <w:shd w:val="clear" w:color="auto" w:fill="FFFFFF"/>
          <w:lang w:val="uk-UA"/>
        </w:rPr>
        <w:t xml:space="preserve">доктор філософії за спеціальністю 227 Фізична терапія, </w:t>
      </w:r>
      <w:proofErr w:type="spellStart"/>
      <w:r w:rsidRPr="00B50D31">
        <w:rPr>
          <w:rFonts w:cs="Times New Roman"/>
          <w:color w:val="000000" w:themeColor="text1"/>
          <w:sz w:val="28"/>
          <w:szCs w:val="28"/>
          <w:shd w:val="clear" w:color="auto" w:fill="FFFFFF"/>
          <w:lang w:val="uk-UA"/>
        </w:rPr>
        <w:t>ерготерапія</w:t>
      </w:r>
      <w:proofErr w:type="spellEnd"/>
      <w:r w:rsidRPr="00B50D31">
        <w:rPr>
          <w:rFonts w:cs="Times New Roman"/>
          <w:color w:val="000000" w:themeColor="text1"/>
          <w:sz w:val="28"/>
          <w:szCs w:val="28"/>
          <w:lang w:val="uk-UA"/>
        </w:rPr>
        <w:t>.</w:t>
      </w:r>
      <w:r w:rsidR="004A52FD">
        <w:rPr>
          <w:rFonts w:cs="Times New Roman"/>
          <w:color w:val="000000" w:themeColor="text1"/>
          <w:sz w:val="28"/>
          <w:szCs w:val="28"/>
          <w:lang w:val="uk-UA"/>
        </w:rPr>
        <w:t xml:space="preserve"> </w:t>
      </w:r>
    </w:p>
    <w:p w14:paraId="740A5EBE" w14:textId="77777777" w:rsidR="004A52FD" w:rsidRDefault="004A52FD" w:rsidP="004A52FD">
      <w:pPr>
        <w:pStyle w:val="a3"/>
        <w:ind w:right="126" w:firstLine="720"/>
        <w:jc w:val="both"/>
        <w:rPr>
          <w:rFonts w:cs="Times New Roman"/>
          <w:color w:val="000000" w:themeColor="text1"/>
          <w:sz w:val="28"/>
          <w:szCs w:val="28"/>
          <w:lang w:val="uk-UA"/>
        </w:rPr>
      </w:pPr>
      <w:r>
        <w:rPr>
          <w:rFonts w:cs="Times New Roman"/>
          <w:color w:val="000000" w:themeColor="text1"/>
          <w:sz w:val="28"/>
          <w:szCs w:val="28"/>
          <w:lang w:val="uk-UA"/>
        </w:rPr>
        <w:lastRenderedPageBreak/>
        <w:t>Альбіна СКЛЯР</w:t>
      </w:r>
      <w:r w:rsidRPr="004A52FD">
        <w:rPr>
          <w:rFonts w:cs="Times New Roman"/>
          <w:color w:val="000000" w:themeColor="text1"/>
          <w:sz w:val="28"/>
          <w:szCs w:val="28"/>
          <w:lang w:val="uk-UA"/>
        </w:rPr>
        <w:t xml:space="preserve"> – здобувачка </w:t>
      </w:r>
      <w:r>
        <w:rPr>
          <w:rFonts w:cs="Times New Roman"/>
          <w:color w:val="000000" w:themeColor="text1"/>
          <w:sz w:val="28"/>
          <w:szCs w:val="28"/>
          <w:lang w:val="uk-UA"/>
        </w:rPr>
        <w:t>першого</w:t>
      </w:r>
      <w:r w:rsidRPr="004A52FD">
        <w:rPr>
          <w:rFonts w:cs="Times New Roman"/>
          <w:color w:val="000000" w:themeColor="text1"/>
          <w:sz w:val="28"/>
          <w:szCs w:val="28"/>
          <w:lang w:val="uk-UA"/>
        </w:rPr>
        <w:t xml:space="preserve"> (</w:t>
      </w:r>
      <w:r>
        <w:rPr>
          <w:rFonts w:cs="Times New Roman"/>
          <w:color w:val="000000" w:themeColor="text1"/>
          <w:sz w:val="28"/>
          <w:szCs w:val="28"/>
          <w:lang w:val="uk-UA"/>
        </w:rPr>
        <w:t>бакалаврського</w:t>
      </w:r>
      <w:r w:rsidRPr="004A52FD">
        <w:rPr>
          <w:rFonts w:cs="Times New Roman"/>
          <w:color w:val="000000" w:themeColor="text1"/>
          <w:sz w:val="28"/>
          <w:szCs w:val="28"/>
          <w:lang w:val="uk-UA"/>
        </w:rPr>
        <w:t>) рівня вищої освіти за спеціальністю І</w:t>
      </w:r>
      <w:r>
        <w:rPr>
          <w:rFonts w:cs="Times New Roman"/>
          <w:color w:val="000000" w:themeColor="text1"/>
          <w:sz w:val="28"/>
          <w:szCs w:val="28"/>
          <w:lang w:val="uk-UA"/>
        </w:rPr>
        <w:t>7 Терапія та реабілітація, спеціалізація І7.01 Фізична терапія</w:t>
      </w:r>
      <w:r w:rsidRPr="004A52FD">
        <w:rPr>
          <w:rFonts w:cs="Times New Roman"/>
          <w:color w:val="000000" w:themeColor="text1"/>
          <w:sz w:val="28"/>
          <w:szCs w:val="28"/>
          <w:lang w:val="uk-UA"/>
        </w:rPr>
        <w:t xml:space="preserve"> </w:t>
      </w:r>
      <w:r>
        <w:rPr>
          <w:rFonts w:cs="Times New Roman"/>
          <w:color w:val="000000" w:themeColor="text1"/>
          <w:sz w:val="28"/>
          <w:szCs w:val="28"/>
          <w:lang w:val="uk-UA"/>
        </w:rPr>
        <w:t>першого</w:t>
      </w:r>
      <w:r w:rsidRPr="004A52FD">
        <w:rPr>
          <w:rFonts w:cs="Times New Roman"/>
          <w:color w:val="000000" w:themeColor="text1"/>
          <w:sz w:val="28"/>
          <w:szCs w:val="28"/>
          <w:lang w:val="uk-UA"/>
        </w:rPr>
        <w:t xml:space="preserve"> року навчання кафедри </w:t>
      </w:r>
      <w:r>
        <w:rPr>
          <w:rFonts w:cs="Times New Roman"/>
          <w:color w:val="000000" w:themeColor="text1"/>
          <w:sz w:val="28"/>
          <w:szCs w:val="28"/>
          <w:lang w:val="uk-UA"/>
        </w:rPr>
        <w:t>терапії та реабілітації</w:t>
      </w:r>
      <w:r w:rsidRPr="004A52FD">
        <w:rPr>
          <w:rFonts w:cs="Times New Roman"/>
          <w:color w:val="000000" w:themeColor="text1"/>
          <w:sz w:val="28"/>
          <w:szCs w:val="28"/>
          <w:lang w:val="uk-UA"/>
        </w:rPr>
        <w:t xml:space="preserve"> факультету медичних та фармацевтичних наук ПрАТ «ВНЗ «МАУП».</w:t>
      </w:r>
    </w:p>
    <w:p w14:paraId="0E83270F" w14:textId="77777777" w:rsidR="004A52FD" w:rsidRDefault="004A52FD" w:rsidP="004A52FD">
      <w:pPr>
        <w:pStyle w:val="a3"/>
        <w:ind w:right="126" w:firstLine="720"/>
        <w:jc w:val="both"/>
        <w:rPr>
          <w:rFonts w:cs="Times New Roman"/>
          <w:color w:val="000000" w:themeColor="text1"/>
          <w:sz w:val="28"/>
          <w:szCs w:val="28"/>
          <w:lang w:val="uk-UA"/>
        </w:rPr>
      </w:pPr>
    </w:p>
    <w:p w14:paraId="651575E9" w14:textId="506A065E" w:rsidR="00DE1CB6" w:rsidRPr="00B50D31" w:rsidRDefault="001B7153" w:rsidP="004A52FD">
      <w:pPr>
        <w:pStyle w:val="a3"/>
        <w:ind w:right="126" w:firstLine="720"/>
        <w:jc w:val="both"/>
        <w:rPr>
          <w:rFonts w:cs="Times New Roman"/>
          <w:color w:val="000000" w:themeColor="text1"/>
          <w:spacing w:val="-1"/>
          <w:sz w:val="28"/>
          <w:szCs w:val="28"/>
          <w:lang w:val="uk-UA"/>
        </w:rPr>
      </w:pPr>
      <w:r w:rsidRPr="00B50D31">
        <w:rPr>
          <w:rFonts w:cs="Times New Roman"/>
          <w:color w:val="000000" w:themeColor="text1"/>
          <w:spacing w:val="-1"/>
          <w:sz w:val="28"/>
          <w:szCs w:val="28"/>
          <w:lang w:val="uk-UA"/>
        </w:rPr>
        <w:t>Рецензії-відгуки</w:t>
      </w:r>
      <w:r w:rsidRPr="00B50D31">
        <w:rPr>
          <w:rFonts w:cs="Times New Roman"/>
          <w:color w:val="000000" w:themeColor="text1"/>
          <w:sz w:val="28"/>
          <w:szCs w:val="28"/>
          <w:lang w:val="uk-UA"/>
        </w:rPr>
        <w:t xml:space="preserve"> </w:t>
      </w:r>
      <w:r w:rsidRPr="00B50D31">
        <w:rPr>
          <w:rFonts w:cs="Times New Roman"/>
          <w:color w:val="000000" w:themeColor="text1"/>
          <w:spacing w:val="-1"/>
          <w:sz w:val="28"/>
          <w:szCs w:val="28"/>
          <w:lang w:val="uk-UA"/>
        </w:rPr>
        <w:t>зовнішніх</w:t>
      </w:r>
      <w:r w:rsidRPr="00B50D31">
        <w:rPr>
          <w:rFonts w:cs="Times New Roman"/>
          <w:color w:val="000000" w:themeColor="text1"/>
          <w:sz w:val="28"/>
          <w:szCs w:val="28"/>
          <w:lang w:val="uk-UA"/>
        </w:rPr>
        <w:t xml:space="preserve"> </w:t>
      </w:r>
      <w:proofErr w:type="spellStart"/>
      <w:r w:rsidRPr="00B50D31">
        <w:rPr>
          <w:rFonts w:cs="Times New Roman"/>
          <w:color w:val="000000" w:themeColor="text1"/>
          <w:spacing w:val="-1"/>
          <w:sz w:val="28"/>
          <w:szCs w:val="28"/>
          <w:lang w:val="uk-UA"/>
        </w:rPr>
        <w:t>стейкхолдерів</w:t>
      </w:r>
      <w:proofErr w:type="spellEnd"/>
      <w:r w:rsidRPr="00B50D31">
        <w:rPr>
          <w:rFonts w:cs="Times New Roman"/>
          <w:color w:val="000000" w:themeColor="text1"/>
          <w:spacing w:val="-1"/>
          <w:sz w:val="28"/>
          <w:szCs w:val="28"/>
          <w:lang w:val="uk-UA"/>
        </w:rPr>
        <w:t>:</w:t>
      </w:r>
    </w:p>
    <w:p w14:paraId="03596781" w14:textId="77777777" w:rsidR="004D4EFF" w:rsidRPr="00B50D31" w:rsidRDefault="004D4EFF" w:rsidP="004D4EFF">
      <w:pPr>
        <w:pStyle w:val="1"/>
        <w:ind w:left="925"/>
        <w:jc w:val="center"/>
        <w:rPr>
          <w:rFonts w:cs="Times New Roman"/>
          <w:b w:val="0"/>
          <w:bCs w:val="0"/>
          <w:color w:val="000000" w:themeColor="text1"/>
          <w:sz w:val="28"/>
          <w:szCs w:val="28"/>
          <w:lang w:val="uk-UA"/>
        </w:rPr>
      </w:pP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6793"/>
      </w:tblGrid>
      <w:tr w:rsidR="004D4EFF" w:rsidRPr="003C311D" w14:paraId="21AB0054" w14:textId="77777777" w:rsidTr="003C311D">
        <w:tc>
          <w:tcPr>
            <w:tcW w:w="2552" w:type="dxa"/>
          </w:tcPr>
          <w:p w14:paraId="339C7198" w14:textId="57CFC9B2" w:rsidR="004D4EFF" w:rsidRPr="003C311D" w:rsidRDefault="00ED79A8" w:rsidP="004D4EFF">
            <w:pPr>
              <w:ind w:right="727"/>
              <w:rPr>
                <w:rFonts w:ascii="Times New Roman" w:hAnsi="Times New Roman" w:cs="Times New Roman"/>
                <w:b/>
                <w:color w:val="000000" w:themeColor="text1"/>
                <w:sz w:val="28"/>
                <w:szCs w:val="28"/>
                <w:lang w:val="uk-UA"/>
              </w:rPr>
            </w:pPr>
            <w:bookmarkStart w:id="1" w:name="_GoBack" w:colFirst="0" w:colLast="0"/>
            <w:r w:rsidRPr="003C311D">
              <w:rPr>
                <w:rFonts w:ascii="Times New Roman" w:hAnsi="Times New Roman" w:cs="Times New Roman"/>
                <w:b/>
                <w:color w:val="000000" w:themeColor="text1"/>
                <w:sz w:val="28"/>
                <w:szCs w:val="28"/>
                <w:lang w:val="uk-UA"/>
              </w:rPr>
              <w:t>Дорошенко Едуард Юрійович</w:t>
            </w:r>
          </w:p>
        </w:tc>
        <w:tc>
          <w:tcPr>
            <w:tcW w:w="283" w:type="dxa"/>
          </w:tcPr>
          <w:p w14:paraId="13BEB315" w14:textId="77777777" w:rsidR="004D4EFF" w:rsidRPr="003C311D" w:rsidRDefault="004D4EFF" w:rsidP="004D4EFF">
            <w:pPr>
              <w:ind w:right="727"/>
              <w:rPr>
                <w:rFonts w:ascii="Times New Roman" w:hAnsi="Times New Roman" w:cs="Times New Roman"/>
                <w:color w:val="000000" w:themeColor="text1"/>
                <w:sz w:val="28"/>
                <w:szCs w:val="28"/>
                <w:lang w:val="uk-UA"/>
              </w:rPr>
            </w:pPr>
          </w:p>
        </w:tc>
        <w:tc>
          <w:tcPr>
            <w:tcW w:w="6793" w:type="dxa"/>
          </w:tcPr>
          <w:p w14:paraId="15E8DE76" w14:textId="7E2CBA72" w:rsidR="004D4EFF" w:rsidRPr="003C311D" w:rsidRDefault="00ED79A8" w:rsidP="00ED79A8">
            <w:pPr>
              <w:pStyle w:val="a3"/>
              <w:ind w:left="0" w:right="26"/>
              <w:jc w:val="both"/>
              <w:rPr>
                <w:rFonts w:cs="Times New Roman"/>
                <w:color w:val="000000" w:themeColor="text1"/>
                <w:sz w:val="28"/>
                <w:szCs w:val="28"/>
                <w:lang w:val="uk-UA"/>
              </w:rPr>
            </w:pPr>
            <w:r w:rsidRPr="003C311D">
              <w:rPr>
                <w:rFonts w:cs="Times New Roman"/>
                <w:color w:val="000000" w:themeColor="text1"/>
                <w:spacing w:val="-1"/>
                <w:sz w:val="28"/>
                <w:szCs w:val="28"/>
                <w:lang w:val="uk-UA"/>
              </w:rPr>
              <w:t xml:space="preserve">Завідувач кафедри фізичної реабілітації, спортивної медицини, фізичного виховання і здоров’я Запорізького державного </w:t>
            </w:r>
            <w:proofErr w:type="spellStart"/>
            <w:r w:rsidRPr="003C311D">
              <w:rPr>
                <w:rFonts w:cs="Times New Roman"/>
                <w:color w:val="000000" w:themeColor="text1"/>
                <w:spacing w:val="-1"/>
                <w:sz w:val="28"/>
                <w:szCs w:val="28"/>
                <w:lang w:val="uk-UA"/>
              </w:rPr>
              <w:t>мелико</w:t>
            </w:r>
            <w:proofErr w:type="spellEnd"/>
            <w:r w:rsidRPr="003C311D">
              <w:rPr>
                <w:rFonts w:cs="Times New Roman"/>
                <w:color w:val="000000" w:themeColor="text1"/>
                <w:spacing w:val="-1"/>
                <w:sz w:val="28"/>
                <w:szCs w:val="28"/>
                <w:lang w:val="uk-UA"/>
              </w:rPr>
              <w:t xml:space="preserve">-фармацевтичного університету МОЗ України, доктор наук з фізичного виховання і спорту, </w:t>
            </w:r>
            <w:r w:rsidR="004D4EFF" w:rsidRPr="003C311D">
              <w:rPr>
                <w:rFonts w:cs="Times New Roman"/>
                <w:color w:val="000000" w:themeColor="text1"/>
                <w:spacing w:val="-1"/>
                <w:sz w:val="28"/>
                <w:szCs w:val="28"/>
                <w:lang w:val="uk-UA"/>
              </w:rPr>
              <w:t>професор</w:t>
            </w:r>
          </w:p>
        </w:tc>
      </w:tr>
      <w:tr w:rsidR="004D4EFF" w:rsidRPr="003C311D" w14:paraId="1F178210" w14:textId="77777777" w:rsidTr="003C311D">
        <w:tc>
          <w:tcPr>
            <w:tcW w:w="2552" w:type="dxa"/>
          </w:tcPr>
          <w:p w14:paraId="3838577B" w14:textId="77777777" w:rsidR="004D4EFF" w:rsidRPr="003C311D" w:rsidRDefault="004D4EFF" w:rsidP="004D4EFF">
            <w:pPr>
              <w:ind w:right="727"/>
              <w:rPr>
                <w:rFonts w:ascii="Times New Roman" w:hAnsi="Times New Roman" w:cs="Times New Roman"/>
                <w:b/>
                <w:color w:val="000000" w:themeColor="text1"/>
                <w:sz w:val="28"/>
                <w:szCs w:val="28"/>
                <w:lang w:val="uk-UA"/>
              </w:rPr>
            </w:pPr>
          </w:p>
        </w:tc>
        <w:tc>
          <w:tcPr>
            <w:tcW w:w="283" w:type="dxa"/>
          </w:tcPr>
          <w:p w14:paraId="6480CFAA" w14:textId="77777777" w:rsidR="004D4EFF" w:rsidRPr="003C311D" w:rsidRDefault="004D4EFF" w:rsidP="004D4EFF">
            <w:pPr>
              <w:ind w:right="727"/>
              <w:rPr>
                <w:rFonts w:ascii="Times New Roman" w:hAnsi="Times New Roman" w:cs="Times New Roman"/>
                <w:color w:val="000000" w:themeColor="text1"/>
                <w:sz w:val="28"/>
                <w:szCs w:val="28"/>
                <w:lang w:val="uk-UA"/>
              </w:rPr>
            </w:pPr>
          </w:p>
        </w:tc>
        <w:tc>
          <w:tcPr>
            <w:tcW w:w="6793" w:type="dxa"/>
          </w:tcPr>
          <w:p w14:paraId="3CAB9FA0" w14:textId="77777777" w:rsidR="004D4EFF" w:rsidRPr="003C311D" w:rsidRDefault="004D4EFF" w:rsidP="009A0D09">
            <w:pPr>
              <w:pStyle w:val="a3"/>
              <w:ind w:left="0" w:right="26"/>
              <w:jc w:val="both"/>
              <w:rPr>
                <w:rFonts w:cs="Times New Roman"/>
                <w:color w:val="000000" w:themeColor="text1"/>
                <w:sz w:val="28"/>
                <w:szCs w:val="28"/>
                <w:lang w:val="uk-UA"/>
              </w:rPr>
            </w:pPr>
          </w:p>
        </w:tc>
      </w:tr>
      <w:tr w:rsidR="00ED79A8" w:rsidRPr="003C311D" w14:paraId="7F0DB074" w14:textId="77777777" w:rsidTr="003C311D">
        <w:tc>
          <w:tcPr>
            <w:tcW w:w="2552" w:type="dxa"/>
          </w:tcPr>
          <w:p w14:paraId="1E89B6DB" w14:textId="77777777" w:rsidR="00ED79A8" w:rsidRPr="003C311D" w:rsidRDefault="00ED79A8" w:rsidP="004D4EFF">
            <w:pPr>
              <w:ind w:right="727"/>
              <w:rPr>
                <w:rFonts w:ascii="Times New Roman" w:hAnsi="Times New Roman" w:cs="Times New Roman"/>
                <w:b/>
                <w:color w:val="000000" w:themeColor="text1"/>
                <w:sz w:val="28"/>
                <w:szCs w:val="28"/>
                <w:lang w:val="uk-UA"/>
              </w:rPr>
            </w:pPr>
          </w:p>
        </w:tc>
        <w:tc>
          <w:tcPr>
            <w:tcW w:w="283" w:type="dxa"/>
          </w:tcPr>
          <w:p w14:paraId="2438A150" w14:textId="77777777" w:rsidR="00ED79A8" w:rsidRPr="003C311D" w:rsidRDefault="00ED79A8" w:rsidP="004D4EFF">
            <w:pPr>
              <w:ind w:right="727"/>
              <w:rPr>
                <w:rFonts w:ascii="Times New Roman" w:hAnsi="Times New Roman" w:cs="Times New Roman"/>
                <w:color w:val="000000" w:themeColor="text1"/>
                <w:sz w:val="28"/>
                <w:szCs w:val="28"/>
                <w:lang w:val="uk-UA"/>
              </w:rPr>
            </w:pPr>
          </w:p>
        </w:tc>
        <w:tc>
          <w:tcPr>
            <w:tcW w:w="6793" w:type="dxa"/>
          </w:tcPr>
          <w:p w14:paraId="2B9144EB" w14:textId="77777777" w:rsidR="00ED79A8" w:rsidRPr="003C311D" w:rsidRDefault="00ED79A8" w:rsidP="009A0D09">
            <w:pPr>
              <w:pStyle w:val="a3"/>
              <w:ind w:left="0" w:right="26"/>
              <w:jc w:val="both"/>
              <w:rPr>
                <w:rFonts w:cs="Times New Roman"/>
                <w:color w:val="000000" w:themeColor="text1"/>
                <w:sz w:val="28"/>
                <w:szCs w:val="28"/>
                <w:lang w:val="uk-UA"/>
              </w:rPr>
            </w:pPr>
          </w:p>
        </w:tc>
      </w:tr>
      <w:tr w:rsidR="004D4EFF" w:rsidRPr="003C311D" w14:paraId="22E92BFD" w14:textId="77777777" w:rsidTr="003C311D">
        <w:tc>
          <w:tcPr>
            <w:tcW w:w="2552" w:type="dxa"/>
          </w:tcPr>
          <w:p w14:paraId="77664A74" w14:textId="77777777" w:rsidR="009A0D09" w:rsidRPr="003C311D" w:rsidRDefault="004D4EFF" w:rsidP="004D4EFF">
            <w:pPr>
              <w:pStyle w:val="1"/>
              <w:spacing w:before="0"/>
              <w:ind w:left="0" w:right="727"/>
              <w:rPr>
                <w:rFonts w:cs="Times New Roman"/>
                <w:color w:val="000000" w:themeColor="text1"/>
                <w:sz w:val="28"/>
                <w:szCs w:val="28"/>
                <w:lang w:val="uk-UA"/>
              </w:rPr>
            </w:pPr>
            <w:proofErr w:type="spellStart"/>
            <w:r w:rsidRPr="003C311D">
              <w:rPr>
                <w:rFonts w:cs="Times New Roman"/>
                <w:color w:val="000000" w:themeColor="text1"/>
                <w:sz w:val="28"/>
                <w:szCs w:val="28"/>
                <w:lang w:val="uk-UA"/>
              </w:rPr>
              <w:t>Безух</w:t>
            </w:r>
            <w:proofErr w:type="spellEnd"/>
            <w:r w:rsidRPr="003C311D">
              <w:rPr>
                <w:rFonts w:cs="Times New Roman"/>
                <w:color w:val="000000" w:themeColor="text1"/>
                <w:sz w:val="28"/>
                <w:szCs w:val="28"/>
                <w:lang w:val="uk-UA"/>
              </w:rPr>
              <w:t xml:space="preserve"> </w:t>
            </w:r>
          </w:p>
          <w:p w14:paraId="2A434159" w14:textId="77777777" w:rsidR="004D4EFF" w:rsidRPr="003C311D" w:rsidRDefault="004D4EFF" w:rsidP="004D4EFF">
            <w:pPr>
              <w:pStyle w:val="1"/>
              <w:spacing w:before="0"/>
              <w:ind w:left="0" w:right="727"/>
              <w:rPr>
                <w:rFonts w:cs="Times New Roman"/>
                <w:bCs w:val="0"/>
                <w:color w:val="000000" w:themeColor="text1"/>
                <w:sz w:val="28"/>
                <w:szCs w:val="28"/>
                <w:lang w:val="uk-UA"/>
              </w:rPr>
            </w:pPr>
            <w:r w:rsidRPr="003C311D">
              <w:rPr>
                <w:rFonts w:cs="Times New Roman"/>
                <w:color w:val="000000" w:themeColor="text1"/>
                <w:spacing w:val="-1"/>
                <w:sz w:val="28"/>
                <w:szCs w:val="28"/>
                <w:lang w:val="uk-UA"/>
              </w:rPr>
              <w:t>Лариса</w:t>
            </w:r>
            <w:r w:rsidRPr="003C311D">
              <w:rPr>
                <w:rFonts w:cs="Times New Roman"/>
                <w:color w:val="000000" w:themeColor="text1"/>
                <w:spacing w:val="23"/>
                <w:sz w:val="28"/>
                <w:szCs w:val="28"/>
                <w:lang w:val="uk-UA"/>
              </w:rPr>
              <w:t xml:space="preserve"> </w:t>
            </w:r>
            <w:r w:rsidRPr="003C311D">
              <w:rPr>
                <w:rFonts w:cs="Times New Roman"/>
                <w:color w:val="000000" w:themeColor="text1"/>
                <w:spacing w:val="-1"/>
                <w:sz w:val="28"/>
                <w:szCs w:val="28"/>
                <w:lang w:val="uk-UA"/>
              </w:rPr>
              <w:t>Миколаївна</w:t>
            </w:r>
          </w:p>
          <w:p w14:paraId="712EBAE3" w14:textId="77777777" w:rsidR="004D4EFF" w:rsidRPr="003C311D" w:rsidRDefault="004D4EFF" w:rsidP="004D4EFF">
            <w:pPr>
              <w:ind w:right="727"/>
              <w:rPr>
                <w:rFonts w:ascii="Times New Roman" w:hAnsi="Times New Roman" w:cs="Times New Roman"/>
                <w:b/>
                <w:color w:val="000000" w:themeColor="text1"/>
                <w:sz w:val="28"/>
                <w:szCs w:val="28"/>
                <w:lang w:val="uk-UA"/>
              </w:rPr>
            </w:pPr>
          </w:p>
        </w:tc>
        <w:tc>
          <w:tcPr>
            <w:tcW w:w="283" w:type="dxa"/>
          </w:tcPr>
          <w:p w14:paraId="28C48237" w14:textId="77777777" w:rsidR="004D4EFF" w:rsidRPr="003C311D" w:rsidRDefault="004D4EFF" w:rsidP="004D4EFF">
            <w:pPr>
              <w:ind w:right="727"/>
              <w:rPr>
                <w:rFonts w:ascii="Times New Roman" w:hAnsi="Times New Roman" w:cs="Times New Roman"/>
                <w:color w:val="000000" w:themeColor="text1"/>
                <w:sz w:val="28"/>
                <w:szCs w:val="28"/>
                <w:lang w:val="uk-UA"/>
              </w:rPr>
            </w:pPr>
          </w:p>
        </w:tc>
        <w:tc>
          <w:tcPr>
            <w:tcW w:w="6793" w:type="dxa"/>
          </w:tcPr>
          <w:p w14:paraId="15C4331A" w14:textId="42E60DBE" w:rsidR="004D4EFF" w:rsidRPr="003C311D" w:rsidRDefault="003C311D" w:rsidP="00ED79A8">
            <w:pPr>
              <w:ind w:right="26"/>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pacing w:val="-1"/>
                <w:sz w:val="28"/>
                <w:szCs w:val="28"/>
                <w:lang w:val="uk-UA"/>
              </w:rPr>
              <w:t>К</w:t>
            </w:r>
            <w:r w:rsidR="004D4EFF" w:rsidRPr="003C311D">
              <w:rPr>
                <w:rFonts w:ascii="Times New Roman" w:hAnsi="Times New Roman" w:cs="Times New Roman"/>
                <w:color w:val="000000" w:themeColor="text1"/>
                <w:spacing w:val="-1"/>
                <w:sz w:val="28"/>
                <w:szCs w:val="28"/>
                <w:lang w:val="uk-UA"/>
              </w:rPr>
              <w:t>ерівник</w:t>
            </w:r>
            <w:r w:rsidR="004D4EFF" w:rsidRPr="003C311D">
              <w:rPr>
                <w:rFonts w:ascii="Times New Roman" w:hAnsi="Times New Roman" w:cs="Times New Roman"/>
                <w:color w:val="000000" w:themeColor="text1"/>
                <w:spacing w:val="19"/>
                <w:sz w:val="28"/>
                <w:szCs w:val="28"/>
                <w:lang w:val="uk-UA"/>
              </w:rPr>
              <w:t xml:space="preserve"> </w:t>
            </w:r>
            <w:r w:rsidR="004D4EFF" w:rsidRPr="003C311D">
              <w:rPr>
                <w:rFonts w:ascii="Times New Roman" w:hAnsi="Times New Roman" w:cs="Times New Roman"/>
                <w:color w:val="000000" w:themeColor="text1"/>
                <w:sz w:val="28"/>
                <w:szCs w:val="28"/>
                <w:lang w:val="uk-UA"/>
              </w:rPr>
              <w:t>закладу</w:t>
            </w:r>
            <w:r w:rsidR="004D4EFF" w:rsidRPr="003C311D">
              <w:rPr>
                <w:rFonts w:ascii="Times New Roman" w:hAnsi="Times New Roman" w:cs="Times New Roman"/>
                <w:color w:val="000000" w:themeColor="text1"/>
                <w:spacing w:val="21"/>
                <w:sz w:val="28"/>
                <w:szCs w:val="28"/>
                <w:lang w:val="uk-UA"/>
              </w:rPr>
              <w:t xml:space="preserve"> </w:t>
            </w:r>
            <w:r w:rsidR="004D4EFF" w:rsidRPr="003C311D">
              <w:rPr>
                <w:rFonts w:ascii="Times New Roman" w:hAnsi="Times New Roman" w:cs="Times New Roman"/>
                <w:color w:val="000000" w:themeColor="text1"/>
                <w:spacing w:val="-1"/>
                <w:sz w:val="28"/>
                <w:szCs w:val="28"/>
                <w:lang w:val="uk-UA"/>
              </w:rPr>
              <w:t>«Державна</w:t>
            </w:r>
            <w:r w:rsidR="004D4EFF" w:rsidRPr="003C311D">
              <w:rPr>
                <w:rFonts w:ascii="Times New Roman" w:hAnsi="Times New Roman" w:cs="Times New Roman"/>
                <w:color w:val="000000" w:themeColor="text1"/>
                <w:spacing w:val="25"/>
                <w:sz w:val="28"/>
                <w:szCs w:val="28"/>
                <w:lang w:val="uk-UA"/>
              </w:rPr>
              <w:t xml:space="preserve"> </w:t>
            </w:r>
            <w:r w:rsidR="004D4EFF" w:rsidRPr="003C311D">
              <w:rPr>
                <w:rFonts w:ascii="Times New Roman" w:hAnsi="Times New Roman" w:cs="Times New Roman"/>
                <w:color w:val="000000" w:themeColor="text1"/>
                <w:spacing w:val="-1"/>
                <w:sz w:val="28"/>
                <w:szCs w:val="28"/>
                <w:lang w:val="uk-UA"/>
              </w:rPr>
              <w:t>установа</w:t>
            </w:r>
            <w:r w:rsidR="004D4EFF" w:rsidRPr="003C311D">
              <w:rPr>
                <w:rFonts w:ascii="Times New Roman" w:hAnsi="Times New Roman" w:cs="Times New Roman"/>
                <w:color w:val="000000" w:themeColor="text1"/>
                <w:spacing w:val="26"/>
                <w:sz w:val="28"/>
                <w:szCs w:val="28"/>
                <w:lang w:val="uk-UA"/>
              </w:rPr>
              <w:t xml:space="preserve"> </w:t>
            </w:r>
            <w:r w:rsidR="004D4EFF" w:rsidRPr="003C311D">
              <w:rPr>
                <w:rFonts w:ascii="Times New Roman" w:hAnsi="Times New Roman" w:cs="Times New Roman"/>
                <w:color w:val="000000" w:themeColor="text1"/>
                <w:spacing w:val="-1"/>
                <w:sz w:val="28"/>
                <w:szCs w:val="28"/>
                <w:lang w:val="uk-UA"/>
              </w:rPr>
              <w:t>«Територіальне</w:t>
            </w:r>
            <w:r w:rsidR="004D4EFF" w:rsidRPr="003C311D">
              <w:rPr>
                <w:rFonts w:ascii="Times New Roman" w:hAnsi="Times New Roman" w:cs="Times New Roman"/>
                <w:color w:val="000000" w:themeColor="text1"/>
                <w:spacing w:val="20"/>
                <w:sz w:val="28"/>
                <w:szCs w:val="28"/>
                <w:lang w:val="uk-UA"/>
              </w:rPr>
              <w:t xml:space="preserve"> </w:t>
            </w:r>
            <w:r w:rsidR="004D4EFF" w:rsidRPr="003C311D">
              <w:rPr>
                <w:rFonts w:ascii="Times New Roman" w:hAnsi="Times New Roman" w:cs="Times New Roman"/>
                <w:color w:val="000000" w:themeColor="text1"/>
                <w:spacing w:val="-1"/>
                <w:sz w:val="28"/>
                <w:szCs w:val="28"/>
                <w:lang w:val="uk-UA"/>
              </w:rPr>
              <w:t>медичне</w:t>
            </w:r>
            <w:r w:rsidR="004D4EFF" w:rsidRPr="003C311D">
              <w:rPr>
                <w:rFonts w:ascii="Times New Roman" w:hAnsi="Times New Roman" w:cs="Times New Roman"/>
                <w:color w:val="000000" w:themeColor="text1"/>
                <w:spacing w:val="43"/>
                <w:sz w:val="28"/>
                <w:szCs w:val="28"/>
                <w:lang w:val="uk-UA"/>
              </w:rPr>
              <w:t xml:space="preserve"> </w:t>
            </w:r>
            <w:r w:rsidR="004D4EFF" w:rsidRPr="003C311D">
              <w:rPr>
                <w:rFonts w:ascii="Times New Roman" w:hAnsi="Times New Roman" w:cs="Times New Roman"/>
                <w:color w:val="000000" w:themeColor="text1"/>
                <w:spacing w:val="-1"/>
                <w:sz w:val="28"/>
                <w:szCs w:val="28"/>
                <w:lang w:val="uk-UA"/>
              </w:rPr>
              <w:t>об'єднання</w:t>
            </w:r>
            <w:r w:rsidR="004D4EFF" w:rsidRPr="003C311D">
              <w:rPr>
                <w:rFonts w:ascii="Times New Roman" w:hAnsi="Times New Roman" w:cs="Times New Roman"/>
                <w:color w:val="000000" w:themeColor="text1"/>
                <w:spacing w:val="11"/>
                <w:sz w:val="28"/>
                <w:szCs w:val="28"/>
                <w:lang w:val="uk-UA"/>
              </w:rPr>
              <w:t xml:space="preserve"> </w:t>
            </w:r>
            <w:r w:rsidR="004D4EFF" w:rsidRPr="003C311D">
              <w:rPr>
                <w:rFonts w:ascii="Times New Roman" w:hAnsi="Times New Roman" w:cs="Times New Roman"/>
                <w:color w:val="000000" w:themeColor="text1"/>
                <w:spacing w:val="-1"/>
                <w:sz w:val="28"/>
                <w:szCs w:val="28"/>
                <w:lang w:val="uk-UA"/>
              </w:rPr>
              <w:t>Міністерства</w:t>
            </w:r>
            <w:r w:rsidR="004D4EFF" w:rsidRPr="003C311D">
              <w:rPr>
                <w:rFonts w:ascii="Times New Roman" w:hAnsi="Times New Roman" w:cs="Times New Roman"/>
                <w:color w:val="000000" w:themeColor="text1"/>
                <w:spacing w:val="10"/>
                <w:sz w:val="28"/>
                <w:szCs w:val="28"/>
                <w:lang w:val="uk-UA"/>
              </w:rPr>
              <w:t xml:space="preserve"> </w:t>
            </w:r>
            <w:r w:rsidR="004D4EFF" w:rsidRPr="003C311D">
              <w:rPr>
                <w:rFonts w:ascii="Times New Roman" w:hAnsi="Times New Roman" w:cs="Times New Roman"/>
                <w:color w:val="000000" w:themeColor="text1"/>
                <w:spacing w:val="-1"/>
                <w:sz w:val="28"/>
                <w:szCs w:val="28"/>
                <w:lang w:val="uk-UA"/>
              </w:rPr>
              <w:t>внутрішніх</w:t>
            </w:r>
            <w:r w:rsidR="004D4EFF" w:rsidRPr="003C311D">
              <w:rPr>
                <w:rFonts w:ascii="Times New Roman" w:hAnsi="Times New Roman" w:cs="Times New Roman"/>
                <w:color w:val="000000" w:themeColor="text1"/>
                <w:spacing w:val="14"/>
                <w:sz w:val="28"/>
                <w:szCs w:val="28"/>
                <w:lang w:val="uk-UA"/>
              </w:rPr>
              <w:t xml:space="preserve"> </w:t>
            </w:r>
            <w:r w:rsidR="004D4EFF" w:rsidRPr="003C311D">
              <w:rPr>
                <w:rFonts w:ascii="Times New Roman" w:hAnsi="Times New Roman" w:cs="Times New Roman"/>
                <w:color w:val="000000" w:themeColor="text1"/>
                <w:spacing w:val="-1"/>
                <w:sz w:val="28"/>
                <w:szCs w:val="28"/>
                <w:lang w:val="uk-UA"/>
              </w:rPr>
              <w:t>справ</w:t>
            </w:r>
            <w:r w:rsidR="004D4EFF" w:rsidRPr="003C311D">
              <w:rPr>
                <w:rFonts w:ascii="Times New Roman" w:hAnsi="Times New Roman" w:cs="Times New Roman"/>
                <w:color w:val="000000" w:themeColor="text1"/>
                <w:spacing w:val="11"/>
                <w:sz w:val="28"/>
                <w:szCs w:val="28"/>
                <w:lang w:val="uk-UA"/>
              </w:rPr>
              <w:t xml:space="preserve"> </w:t>
            </w:r>
            <w:r w:rsidR="004D4EFF" w:rsidRPr="003C311D">
              <w:rPr>
                <w:rFonts w:ascii="Times New Roman" w:hAnsi="Times New Roman" w:cs="Times New Roman"/>
                <w:color w:val="000000" w:themeColor="text1"/>
                <w:spacing w:val="-1"/>
                <w:sz w:val="28"/>
                <w:szCs w:val="28"/>
                <w:lang w:val="uk-UA"/>
              </w:rPr>
              <w:t>України</w:t>
            </w:r>
            <w:r w:rsidR="004D4EFF" w:rsidRPr="003C311D">
              <w:rPr>
                <w:rFonts w:ascii="Times New Roman" w:hAnsi="Times New Roman" w:cs="Times New Roman"/>
                <w:color w:val="000000" w:themeColor="text1"/>
                <w:spacing w:val="12"/>
                <w:sz w:val="28"/>
                <w:szCs w:val="28"/>
                <w:lang w:val="uk-UA"/>
              </w:rPr>
              <w:t xml:space="preserve"> </w:t>
            </w:r>
            <w:r w:rsidR="004D4EFF" w:rsidRPr="003C311D">
              <w:rPr>
                <w:rFonts w:ascii="Times New Roman" w:hAnsi="Times New Roman" w:cs="Times New Roman"/>
                <w:color w:val="000000" w:themeColor="text1"/>
                <w:sz w:val="28"/>
                <w:szCs w:val="28"/>
                <w:lang w:val="uk-UA"/>
              </w:rPr>
              <w:t>по</w:t>
            </w:r>
            <w:r w:rsidR="004D4EFF" w:rsidRPr="003C311D">
              <w:rPr>
                <w:rFonts w:ascii="Times New Roman" w:hAnsi="Times New Roman" w:cs="Times New Roman"/>
                <w:color w:val="000000" w:themeColor="text1"/>
                <w:spacing w:val="11"/>
                <w:sz w:val="28"/>
                <w:szCs w:val="28"/>
                <w:lang w:val="uk-UA"/>
              </w:rPr>
              <w:t xml:space="preserve"> </w:t>
            </w:r>
            <w:r w:rsidR="004D4EFF" w:rsidRPr="003C311D">
              <w:rPr>
                <w:rFonts w:ascii="Times New Roman" w:hAnsi="Times New Roman" w:cs="Times New Roman"/>
                <w:color w:val="000000" w:themeColor="text1"/>
                <w:spacing w:val="-1"/>
                <w:sz w:val="28"/>
                <w:szCs w:val="28"/>
                <w:lang w:val="uk-UA"/>
              </w:rPr>
              <w:t>м.</w:t>
            </w:r>
            <w:r w:rsidR="00ED79A8" w:rsidRPr="003C311D">
              <w:rPr>
                <w:rFonts w:ascii="Times New Roman" w:hAnsi="Times New Roman" w:cs="Times New Roman"/>
                <w:color w:val="000000" w:themeColor="text1"/>
                <w:spacing w:val="11"/>
                <w:sz w:val="28"/>
                <w:szCs w:val="28"/>
                <w:lang w:val="uk-UA"/>
              </w:rPr>
              <w:t> </w:t>
            </w:r>
            <w:r w:rsidR="004D4EFF" w:rsidRPr="003C311D">
              <w:rPr>
                <w:rFonts w:ascii="Times New Roman" w:hAnsi="Times New Roman" w:cs="Times New Roman"/>
                <w:color w:val="000000" w:themeColor="text1"/>
                <w:sz w:val="28"/>
                <w:szCs w:val="28"/>
                <w:lang w:val="uk-UA"/>
              </w:rPr>
              <w:t>Києву</w:t>
            </w:r>
            <w:r w:rsidR="004D4EFF" w:rsidRPr="003C311D">
              <w:rPr>
                <w:rFonts w:ascii="Times New Roman" w:hAnsi="Times New Roman" w:cs="Times New Roman"/>
                <w:color w:val="000000" w:themeColor="text1"/>
                <w:spacing w:val="4"/>
                <w:sz w:val="28"/>
                <w:szCs w:val="28"/>
                <w:lang w:val="uk-UA"/>
              </w:rPr>
              <w:t xml:space="preserve"> </w:t>
            </w:r>
            <w:r w:rsidR="004D4EFF" w:rsidRPr="003C311D">
              <w:rPr>
                <w:rFonts w:ascii="Times New Roman" w:hAnsi="Times New Roman" w:cs="Times New Roman"/>
                <w:color w:val="000000" w:themeColor="text1"/>
                <w:sz w:val="28"/>
                <w:szCs w:val="28"/>
                <w:lang w:val="uk-UA"/>
              </w:rPr>
              <w:t>та</w:t>
            </w:r>
            <w:r w:rsidR="004D4EFF" w:rsidRPr="003C311D">
              <w:rPr>
                <w:rFonts w:ascii="Times New Roman" w:hAnsi="Times New Roman" w:cs="Times New Roman"/>
                <w:color w:val="000000" w:themeColor="text1"/>
                <w:spacing w:val="73"/>
                <w:sz w:val="28"/>
                <w:szCs w:val="28"/>
                <w:lang w:val="uk-UA"/>
              </w:rPr>
              <w:t xml:space="preserve"> </w:t>
            </w:r>
            <w:r w:rsidR="004D4EFF" w:rsidRPr="003C311D">
              <w:rPr>
                <w:rFonts w:ascii="Times New Roman" w:hAnsi="Times New Roman" w:cs="Times New Roman"/>
                <w:color w:val="000000" w:themeColor="text1"/>
                <w:spacing w:val="-1"/>
                <w:sz w:val="28"/>
                <w:szCs w:val="28"/>
                <w:lang w:val="uk-UA"/>
              </w:rPr>
              <w:t>Київській</w:t>
            </w:r>
            <w:r w:rsidR="004D4EFF" w:rsidRPr="003C311D">
              <w:rPr>
                <w:rFonts w:ascii="Times New Roman" w:hAnsi="Times New Roman" w:cs="Times New Roman"/>
                <w:color w:val="000000" w:themeColor="text1"/>
                <w:sz w:val="28"/>
                <w:szCs w:val="28"/>
                <w:lang w:val="uk-UA"/>
              </w:rPr>
              <w:t xml:space="preserve"> області».</w:t>
            </w:r>
          </w:p>
        </w:tc>
      </w:tr>
      <w:bookmarkEnd w:id="1"/>
    </w:tbl>
    <w:p w14:paraId="66493D95" w14:textId="77777777" w:rsidR="004D4EFF" w:rsidRPr="00B50D31" w:rsidRDefault="004D4EFF">
      <w:pPr>
        <w:spacing w:before="74"/>
        <w:ind w:left="541"/>
        <w:rPr>
          <w:rFonts w:ascii="Times New Roman" w:hAnsi="Times New Roman" w:cs="Times New Roman"/>
          <w:b/>
          <w:color w:val="000000" w:themeColor="text1"/>
          <w:sz w:val="28"/>
          <w:szCs w:val="28"/>
          <w:lang w:val="uk-UA"/>
        </w:rPr>
      </w:pPr>
    </w:p>
    <w:p w14:paraId="22CC7192" w14:textId="77777777" w:rsidR="004D4EFF" w:rsidRPr="00B50D31" w:rsidRDefault="004D4EFF">
      <w:pPr>
        <w:spacing w:before="74"/>
        <w:ind w:left="541"/>
        <w:rPr>
          <w:rFonts w:ascii="Times New Roman" w:hAnsi="Times New Roman" w:cs="Times New Roman"/>
          <w:b/>
          <w:color w:val="000000" w:themeColor="text1"/>
          <w:sz w:val="28"/>
          <w:szCs w:val="28"/>
          <w:lang w:val="uk-UA"/>
        </w:rPr>
      </w:pPr>
    </w:p>
    <w:p w14:paraId="182DABDC" w14:textId="77777777" w:rsidR="009A0D09" w:rsidRPr="00B50D31" w:rsidRDefault="009A0D09">
      <w:pPr>
        <w:spacing w:before="74"/>
        <w:ind w:left="541"/>
        <w:rPr>
          <w:rFonts w:ascii="Times New Roman" w:hAnsi="Times New Roman" w:cs="Times New Roman"/>
          <w:b/>
          <w:color w:val="000000" w:themeColor="text1"/>
          <w:sz w:val="28"/>
          <w:szCs w:val="28"/>
          <w:lang w:val="uk-UA"/>
        </w:rPr>
      </w:pPr>
    </w:p>
    <w:p w14:paraId="2B26C4C8" w14:textId="3479E469" w:rsidR="009A0D09" w:rsidRPr="00B50D31" w:rsidRDefault="009A0D09" w:rsidP="009D1DB8">
      <w:pPr>
        <w:spacing w:before="74"/>
        <w:ind w:firstLine="709"/>
        <w:jc w:val="both"/>
        <w:rPr>
          <w:rFonts w:ascii="Times New Roman" w:hAnsi="Times New Roman" w:cs="Times New Roman"/>
          <w:b/>
          <w:color w:val="000000" w:themeColor="text1"/>
          <w:sz w:val="28"/>
          <w:szCs w:val="28"/>
          <w:lang w:val="uk-UA"/>
        </w:rPr>
      </w:pPr>
      <w:r w:rsidRPr="00573E55">
        <w:rPr>
          <w:rFonts w:ascii="Times New Roman" w:hAnsi="Times New Roman" w:cs="Times New Roman"/>
          <w:b/>
          <w:color w:val="000000" w:themeColor="text1"/>
          <w:sz w:val="28"/>
          <w:szCs w:val="28"/>
          <w:lang w:val="uk-UA"/>
        </w:rPr>
        <w:t>Оновлення, перегляд, зміни та доповнення освітн</w:t>
      </w:r>
      <w:r w:rsidR="00B86DE2" w:rsidRPr="00573E55">
        <w:rPr>
          <w:rFonts w:ascii="Times New Roman" w:hAnsi="Times New Roman" w:cs="Times New Roman"/>
          <w:b/>
          <w:color w:val="000000" w:themeColor="text1"/>
          <w:sz w:val="28"/>
          <w:szCs w:val="28"/>
          <w:lang w:val="uk-UA"/>
        </w:rPr>
        <w:t>ьо-професійної</w:t>
      </w:r>
      <w:r w:rsidR="009D1DB8" w:rsidRPr="00573E55">
        <w:rPr>
          <w:rFonts w:ascii="Times New Roman" w:hAnsi="Times New Roman" w:cs="Times New Roman"/>
          <w:b/>
          <w:color w:val="000000" w:themeColor="text1"/>
          <w:sz w:val="28"/>
          <w:szCs w:val="28"/>
          <w:lang w:val="uk-UA"/>
        </w:rPr>
        <w:t xml:space="preserve"> </w:t>
      </w:r>
      <w:r w:rsidRPr="00573E55">
        <w:rPr>
          <w:rFonts w:ascii="Times New Roman" w:hAnsi="Times New Roman" w:cs="Times New Roman"/>
          <w:b/>
          <w:color w:val="000000" w:themeColor="text1"/>
          <w:sz w:val="28"/>
          <w:szCs w:val="28"/>
          <w:lang w:val="uk-UA"/>
        </w:rPr>
        <w:t>програми «</w:t>
      </w:r>
      <w:r w:rsidR="00EC788B" w:rsidRPr="00573E55">
        <w:rPr>
          <w:rFonts w:ascii="Times New Roman" w:hAnsi="Times New Roman" w:cs="Times New Roman"/>
          <w:b/>
          <w:color w:val="000000" w:themeColor="text1"/>
          <w:sz w:val="28"/>
          <w:szCs w:val="28"/>
          <w:lang w:val="uk-UA"/>
        </w:rPr>
        <w:t>Фізична терапія</w:t>
      </w:r>
      <w:r w:rsidRPr="00573E55">
        <w:rPr>
          <w:rFonts w:ascii="Times New Roman" w:hAnsi="Times New Roman" w:cs="Times New Roman"/>
          <w:b/>
          <w:color w:val="000000" w:themeColor="text1"/>
          <w:sz w:val="28"/>
          <w:szCs w:val="28"/>
          <w:lang w:val="uk-UA"/>
        </w:rPr>
        <w:t>» за першим (бакалаврським) рівнем вищої освіти зі спеціальності І7 Терапія та реабілітація</w:t>
      </w:r>
      <w:r w:rsidR="00394E05" w:rsidRPr="00573E55">
        <w:rPr>
          <w:rFonts w:ascii="Times New Roman" w:hAnsi="Times New Roman" w:cs="Times New Roman"/>
          <w:b/>
          <w:color w:val="000000" w:themeColor="text1"/>
          <w:sz w:val="28"/>
          <w:szCs w:val="28"/>
          <w:lang w:val="uk-UA"/>
        </w:rPr>
        <w:t xml:space="preserve"> спеціалізаці</w:t>
      </w:r>
      <w:r w:rsidR="00EC788B" w:rsidRPr="00573E55">
        <w:rPr>
          <w:rFonts w:ascii="Times New Roman" w:hAnsi="Times New Roman" w:cs="Times New Roman"/>
          <w:b/>
          <w:color w:val="000000" w:themeColor="text1"/>
          <w:sz w:val="28"/>
          <w:szCs w:val="28"/>
          <w:lang w:val="uk-UA"/>
        </w:rPr>
        <w:t>єю І7.01</w:t>
      </w:r>
      <w:r w:rsidR="00394E05" w:rsidRPr="00573E55">
        <w:rPr>
          <w:rFonts w:ascii="Times New Roman" w:hAnsi="Times New Roman" w:cs="Times New Roman"/>
          <w:b/>
          <w:color w:val="000000" w:themeColor="text1"/>
          <w:sz w:val="28"/>
          <w:szCs w:val="28"/>
          <w:lang w:val="uk-UA"/>
        </w:rPr>
        <w:t xml:space="preserve"> </w:t>
      </w:r>
      <w:r w:rsidR="00394E05" w:rsidRPr="00573E55">
        <w:rPr>
          <w:rFonts w:ascii="Times New Roman" w:eastAsia="Times New Roman" w:hAnsi="Times New Roman" w:cs="Times New Roman"/>
          <w:b/>
          <w:color w:val="000000" w:themeColor="text1"/>
          <w:sz w:val="28"/>
          <w:szCs w:val="28"/>
          <w:lang w:val="uk-UA"/>
        </w:rPr>
        <w:t>Фізична терапія,</w:t>
      </w:r>
      <w:r w:rsidRPr="00573E55">
        <w:rPr>
          <w:rFonts w:ascii="Times New Roman" w:hAnsi="Times New Roman" w:cs="Times New Roman"/>
          <w:b/>
          <w:color w:val="000000" w:themeColor="text1"/>
          <w:sz w:val="28"/>
          <w:szCs w:val="28"/>
          <w:lang w:val="uk-UA"/>
        </w:rPr>
        <w:t xml:space="preserve"> галузі знань </w:t>
      </w:r>
      <w:r w:rsidRPr="00573E55">
        <w:rPr>
          <w:rFonts w:ascii="Times New Roman" w:eastAsia="Times New Roman" w:hAnsi="Times New Roman" w:cs="Times New Roman"/>
          <w:b/>
          <w:color w:val="000000" w:themeColor="text1"/>
          <w:sz w:val="28"/>
          <w:szCs w:val="28"/>
          <w:lang w:val="uk-UA"/>
        </w:rPr>
        <w:t>І</w:t>
      </w:r>
      <w:r w:rsidR="004E2B31" w:rsidRPr="00573E55">
        <w:rPr>
          <w:color w:val="000000" w:themeColor="text1"/>
          <w:lang w:val="uk-UA"/>
        </w:rPr>
        <w:t> </w:t>
      </w:r>
      <w:r w:rsidRPr="00573E55">
        <w:rPr>
          <w:rFonts w:ascii="Times New Roman" w:eastAsia="Times New Roman" w:hAnsi="Times New Roman" w:cs="Times New Roman"/>
          <w:b/>
          <w:color w:val="000000" w:themeColor="text1"/>
          <w:sz w:val="28"/>
          <w:szCs w:val="28"/>
          <w:lang w:val="uk-UA"/>
        </w:rPr>
        <w:t>О</w:t>
      </w:r>
      <w:r w:rsidRPr="00573E55">
        <w:rPr>
          <w:rFonts w:ascii="Times New Roman" w:hAnsi="Times New Roman" w:cs="Times New Roman"/>
          <w:b/>
          <w:color w:val="000000" w:themeColor="text1"/>
          <w:sz w:val="28"/>
          <w:szCs w:val="28"/>
          <w:lang w:val="uk-UA"/>
        </w:rPr>
        <w:t>хорона здоров’я та соціальне забезпечення.</w:t>
      </w:r>
    </w:p>
    <w:p w14:paraId="0957E66E" w14:textId="77777777" w:rsidR="00DE1CB6" w:rsidRPr="00B50D31" w:rsidRDefault="00DE1CB6" w:rsidP="004D4EFF">
      <w:pPr>
        <w:spacing w:before="5"/>
        <w:ind w:right="74"/>
        <w:rPr>
          <w:rFonts w:ascii="Times New Roman" w:eastAsia="Times New Roman" w:hAnsi="Times New Roman" w:cs="Times New Roman"/>
          <w:color w:val="000000" w:themeColor="text1"/>
          <w:sz w:val="28"/>
          <w:szCs w:val="28"/>
          <w:lang w:val="uk-UA"/>
        </w:rPr>
      </w:pPr>
    </w:p>
    <w:tbl>
      <w:tblPr>
        <w:tblStyle w:val="TableNormal"/>
        <w:tblpPr w:leftFromText="180" w:rightFromText="180" w:vertAnchor="text" w:horzAnchor="margin" w:tblpY="-48"/>
        <w:tblW w:w="9684" w:type="dxa"/>
        <w:tblLayout w:type="fixed"/>
        <w:tblLook w:val="01E0" w:firstRow="1" w:lastRow="1" w:firstColumn="1" w:lastColumn="1" w:noHBand="0" w:noVBand="0"/>
      </w:tblPr>
      <w:tblGrid>
        <w:gridCol w:w="2738"/>
        <w:gridCol w:w="3686"/>
        <w:gridCol w:w="3260"/>
      </w:tblGrid>
      <w:tr w:rsidR="004E2B31" w:rsidRPr="00D50050" w14:paraId="0E46A374" w14:textId="77777777" w:rsidTr="004E2B31">
        <w:trPr>
          <w:trHeight w:hRule="exact" w:val="1147"/>
        </w:trPr>
        <w:tc>
          <w:tcPr>
            <w:tcW w:w="2738" w:type="dxa"/>
            <w:tcBorders>
              <w:top w:val="single" w:sz="5" w:space="0" w:color="000000"/>
              <w:left w:val="single" w:sz="5" w:space="0" w:color="000000"/>
              <w:bottom w:val="single" w:sz="5" w:space="0" w:color="000000"/>
              <w:right w:val="single" w:sz="5" w:space="0" w:color="000000"/>
            </w:tcBorders>
          </w:tcPr>
          <w:p w14:paraId="0C2FBF2A" w14:textId="77777777" w:rsidR="004E2B31" w:rsidRPr="00B50D31" w:rsidRDefault="004E2B31" w:rsidP="00EE5944">
            <w:pPr>
              <w:pStyle w:val="TableParagraph"/>
              <w:spacing w:line="272" w:lineRule="exact"/>
              <w:ind w:left="102"/>
              <w:jc w:val="center"/>
              <w:rPr>
                <w:rFonts w:ascii="Times New Roman" w:eastAsia="Times New Roman" w:hAnsi="Times New Roman" w:cs="Times New Roman"/>
                <w:color w:val="000000" w:themeColor="text1"/>
                <w:sz w:val="28"/>
                <w:szCs w:val="28"/>
                <w:lang w:val="uk-UA"/>
              </w:rPr>
            </w:pPr>
            <w:r w:rsidRPr="00B50D31">
              <w:rPr>
                <w:rFonts w:ascii="Times New Roman" w:hAnsi="Times New Roman" w:cs="Times New Roman"/>
                <w:color w:val="000000" w:themeColor="text1"/>
                <w:sz w:val="28"/>
                <w:szCs w:val="28"/>
                <w:lang w:val="uk-UA"/>
              </w:rPr>
              <w:t>Навчальний рік</w:t>
            </w:r>
          </w:p>
        </w:tc>
        <w:tc>
          <w:tcPr>
            <w:tcW w:w="3686" w:type="dxa"/>
            <w:tcBorders>
              <w:top w:val="single" w:sz="5" w:space="0" w:color="000000"/>
              <w:left w:val="single" w:sz="5" w:space="0" w:color="000000"/>
              <w:bottom w:val="single" w:sz="5" w:space="0" w:color="000000"/>
              <w:right w:val="single" w:sz="5" w:space="0" w:color="000000"/>
            </w:tcBorders>
          </w:tcPr>
          <w:p w14:paraId="1EC56063" w14:textId="77777777" w:rsidR="004E2B31" w:rsidRPr="00B50D31" w:rsidRDefault="004E2B31" w:rsidP="004E2B31">
            <w:pPr>
              <w:pStyle w:val="TableParagraph"/>
              <w:tabs>
                <w:tab w:val="left" w:pos="1172"/>
                <w:tab w:val="left" w:pos="2179"/>
              </w:tabs>
              <w:ind w:left="102" w:right="99"/>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bCs/>
                <w:color w:val="000000" w:themeColor="text1"/>
                <w:sz w:val="28"/>
                <w:szCs w:val="28"/>
                <w:lang w:val="uk-UA"/>
              </w:rPr>
              <w:t xml:space="preserve">Затверджено Вченою радою ПрАТ «ВНЗ «МАУП» </w:t>
            </w:r>
            <w:r w:rsidRPr="00B50D31">
              <w:rPr>
                <w:rFonts w:ascii="Times New Roman" w:hAnsi="Times New Roman" w:cs="Times New Roman"/>
                <w:color w:val="000000" w:themeColor="text1"/>
                <w:sz w:val="28"/>
                <w:szCs w:val="28"/>
                <w:lang w:val="uk-UA"/>
              </w:rPr>
              <w:t>(протокол, дата)</w:t>
            </w:r>
          </w:p>
        </w:tc>
        <w:tc>
          <w:tcPr>
            <w:tcW w:w="3260" w:type="dxa"/>
            <w:tcBorders>
              <w:top w:val="single" w:sz="5" w:space="0" w:color="000000"/>
              <w:left w:val="single" w:sz="5" w:space="0" w:color="000000"/>
              <w:bottom w:val="single" w:sz="5" w:space="0" w:color="000000"/>
              <w:right w:val="single" w:sz="5" w:space="0" w:color="000000"/>
            </w:tcBorders>
          </w:tcPr>
          <w:p w14:paraId="150F7D4D" w14:textId="77777777" w:rsidR="004E2B31" w:rsidRPr="00B50D31" w:rsidRDefault="004E2B31" w:rsidP="004E2B31">
            <w:pPr>
              <w:pStyle w:val="TableParagraph"/>
              <w:ind w:left="99" w:right="101"/>
              <w:jc w:val="both"/>
              <w:rPr>
                <w:rFonts w:ascii="Times New Roman" w:eastAsia="Times New Roman" w:hAnsi="Times New Roman" w:cs="Times New Roman"/>
                <w:color w:val="000000" w:themeColor="text1"/>
                <w:sz w:val="28"/>
                <w:szCs w:val="28"/>
                <w:lang w:val="uk-UA"/>
              </w:rPr>
            </w:pPr>
            <w:r w:rsidRPr="00B50D31">
              <w:rPr>
                <w:rFonts w:ascii="Times New Roman" w:hAnsi="Times New Roman" w:cs="Times New Roman"/>
                <w:color w:val="000000" w:themeColor="text1"/>
                <w:sz w:val="28"/>
                <w:szCs w:val="28"/>
                <w:lang w:val="uk-UA"/>
              </w:rPr>
              <w:t>Дата введення в дію ОПП відповідно з наказом ректора</w:t>
            </w:r>
          </w:p>
        </w:tc>
      </w:tr>
      <w:tr w:rsidR="00D50050" w:rsidRPr="00B50D31" w14:paraId="7BB8D0D2" w14:textId="77777777" w:rsidTr="00C31F61">
        <w:trPr>
          <w:trHeight w:hRule="exact" w:val="432"/>
        </w:trPr>
        <w:tc>
          <w:tcPr>
            <w:tcW w:w="2738" w:type="dxa"/>
            <w:tcBorders>
              <w:top w:val="single" w:sz="5" w:space="0" w:color="000000"/>
              <w:left w:val="single" w:sz="5" w:space="0" w:color="000000"/>
              <w:bottom w:val="single" w:sz="5" w:space="0" w:color="000000"/>
              <w:right w:val="single" w:sz="5" w:space="0" w:color="000000"/>
            </w:tcBorders>
          </w:tcPr>
          <w:p w14:paraId="46F9609F" w14:textId="60EA7E87" w:rsidR="00D50050" w:rsidRPr="00573E55" w:rsidRDefault="00D50050" w:rsidP="00C31F61">
            <w:pPr>
              <w:pStyle w:val="TableParagraph"/>
              <w:spacing w:line="274" w:lineRule="exact"/>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b/>
                <w:color w:val="000000" w:themeColor="text1"/>
                <w:sz w:val="28"/>
                <w:szCs w:val="28"/>
                <w:lang w:val="uk-UA"/>
              </w:rPr>
              <w:t>2025-2026</w:t>
            </w:r>
          </w:p>
        </w:tc>
        <w:tc>
          <w:tcPr>
            <w:tcW w:w="3686" w:type="dxa"/>
            <w:tcBorders>
              <w:top w:val="single" w:sz="4" w:space="0" w:color="000000"/>
              <w:left w:val="single" w:sz="4" w:space="0" w:color="000000"/>
              <w:bottom w:val="single" w:sz="4" w:space="0" w:color="000000"/>
              <w:right w:val="single" w:sz="4" w:space="0" w:color="000000"/>
            </w:tcBorders>
          </w:tcPr>
          <w:p w14:paraId="67FC988A" w14:textId="0FEC52FE" w:rsidR="00D50050" w:rsidRPr="00D50050" w:rsidRDefault="00D50050" w:rsidP="00C31F61">
            <w:pPr>
              <w:jc w:val="center"/>
              <w:rPr>
                <w:rFonts w:ascii="Times New Roman" w:hAnsi="Times New Roman" w:cs="Times New Roman"/>
                <w:color w:val="000000" w:themeColor="text1"/>
                <w:sz w:val="28"/>
                <w:szCs w:val="28"/>
                <w:lang w:val="uk-UA"/>
              </w:rPr>
            </w:pPr>
            <w:r w:rsidRPr="00D50050">
              <w:rPr>
                <w:rFonts w:ascii="Times New Roman" w:hAnsi="Times New Roman" w:cs="Times New Roman"/>
                <w:color w:val="000000"/>
                <w:sz w:val="28"/>
                <w:szCs w:val="28"/>
                <w:lang w:val="uk-UA"/>
              </w:rPr>
              <w:t xml:space="preserve">Протокол № </w:t>
            </w:r>
            <w:r w:rsidR="00C31F61">
              <w:rPr>
                <w:rFonts w:ascii="Times New Roman" w:hAnsi="Times New Roman" w:cs="Times New Roman"/>
                <w:color w:val="000000"/>
                <w:sz w:val="28"/>
                <w:szCs w:val="28"/>
                <w:lang w:val="uk-UA"/>
              </w:rPr>
              <w:t>2</w:t>
            </w:r>
            <w:r w:rsidRPr="00D50050">
              <w:rPr>
                <w:rFonts w:ascii="Times New Roman" w:hAnsi="Times New Roman" w:cs="Times New Roman"/>
                <w:color w:val="000000"/>
                <w:sz w:val="28"/>
                <w:szCs w:val="28"/>
                <w:lang w:val="uk-UA"/>
              </w:rPr>
              <w:t xml:space="preserve"> від </w:t>
            </w:r>
            <w:r w:rsidR="00C31F61">
              <w:rPr>
                <w:rFonts w:ascii="Times New Roman" w:hAnsi="Times New Roman" w:cs="Times New Roman"/>
                <w:color w:val="000000"/>
                <w:sz w:val="28"/>
                <w:szCs w:val="28"/>
                <w:lang w:val="uk-UA"/>
              </w:rPr>
              <w:t>25.02</w:t>
            </w:r>
            <w:r w:rsidRPr="00D50050">
              <w:rPr>
                <w:rFonts w:ascii="Times New Roman" w:hAnsi="Times New Roman" w:cs="Times New Roman"/>
                <w:color w:val="000000"/>
                <w:sz w:val="28"/>
                <w:szCs w:val="28"/>
                <w:lang w:val="uk-UA"/>
              </w:rPr>
              <w:t>.2025</w:t>
            </w:r>
          </w:p>
        </w:tc>
        <w:tc>
          <w:tcPr>
            <w:tcW w:w="3260" w:type="dxa"/>
            <w:tcBorders>
              <w:top w:val="single" w:sz="4" w:space="0" w:color="000000"/>
              <w:left w:val="single" w:sz="4" w:space="0" w:color="000000"/>
              <w:bottom w:val="single" w:sz="4" w:space="0" w:color="000000"/>
              <w:right w:val="single" w:sz="4" w:space="0" w:color="000000"/>
            </w:tcBorders>
          </w:tcPr>
          <w:p w14:paraId="6074CBBC" w14:textId="75164DE4" w:rsidR="00D50050" w:rsidRPr="00D50050" w:rsidRDefault="00D50050" w:rsidP="00C31F6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sz w:val="28"/>
                <w:szCs w:val="28"/>
                <w:lang w:val="uk-UA"/>
              </w:rPr>
              <w:t>з</w:t>
            </w:r>
            <w:r w:rsidRPr="00D50050">
              <w:rPr>
                <w:rFonts w:ascii="Times New Roman" w:hAnsi="Times New Roman" w:cs="Times New Roman"/>
                <w:color w:val="000000"/>
                <w:sz w:val="28"/>
                <w:szCs w:val="28"/>
                <w:lang w:val="uk-UA"/>
              </w:rPr>
              <w:t xml:space="preserve"> 01.09.2025</w:t>
            </w:r>
          </w:p>
        </w:tc>
      </w:tr>
      <w:tr w:rsidR="004E2B31" w:rsidRPr="00B50D31" w14:paraId="016472B6" w14:textId="77777777" w:rsidTr="00C31F61">
        <w:trPr>
          <w:trHeight w:hRule="exact" w:val="424"/>
        </w:trPr>
        <w:tc>
          <w:tcPr>
            <w:tcW w:w="2738" w:type="dxa"/>
            <w:tcBorders>
              <w:top w:val="single" w:sz="5" w:space="0" w:color="000000"/>
              <w:left w:val="single" w:sz="5" w:space="0" w:color="000000"/>
              <w:bottom w:val="single" w:sz="5" w:space="0" w:color="000000"/>
              <w:right w:val="single" w:sz="5" w:space="0" w:color="000000"/>
            </w:tcBorders>
          </w:tcPr>
          <w:p w14:paraId="7C300D35" w14:textId="38A1B44C" w:rsidR="004E2B31" w:rsidRPr="00573E55" w:rsidRDefault="00573E55" w:rsidP="00C31F61">
            <w:pPr>
              <w:jc w:val="center"/>
              <w:rPr>
                <w:rFonts w:ascii="Times New Roman" w:hAnsi="Times New Roman" w:cs="Times New Roman"/>
                <w:color w:val="000000" w:themeColor="text1"/>
                <w:sz w:val="28"/>
                <w:szCs w:val="28"/>
                <w:lang w:val="uk-UA"/>
              </w:rPr>
            </w:pPr>
            <w:r w:rsidRPr="00573E55">
              <w:rPr>
                <w:rFonts w:ascii="Times New Roman" w:hAnsi="Times New Roman" w:cs="Times New Roman"/>
                <w:b/>
                <w:color w:val="000000" w:themeColor="text1"/>
                <w:sz w:val="28"/>
                <w:szCs w:val="28"/>
                <w:lang w:val="uk-UA"/>
              </w:rPr>
              <w:t>2026-2027</w:t>
            </w:r>
          </w:p>
        </w:tc>
        <w:tc>
          <w:tcPr>
            <w:tcW w:w="3686" w:type="dxa"/>
            <w:tcBorders>
              <w:top w:val="single" w:sz="5" w:space="0" w:color="000000"/>
              <w:left w:val="single" w:sz="5" w:space="0" w:color="000000"/>
              <w:bottom w:val="single" w:sz="5" w:space="0" w:color="000000"/>
              <w:right w:val="single" w:sz="5" w:space="0" w:color="000000"/>
            </w:tcBorders>
          </w:tcPr>
          <w:p w14:paraId="5A77B34C" w14:textId="77777777" w:rsidR="004E2B31" w:rsidRPr="00B50D31" w:rsidRDefault="004E2B31" w:rsidP="00C31F61">
            <w:pPr>
              <w:jc w:val="center"/>
              <w:rPr>
                <w:rFonts w:ascii="Times New Roman" w:hAnsi="Times New Roman" w:cs="Times New Roman"/>
                <w:color w:val="000000" w:themeColor="text1"/>
                <w:sz w:val="28"/>
                <w:szCs w:val="28"/>
                <w:lang w:val="uk-UA"/>
              </w:rPr>
            </w:pPr>
          </w:p>
        </w:tc>
        <w:tc>
          <w:tcPr>
            <w:tcW w:w="3260" w:type="dxa"/>
            <w:tcBorders>
              <w:top w:val="single" w:sz="5" w:space="0" w:color="000000"/>
              <w:left w:val="single" w:sz="5" w:space="0" w:color="000000"/>
              <w:bottom w:val="single" w:sz="5" w:space="0" w:color="000000"/>
              <w:right w:val="single" w:sz="5" w:space="0" w:color="000000"/>
            </w:tcBorders>
          </w:tcPr>
          <w:p w14:paraId="3D264CFE" w14:textId="77777777" w:rsidR="004E2B31" w:rsidRPr="00B50D31" w:rsidRDefault="004E2B31" w:rsidP="00C31F61">
            <w:pPr>
              <w:jc w:val="center"/>
              <w:rPr>
                <w:rFonts w:ascii="Times New Roman" w:hAnsi="Times New Roman" w:cs="Times New Roman"/>
                <w:color w:val="000000" w:themeColor="text1"/>
                <w:sz w:val="28"/>
                <w:szCs w:val="28"/>
                <w:lang w:val="uk-UA"/>
              </w:rPr>
            </w:pPr>
          </w:p>
        </w:tc>
      </w:tr>
    </w:tbl>
    <w:p w14:paraId="059159B5" w14:textId="77777777" w:rsidR="004E2B31" w:rsidRPr="00B50D31" w:rsidRDefault="004E2B31" w:rsidP="004D4EFF">
      <w:pPr>
        <w:spacing w:before="5"/>
        <w:ind w:right="74"/>
        <w:rPr>
          <w:rFonts w:ascii="Times New Roman" w:eastAsia="Times New Roman" w:hAnsi="Times New Roman" w:cs="Times New Roman"/>
          <w:color w:val="000000" w:themeColor="text1"/>
          <w:sz w:val="28"/>
          <w:szCs w:val="28"/>
          <w:lang w:val="uk-UA"/>
        </w:rPr>
      </w:pPr>
    </w:p>
    <w:p w14:paraId="342B20F7" w14:textId="77777777" w:rsidR="004E2B31" w:rsidRPr="00B50D31" w:rsidRDefault="004E2B31" w:rsidP="004D4EFF">
      <w:pPr>
        <w:spacing w:before="5"/>
        <w:ind w:right="74"/>
        <w:rPr>
          <w:rFonts w:ascii="Times New Roman" w:eastAsia="Times New Roman" w:hAnsi="Times New Roman" w:cs="Times New Roman"/>
          <w:color w:val="000000" w:themeColor="text1"/>
          <w:sz w:val="28"/>
          <w:szCs w:val="28"/>
          <w:lang w:val="uk-UA"/>
        </w:rPr>
      </w:pPr>
    </w:p>
    <w:p w14:paraId="759C6926" w14:textId="77777777" w:rsidR="004E2B31" w:rsidRPr="00B50D31" w:rsidRDefault="004E2B31" w:rsidP="004D4EFF">
      <w:pPr>
        <w:spacing w:before="5"/>
        <w:ind w:right="74"/>
        <w:rPr>
          <w:rFonts w:ascii="Times New Roman" w:eastAsia="Times New Roman" w:hAnsi="Times New Roman" w:cs="Times New Roman"/>
          <w:color w:val="000000" w:themeColor="text1"/>
          <w:sz w:val="28"/>
          <w:szCs w:val="28"/>
          <w:lang w:val="uk-UA"/>
        </w:rPr>
      </w:pPr>
    </w:p>
    <w:p w14:paraId="0C7ACEF5" w14:textId="77777777" w:rsidR="00DE1CB6" w:rsidRPr="00B50D31" w:rsidRDefault="00DE1CB6">
      <w:pPr>
        <w:rPr>
          <w:rFonts w:ascii="Times New Roman" w:hAnsi="Times New Roman" w:cs="Times New Roman"/>
          <w:color w:val="000000" w:themeColor="text1"/>
          <w:sz w:val="28"/>
          <w:szCs w:val="28"/>
          <w:lang w:val="uk-UA"/>
        </w:rPr>
        <w:sectPr w:rsidR="00DE1CB6" w:rsidRPr="00B50D31" w:rsidSect="00612F7D">
          <w:pgSz w:w="11900" w:h="16850"/>
          <w:pgMar w:top="850" w:right="850" w:bottom="850" w:left="1417" w:header="708" w:footer="708" w:gutter="0"/>
          <w:cols w:space="720"/>
          <w:docGrid w:linePitch="299"/>
        </w:sectPr>
      </w:pPr>
    </w:p>
    <w:p w14:paraId="5E623756" w14:textId="7836F4CF" w:rsidR="00DE1CB6" w:rsidRPr="00B50D31" w:rsidRDefault="0094709B" w:rsidP="0094709B">
      <w:pPr>
        <w:tabs>
          <w:tab w:val="left" w:pos="3253"/>
        </w:tabs>
        <w:spacing w:before="48"/>
        <w:jc w:val="center"/>
        <w:rPr>
          <w:rFonts w:ascii="Times New Roman" w:eastAsia="Times New Roman" w:hAnsi="Times New Roman" w:cs="Times New Roman"/>
          <w:color w:val="000000" w:themeColor="text1"/>
          <w:sz w:val="28"/>
          <w:szCs w:val="28"/>
          <w:lang w:val="uk-UA"/>
        </w:rPr>
      </w:pPr>
      <w:r w:rsidRPr="00B50D31">
        <w:rPr>
          <w:rFonts w:ascii="Times New Roman" w:hAnsi="Times New Roman" w:cs="Times New Roman"/>
          <w:b/>
          <w:color w:val="000000" w:themeColor="text1"/>
          <w:spacing w:val="-1"/>
          <w:sz w:val="28"/>
          <w:szCs w:val="28"/>
          <w:lang w:val="uk-UA"/>
        </w:rPr>
        <w:lastRenderedPageBreak/>
        <w:t xml:space="preserve">ІІ </w:t>
      </w:r>
      <w:r w:rsidR="001B7153" w:rsidRPr="00B50D31">
        <w:rPr>
          <w:rFonts w:ascii="Times New Roman" w:hAnsi="Times New Roman" w:cs="Times New Roman"/>
          <w:b/>
          <w:color w:val="000000" w:themeColor="text1"/>
          <w:spacing w:val="-1"/>
          <w:sz w:val="28"/>
          <w:szCs w:val="28"/>
          <w:lang w:val="uk-UA"/>
        </w:rPr>
        <w:t>Профіль</w:t>
      </w:r>
      <w:r w:rsidR="001B7153" w:rsidRPr="00B50D31">
        <w:rPr>
          <w:rFonts w:ascii="Times New Roman" w:hAnsi="Times New Roman" w:cs="Times New Roman"/>
          <w:b/>
          <w:color w:val="000000" w:themeColor="text1"/>
          <w:sz w:val="28"/>
          <w:szCs w:val="28"/>
          <w:lang w:val="uk-UA"/>
        </w:rPr>
        <w:t xml:space="preserve"> </w:t>
      </w:r>
      <w:proofErr w:type="spellStart"/>
      <w:r w:rsidR="001B7153" w:rsidRPr="00B50D31">
        <w:rPr>
          <w:rFonts w:ascii="Times New Roman" w:hAnsi="Times New Roman" w:cs="Times New Roman"/>
          <w:b/>
          <w:color w:val="000000" w:themeColor="text1"/>
          <w:spacing w:val="-2"/>
          <w:sz w:val="28"/>
          <w:szCs w:val="28"/>
          <w:lang w:val="uk-UA"/>
        </w:rPr>
        <w:t>освітн</w:t>
      </w:r>
      <w:r w:rsidR="009D1DB8" w:rsidRPr="00B50D31">
        <w:rPr>
          <w:rFonts w:ascii="Times New Roman" w:hAnsi="Times New Roman" w:cs="Times New Roman"/>
          <w:b/>
          <w:color w:val="000000" w:themeColor="text1"/>
          <w:spacing w:val="-2"/>
          <w:sz w:val="28"/>
          <w:szCs w:val="28"/>
          <w:lang w:val="uk-UA"/>
        </w:rPr>
        <w:t>ьо</w:t>
      </w:r>
      <w:r w:rsidR="00B86DE2">
        <w:rPr>
          <w:rFonts w:ascii="Times New Roman" w:hAnsi="Times New Roman" w:cs="Times New Roman"/>
          <w:b/>
          <w:color w:val="000000" w:themeColor="text1"/>
          <w:spacing w:val="-2"/>
          <w:sz w:val="28"/>
          <w:szCs w:val="28"/>
          <w:lang w:val="uk-UA"/>
        </w:rPr>
        <w:t>-професйної</w:t>
      </w:r>
      <w:proofErr w:type="spellEnd"/>
      <w:r w:rsidR="009D1DB8" w:rsidRPr="00B50D31">
        <w:rPr>
          <w:rFonts w:ascii="Times New Roman" w:hAnsi="Times New Roman" w:cs="Times New Roman"/>
          <w:b/>
          <w:color w:val="000000" w:themeColor="text1"/>
          <w:spacing w:val="-2"/>
          <w:sz w:val="28"/>
          <w:szCs w:val="28"/>
          <w:lang w:val="uk-UA"/>
        </w:rPr>
        <w:t xml:space="preserve"> </w:t>
      </w:r>
      <w:r w:rsidR="001B7153" w:rsidRPr="00B50D31">
        <w:rPr>
          <w:rFonts w:ascii="Times New Roman" w:hAnsi="Times New Roman" w:cs="Times New Roman"/>
          <w:b/>
          <w:color w:val="000000" w:themeColor="text1"/>
          <w:spacing w:val="-2"/>
          <w:sz w:val="28"/>
          <w:szCs w:val="28"/>
          <w:lang w:val="uk-UA"/>
        </w:rPr>
        <w:t>програми</w:t>
      </w:r>
    </w:p>
    <w:p w14:paraId="78F1D021" w14:textId="77777777" w:rsidR="00AA1149" w:rsidRPr="00B50D31" w:rsidRDefault="00AA1149" w:rsidP="0094709B">
      <w:pPr>
        <w:spacing w:before="67"/>
        <w:jc w:val="center"/>
        <w:rPr>
          <w:rFonts w:ascii="Times New Roman" w:hAnsi="Times New Roman" w:cs="Times New Roman"/>
          <w:b/>
          <w:color w:val="000000" w:themeColor="text1"/>
          <w:spacing w:val="-1"/>
          <w:sz w:val="28"/>
          <w:szCs w:val="28"/>
          <w:lang w:val="uk-UA"/>
        </w:rPr>
      </w:pPr>
    </w:p>
    <w:tbl>
      <w:tblPr>
        <w:tblStyle w:val="a6"/>
        <w:tblW w:w="0" w:type="auto"/>
        <w:tblLook w:val="04A0" w:firstRow="1" w:lastRow="0" w:firstColumn="1" w:lastColumn="0" w:noHBand="0" w:noVBand="1"/>
      </w:tblPr>
      <w:tblGrid>
        <w:gridCol w:w="2972"/>
        <w:gridCol w:w="6651"/>
      </w:tblGrid>
      <w:tr w:rsidR="00B50D31" w:rsidRPr="00BF42FB" w14:paraId="477B5D57" w14:textId="77777777" w:rsidTr="00EC788B">
        <w:tc>
          <w:tcPr>
            <w:tcW w:w="9623" w:type="dxa"/>
            <w:gridSpan w:val="2"/>
            <w:shd w:val="clear" w:color="auto" w:fill="D9D9D9" w:themeFill="background1" w:themeFillShade="D9"/>
          </w:tcPr>
          <w:p w14:paraId="6FCA85C9" w14:textId="77777777" w:rsidR="00AA1149" w:rsidRPr="00BF42FB" w:rsidRDefault="00AA1149" w:rsidP="00B50D31">
            <w:pPr>
              <w:spacing w:before="67"/>
              <w:jc w:val="center"/>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pacing w:val="1"/>
                <w:sz w:val="28"/>
                <w:szCs w:val="28"/>
                <w:lang w:val="uk-UA"/>
              </w:rPr>
              <w:t>2.1 Загальна</w:t>
            </w:r>
            <w:r w:rsidRPr="00BF42FB">
              <w:rPr>
                <w:rFonts w:ascii="Times New Roman" w:hAnsi="Times New Roman" w:cs="Times New Roman"/>
                <w:b/>
                <w:color w:val="000000" w:themeColor="text1"/>
                <w:sz w:val="28"/>
                <w:szCs w:val="28"/>
                <w:lang w:val="uk-UA"/>
              </w:rPr>
              <w:t xml:space="preserve"> </w:t>
            </w:r>
            <w:r w:rsidR="00B50D31" w:rsidRPr="00BF42FB">
              <w:rPr>
                <w:rFonts w:ascii="Times New Roman" w:hAnsi="Times New Roman" w:cs="Times New Roman"/>
                <w:b/>
                <w:color w:val="000000" w:themeColor="text1"/>
                <w:spacing w:val="-1"/>
                <w:sz w:val="28"/>
                <w:szCs w:val="28"/>
                <w:lang w:val="uk-UA"/>
              </w:rPr>
              <w:t>інформація</w:t>
            </w:r>
          </w:p>
        </w:tc>
      </w:tr>
      <w:tr w:rsidR="00AA1149" w:rsidRPr="00D50050" w14:paraId="05656B83" w14:textId="77777777" w:rsidTr="00EC788B">
        <w:tc>
          <w:tcPr>
            <w:tcW w:w="2972" w:type="dxa"/>
          </w:tcPr>
          <w:p w14:paraId="62B8AD0B" w14:textId="77777777" w:rsidR="00AA1149" w:rsidRPr="00BF42FB" w:rsidRDefault="00AA1149" w:rsidP="00AA1149">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z w:val="28"/>
                <w:szCs w:val="28"/>
                <w:lang w:val="uk-UA"/>
              </w:rPr>
              <w:t xml:space="preserve">Повна назва </w:t>
            </w:r>
            <w:r w:rsidRPr="00BF42FB">
              <w:rPr>
                <w:rFonts w:ascii="Times New Roman" w:hAnsi="Times New Roman" w:cs="Times New Roman"/>
                <w:b/>
                <w:color w:val="000000" w:themeColor="text1"/>
                <w:spacing w:val="-1"/>
                <w:sz w:val="28"/>
                <w:szCs w:val="28"/>
                <w:lang w:val="uk-UA"/>
              </w:rPr>
              <w:t>вищого</w:t>
            </w:r>
            <w:r w:rsidRPr="00BF42FB">
              <w:rPr>
                <w:rFonts w:ascii="Times New Roman" w:hAnsi="Times New Roman" w:cs="Times New Roman"/>
                <w:b/>
                <w:color w:val="000000" w:themeColor="text1"/>
                <w:spacing w:val="22"/>
                <w:sz w:val="28"/>
                <w:szCs w:val="28"/>
                <w:lang w:val="uk-UA"/>
              </w:rPr>
              <w:t xml:space="preserve"> </w:t>
            </w:r>
            <w:r w:rsidRPr="00BF42FB">
              <w:rPr>
                <w:rFonts w:ascii="Times New Roman" w:hAnsi="Times New Roman" w:cs="Times New Roman"/>
                <w:b/>
                <w:color w:val="000000" w:themeColor="text1"/>
                <w:spacing w:val="-1"/>
                <w:sz w:val="28"/>
                <w:szCs w:val="28"/>
                <w:lang w:val="uk-UA"/>
              </w:rPr>
              <w:t>навчального</w:t>
            </w:r>
            <w:r w:rsidRPr="00BF42FB">
              <w:rPr>
                <w:rFonts w:ascii="Times New Roman" w:hAnsi="Times New Roman" w:cs="Times New Roman"/>
                <w:b/>
                <w:color w:val="000000" w:themeColor="text1"/>
                <w:sz w:val="28"/>
                <w:szCs w:val="28"/>
                <w:lang w:val="uk-UA"/>
              </w:rPr>
              <w:t xml:space="preserve"> закладу та</w:t>
            </w:r>
            <w:r w:rsidRPr="00BF42FB">
              <w:rPr>
                <w:rFonts w:ascii="Times New Roman" w:hAnsi="Times New Roman" w:cs="Times New Roman"/>
                <w:b/>
                <w:color w:val="000000" w:themeColor="text1"/>
                <w:spacing w:val="20"/>
                <w:sz w:val="28"/>
                <w:szCs w:val="28"/>
                <w:lang w:val="uk-UA"/>
              </w:rPr>
              <w:t xml:space="preserve"> </w:t>
            </w:r>
            <w:r w:rsidRPr="00BF42FB">
              <w:rPr>
                <w:rFonts w:ascii="Times New Roman" w:hAnsi="Times New Roman" w:cs="Times New Roman"/>
                <w:b/>
                <w:color w:val="000000" w:themeColor="text1"/>
                <w:spacing w:val="-1"/>
                <w:sz w:val="28"/>
                <w:szCs w:val="28"/>
                <w:lang w:val="uk-UA"/>
              </w:rPr>
              <w:t>структурного</w:t>
            </w:r>
            <w:r w:rsidRPr="00BF42FB">
              <w:rPr>
                <w:rFonts w:ascii="Times New Roman" w:hAnsi="Times New Roman" w:cs="Times New Roman"/>
                <w:b/>
                <w:color w:val="000000" w:themeColor="text1"/>
                <w:sz w:val="28"/>
                <w:szCs w:val="28"/>
                <w:lang w:val="uk-UA"/>
              </w:rPr>
              <w:t xml:space="preserve"> </w:t>
            </w:r>
            <w:r w:rsidRPr="00BF42FB">
              <w:rPr>
                <w:rFonts w:ascii="Times New Roman" w:hAnsi="Times New Roman" w:cs="Times New Roman"/>
                <w:b/>
                <w:color w:val="000000" w:themeColor="text1"/>
                <w:spacing w:val="-1"/>
                <w:sz w:val="28"/>
                <w:szCs w:val="28"/>
                <w:lang w:val="uk-UA"/>
              </w:rPr>
              <w:t>підрозділу</w:t>
            </w:r>
          </w:p>
        </w:tc>
        <w:tc>
          <w:tcPr>
            <w:tcW w:w="6651" w:type="dxa"/>
          </w:tcPr>
          <w:p w14:paraId="61D3620D" w14:textId="77777777" w:rsidR="00AA1149" w:rsidRPr="00BF42FB" w:rsidRDefault="00AA1149" w:rsidP="001D252F">
            <w:pPr>
              <w:ind w:firstLine="315"/>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color w:val="000000" w:themeColor="text1"/>
                <w:spacing w:val="-1"/>
                <w:sz w:val="28"/>
                <w:szCs w:val="28"/>
                <w:lang w:val="uk-UA"/>
              </w:rPr>
              <w:t>Приватне акціонерне товариство «Вищий</w:t>
            </w:r>
            <w:r w:rsidRPr="00BF42FB">
              <w:rPr>
                <w:rFonts w:ascii="Times New Roman" w:hAnsi="Times New Roman" w:cs="Times New Roman"/>
                <w:color w:val="000000" w:themeColor="text1"/>
                <w:sz w:val="28"/>
                <w:szCs w:val="28"/>
                <w:lang w:val="uk-UA"/>
              </w:rPr>
              <w:t xml:space="preserve"> </w:t>
            </w:r>
            <w:r w:rsidRPr="00BF42FB">
              <w:rPr>
                <w:rFonts w:ascii="Times New Roman" w:hAnsi="Times New Roman" w:cs="Times New Roman"/>
                <w:color w:val="000000" w:themeColor="text1"/>
                <w:spacing w:val="-1"/>
                <w:sz w:val="28"/>
                <w:szCs w:val="28"/>
                <w:lang w:val="uk-UA"/>
              </w:rPr>
              <w:t>навчальний</w:t>
            </w:r>
            <w:r w:rsidRPr="00BF42FB">
              <w:rPr>
                <w:rFonts w:ascii="Times New Roman" w:hAnsi="Times New Roman" w:cs="Times New Roman"/>
                <w:color w:val="000000" w:themeColor="text1"/>
                <w:sz w:val="28"/>
                <w:szCs w:val="28"/>
                <w:lang w:val="uk-UA"/>
              </w:rPr>
              <w:t xml:space="preserve"> </w:t>
            </w:r>
            <w:r w:rsidRPr="00BF42FB">
              <w:rPr>
                <w:rFonts w:ascii="Times New Roman" w:hAnsi="Times New Roman" w:cs="Times New Roman"/>
                <w:color w:val="000000" w:themeColor="text1"/>
                <w:spacing w:val="-1"/>
                <w:sz w:val="28"/>
                <w:szCs w:val="28"/>
                <w:lang w:val="uk-UA"/>
              </w:rPr>
              <w:t>заклад</w:t>
            </w:r>
            <w:r w:rsidRPr="00BF42FB">
              <w:rPr>
                <w:rFonts w:ascii="Times New Roman" w:hAnsi="Times New Roman" w:cs="Times New Roman"/>
                <w:color w:val="000000" w:themeColor="text1"/>
                <w:spacing w:val="4"/>
                <w:sz w:val="28"/>
                <w:szCs w:val="28"/>
                <w:lang w:val="uk-UA"/>
              </w:rPr>
              <w:t xml:space="preserve"> </w:t>
            </w:r>
            <w:r w:rsidRPr="00BF42FB">
              <w:rPr>
                <w:rFonts w:ascii="Times New Roman" w:hAnsi="Times New Roman" w:cs="Times New Roman"/>
                <w:color w:val="000000" w:themeColor="text1"/>
                <w:spacing w:val="-1"/>
                <w:sz w:val="28"/>
                <w:szCs w:val="28"/>
                <w:lang w:val="uk-UA"/>
              </w:rPr>
              <w:t>«Міжрегіональна академія</w:t>
            </w:r>
            <w:r w:rsidRPr="00BF42FB">
              <w:rPr>
                <w:rFonts w:ascii="Times New Roman" w:hAnsi="Times New Roman" w:cs="Times New Roman"/>
                <w:color w:val="000000" w:themeColor="text1"/>
                <w:spacing w:val="35"/>
                <w:sz w:val="28"/>
                <w:szCs w:val="28"/>
                <w:lang w:val="uk-UA"/>
              </w:rPr>
              <w:t xml:space="preserve"> </w:t>
            </w:r>
            <w:r w:rsidRPr="00BF42FB">
              <w:rPr>
                <w:rFonts w:ascii="Times New Roman" w:hAnsi="Times New Roman" w:cs="Times New Roman"/>
                <w:color w:val="000000" w:themeColor="text1"/>
                <w:spacing w:val="-1"/>
                <w:sz w:val="28"/>
                <w:szCs w:val="28"/>
                <w:lang w:val="uk-UA"/>
              </w:rPr>
              <w:t>управління</w:t>
            </w:r>
            <w:r w:rsidRPr="00BF42FB">
              <w:rPr>
                <w:rFonts w:ascii="Times New Roman" w:hAnsi="Times New Roman" w:cs="Times New Roman"/>
                <w:color w:val="000000" w:themeColor="text1"/>
                <w:sz w:val="28"/>
                <w:szCs w:val="28"/>
                <w:lang w:val="uk-UA"/>
              </w:rPr>
              <w:t xml:space="preserve"> </w:t>
            </w:r>
            <w:r w:rsidRPr="00BF42FB">
              <w:rPr>
                <w:rFonts w:ascii="Times New Roman" w:hAnsi="Times New Roman" w:cs="Times New Roman"/>
                <w:color w:val="000000" w:themeColor="text1"/>
                <w:spacing w:val="-1"/>
                <w:sz w:val="28"/>
                <w:szCs w:val="28"/>
                <w:lang w:val="uk-UA"/>
              </w:rPr>
              <w:t>персоналом»;  Інститут</w:t>
            </w:r>
            <w:r w:rsidRPr="00BF42FB">
              <w:rPr>
                <w:rFonts w:ascii="Times New Roman" w:hAnsi="Times New Roman" w:cs="Times New Roman"/>
                <w:color w:val="000000" w:themeColor="text1"/>
                <w:spacing w:val="2"/>
                <w:sz w:val="28"/>
                <w:szCs w:val="28"/>
                <w:lang w:val="uk-UA"/>
              </w:rPr>
              <w:t xml:space="preserve"> </w:t>
            </w:r>
            <w:r w:rsidRPr="00BF42FB">
              <w:rPr>
                <w:rFonts w:ascii="Times New Roman" w:hAnsi="Times New Roman" w:cs="Times New Roman"/>
                <w:color w:val="000000" w:themeColor="text1"/>
                <w:spacing w:val="-1"/>
                <w:sz w:val="28"/>
                <w:szCs w:val="28"/>
                <w:lang w:val="uk-UA"/>
              </w:rPr>
              <w:t>медичних</w:t>
            </w:r>
            <w:r w:rsidRPr="00BF42FB">
              <w:rPr>
                <w:rFonts w:ascii="Times New Roman" w:hAnsi="Times New Roman" w:cs="Times New Roman"/>
                <w:color w:val="000000" w:themeColor="text1"/>
                <w:spacing w:val="2"/>
                <w:sz w:val="28"/>
                <w:szCs w:val="28"/>
                <w:lang w:val="uk-UA"/>
              </w:rPr>
              <w:t xml:space="preserve"> </w:t>
            </w:r>
            <w:r w:rsidRPr="00BF42FB">
              <w:rPr>
                <w:rFonts w:ascii="Times New Roman" w:hAnsi="Times New Roman" w:cs="Times New Roman"/>
                <w:color w:val="000000" w:themeColor="text1"/>
                <w:sz w:val="28"/>
                <w:szCs w:val="28"/>
                <w:lang w:val="uk-UA"/>
              </w:rPr>
              <w:t xml:space="preserve">та </w:t>
            </w:r>
            <w:r w:rsidRPr="00BF42FB">
              <w:rPr>
                <w:rFonts w:ascii="Times New Roman" w:hAnsi="Times New Roman" w:cs="Times New Roman"/>
                <w:color w:val="000000" w:themeColor="text1"/>
                <w:spacing w:val="-1"/>
                <w:sz w:val="28"/>
                <w:szCs w:val="28"/>
                <w:lang w:val="uk-UA"/>
              </w:rPr>
              <w:t xml:space="preserve">фармацевтичних </w:t>
            </w:r>
            <w:r w:rsidRPr="00BF42FB">
              <w:rPr>
                <w:rFonts w:ascii="Times New Roman" w:hAnsi="Times New Roman" w:cs="Times New Roman"/>
                <w:color w:val="000000" w:themeColor="text1"/>
                <w:spacing w:val="-2"/>
                <w:sz w:val="28"/>
                <w:szCs w:val="28"/>
                <w:lang w:val="uk-UA"/>
              </w:rPr>
              <w:t>наук; к</w:t>
            </w:r>
            <w:r w:rsidRPr="00BF42FB">
              <w:rPr>
                <w:rFonts w:ascii="Times New Roman" w:hAnsi="Times New Roman" w:cs="Times New Roman"/>
                <w:color w:val="000000" w:themeColor="text1"/>
                <w:spacing w:val="-1"/>
                <w:sz w:val="28"/>
                <w:szCs w:val="28"/>
                <w:lang w:val="uk-UA"/>
              </w:rPr>
              <w:t>афедра</w:t>
            </w:r>
            <w:r w:rsidRPr="00BF42FB">
              <w:rPr>
                <w:rFonts w:ascii="Times New Roman" w:hAnsi="Times New Roman" w:cs="Times New Roman"/>
                <w:color w:val="000000" w:themeColor="text1"/>
                <w:spacing w:val="-2"/>
                <w:sz w:val="28"/>
                <w:szCs w:val="28"/>
                <w:lang w:val="uk-UA"/>
              </w:rPr>
              <w:t xml:space="preserve"> </w:t>
            </w:r>
            <w:r w:rsidRPr="00BF42FB">
              <w:rPr>
                <w:rFonts w:ascii="Times New Roman" w:hAnsi="Times New Roman" w:cs="Times New Roman"/>
                <w:color w:val="000000" w:themeColor="text1"/>
                <w:spacing w:val="-1"/>
                <w:sz w:val="28"/>
                <w:szCs w:val="28"/>
                <w:lang w:val="uk-UA"/>
              </w:rPr>
              <w:t>терапії</w:t>
            </w:r>
            <w:r w:rsidRPr="00BF42FB">
              <w:rPr>
                <w:rFonts w:ascii="Times New Roman" w:hAnsi="Times New Roman" w:cs="Times New Roman"/>
                <w:color w:val="000000" w:themeColor="text1"/>
                <w:sz w:val="28"/>
                <w:szCs w:val="28"/>
                <w:lang w:val="uk-UA"/>
              </w:rPr>
              <w:t xml:space="preserve"> та </w:t>
            </w:r>
            <w:r w:rsidRPr="00BF42FB">
              <w:rPr>
                <w:rFonts w:ascii="Times New Roman" w:hAnsi="Times New Roman" w:cs="Times New Roman"/>
                <w:color w:val="000000" w:themeColor="text1"/>
                <w:spacing w:val="-1"/>
                <w:sz w:val="28"/>
                <w:szCs w:val="28"/>
                <w:lang w:val="uk-UA"/>
              </w:rPr>
              <w:t>реабілітації.</w:t>
            </w:r>
          </w:p>
        </w:tc>
      </w:tr>
      <w:tr w:rsidR="00AA1149" w:rsidRPr="00BF42FB" w14:paraId="4BA569CB" w14:textId="77777777" w:rsidTr="00EC788B">
        <w:tc>
          <w:tcPr>
            <w:tcW w:w="2972" w:type="dxa"/>
          </w:tcPr>
          <w:p w14:paraId="1EDA2B74" w14:textId="77777777" w:rsidR="00AA1149" w:rsidRPr="00BF42FB" w:rsidRDefault="00AA1149" w:rsidP="00AA1149">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pacing w:val="-1"/>
                <w:sz w:val="28"/>
                <w:szCs w:val="28"/>
                <w:lang w:val="uk-UA"/>
              </w:rPr>
              <w:t>Рівень</w:t>
            </w:r>
            <w:r w:rsidRPr="00BF42FB">
              <w:rPr>
                <w:rFonts w:ascii="Times New Roman" w:hAnsi="Times New Roman" w:cs="Times New Roman"/>
                <w:b/>
                <w:color w:val="000000" w:themeColor="text1"/>
                <w:sz w:val="28"/>
                <w:szCs w:val="28"/>
                <w:lang w:val="uk-UA"/>
              </w:rPr>
              <w:t xml:space="preserve"> </w:t>
            </w:r>
            <w:r w:rsidRPr="00BF42FB">
              <w:rPr>
                <w:rFonts w:ascii="Times New Roman" w:hAnsi="Times New Roman" w:cs="Times New Roman"/>
                <w:b/>
                <w:color w:val="000000" w:themeColor="text1"/>
                <w:spacing w:val="-1"/>
                <w:sz w:val="28"/>
                <w:szCs w:val="28"/>
                <w:lang w:val="uk-UA"/>
              </w:rPr>
              <w:t>вищої</w:t>
            </w:r>
            <w:r w:rsidRPr="00BF42FB">
              <w:rPr>
                <w:rFonts w:ascii="Times New Roman" w:hAnsi="Times New Roman" w:cs="Times New Roman"/>
                <w:b/>
                <w:color w:val="000000" w:themeColor="text1"/>
                <w:sz w:val="28"/>
                <w:szCs w:val="28"/>
                <w:lang w:val="uk-UA"/>
              </w:rPr>
              <w:t xml:space="preserve"> освіти</w:t>
            </w:r>
          </w:p>
        </w:tc>
        <w:tc>
          <w:tcPr>
            <w:tcW w:w="6651" w:type="dxa"/>
          </w:tcPr>
          <w:p w14:paraId="32C1B0B9" w14:textId="77777777" w:rsidR="00AA1149" w:rsidRPr="00BF42FB" w:rsidRDefault="00AA1149" w:rsidP="002238A0">
            <w:pPr>
              <w:ind w:firstLine="30"/>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color w:val="000000" w:themeColor="text1"/>
                <w:spacing w:val="-1"/>
                <w:sz w:val="28"/>
                <w:szCs w:val="28"/>
                <w:lang w:val="uk-UA"/>
              </w:rPr>
              <w:t>Перший</w:t>
            </w:r>
            <w:r w:rsidRPr="00BF42FB">
              <w:rPr>
                <w:rFonts w:ascii="Times New Roman" w:hAnsi="Times New Roman" w:cs="Times New Roman"/>
                <w:color w:val="000000" w:themeColor="text1"/>
                <w:sz w:val="28"/>
                <w:szCs w:val="28"/>
                <w:lang w:val="uk-UA"/>
              </w:rPr>
              <w:t xml:space="preserve"> </w:t>
            </w:r>
            <w:r w:rsidRPr="00BF42FB">
              <w:rPr>
                <w:rFonts w:ascii="Times New Roman" w:hAnsi="Times New Roman" w:cs="Times New Roman"/>
                <w:color w:val="000000" w:themeColor="text1"/>
                <w:spacing w:val="-1"/>
                <w:sz w:val="28"/>
                <w:szCs w:val="28"/>
                <w:lang w:val="uk-UA"/>
              </w:rPr>
              <w:t>(бакалаврський)</w:t>
            </w:r>
            <w:r w:rsidRPr="00BF42FB">
              <w:rPr>
                <w:rFonts w:ascii="Times New Roman" w:hAnsi="Times New Roman" w:cs="Times New Roman"/>
                <w:color w:val="000000" w:themeColor="text1"/>
                <w:sz w:val="28"/>
                <w:szCs w:val="28"/>
                <w:lang w:val="uk-UA"/>
              </w:rPr>
              <w:t xml:space="preserve"> </w:t>
            </w:r>
            <w:r w:rsidRPr="00BF42FB">
              <w:rPr>
                <w:rFonts w:ascii="Times New Roman" w:hAnsi="Times New Roman" w:cs="Times New Roman"/>
                <w:color w:val="000000" w:themeColor="text1"/>
                <w:spacing w:val="-1"/>
                <w:sz w:val="28"/>
                <w:szCs w:val="28"/>
                <w:lang w:val="uk-UA"/>
              </w:rPr>
              <w:t>рівень</w:t>
            </w:r>
          </w:p>
        </w:tc>
      </w:tr>
      <w:tr w:rsidR="00B50D31" w:rsidRPr="00BF42FB" w14:paraId="5A389680" w14:textId="77777777" w:rsidTr="00EC788B">
        <w:tc>
          <w:tcPr>
            <w:tcW w:w="2972" w:type="dxa"/>
          </w:tcPr>
          <w:p w14:paraId="23D8809E" w14:textId="77777777" w:rsidR="00AA1149" w:rsidRPr="00BF42FB" w:rsidRDefault="00AA1149" w:rsidP="00481C4A">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z w:val="28"/>
                <w:szCs w:val="28"/>
                <w:lang w:val="uk-UA"/>
              </w:rPr>
              <w:t xml:space="preserve">Ступінь </w:t>
            </w:r>
            <w:r w:rsidRPr="00BF42FB">
              <w:rPr>
                <w:rFonts w:ascii="Times New Roman" w:hAnsi="Times New Roman" w:cs="Times New Roman"/>
                <w:b/>
                <w:color w:val="000000" w:themeColor="text1"/>
                <w:spacing w:val="-2"/>
                <w:sz w:val="28"/>
                <w:szCs w:val="28"/>
                <w:lang w:val="uk-UA"/>
              </w:rPr>
              <w:t>вищої</w:t>
            </w:r>
            <w:r w:rsidRPr="00BF42FB">
              <w:rPr>
                <w:rFonts w:ascii="Times New Roman" w:hAnsi="Times New Roman" w:cs="Times New Roman"/>
                <w:b/>
                <w:color w:val="000000" w:themeColor="text1"/>
                <w:sz w:val="28"/>
                <w:szCs w:val="28"/>
                <w:lang w:val="uk-UA"/>
              </w:rPr>
              <w:t xml:space="preserve"> освіти</w:t>
            </w:r>
            <w:r w:rsidRPr="00BF42FB">
              <w:rPr>
                <w:rFonts w:ascii="Times New Roman" w:hAnsi="Times New Roman" w:cs="Times New Roman"/>
                <w:b/>
                <w:color w:val="000000" w:themeColor="text1"/>
                <w:spacing w:val="-2"/>
                <w:sz w:val="28"/>
                <w:szCs w:val="28"/>
                <w:lang w:val="uk-UA"/>
              </w:rPr>
              <w:t xml:space="preserve"> </w:t>
            </w:r>
          </w:p>
        </w:tc>
        <w:tc>
          <w:tcPr>
            <w:tcW w:w="6651" w:type="dxa"/>
          </w:tcPr>
          <w:p w14:paraId="43CAE824" w14:textId="77777777" w:rsidR="00AA1149" w:rsidRPr="00BF42FB" w:rsidRDefault="00AA1149" w:rsidP="002238A0">
            <w:pPr>
              <w:pStyle w:val="TableParagraph"/>
              <w:ind w:firstLine="30"/>
              <w:jc w:val="both"/>
              <w:rPr>
                <w:rFonts w:ascii="Times New Roman" w:eastAsia="Times New Roman" w:hAnsi="Times New Roman" w:cs="Times New Roman"/>
                <w:color w:val="000000" w:themeColor="text1"/>
                <w:sz w:val="28"/>
                <w:szCs w:val="28"/>
                <w:lang w:val="uk-UA"/>
              </w:rPr>
            </w:pPr>
            <w:r w:rsidRPr="00BF42FB">
              <w:rPr>
                <w:rFonts w:ascii="Times New Roman" w:hAnsi="Times New Roman" w:cs="Times New Roman"/>
                <w:color w:val="000000" w:themeColor="text1"/>
                <w:spacing w:val="-1"/>
                <w:sz w:val="28"/>
                <w:szCs w:val="28"/>
                <w:lang w:val="uk-UA"/>
              </w:rPr>
              <w:t>Бакалавр</w:t>
            </w:r>
          </w:p>
        </w:tc>
      </w:tr>
      <w:tr w:rsidR="00B50D31" w:rsidRPr="00D50050" w14:paraId="2861A05E" w14:textId="77777777" w:rsidTr="00EC788B">
        <w:tc>
          <w:tcPr>
            <w:tcW w:w="2972" w:type="dxa"/>
          </w:tcPr>
          <w:p w14:paraId="47F29C25" w14:textId="77777777" w:rsidR="00481C4A" w:rsidRPr="00BF42FB" w:rsidRDefault="00481C4A" w:rsidP="00AA1149">
            <w:pPr>
              <w:spacing w:before="67"/>
              <w:jc w:val="both"/>
              <w:rPr>
                <w:rFonts w:ascii="Times New Roman" w:hAnsi="Times New Roman" w:cs="Times New Roman"/>
                <w:b/>
                <w:color w:val="000000" w:themeColor="text1"/>
                <w:sz w:val="28"/>
                <w:szCs w:val="28"/>
                <w:lang w:val="uk-UA"/>
              </w:rPr>
            </w:pPr>
            <w:r w:rsidRPr="00BF42FB">
              <w:rPr>
                <w:rFonts w:ascii="Times New Roman" w:hAnsi="Times New Roman" w:cs="Times New Roman"/>
                <w:b/>
                <w:color w:val="000000" w:themeColor="text1"/>
                <w:sz w:val="28"/>
                <w:szCs w:val="28"/>
                <w:lang w:val="uk-UA"/>
              </w:rPr>
              <w:t>Галузь знань</w:t>
            </w:r>
          </w:p>
        </w:tc>
        <w:tc>
          <w:tcPr>
            <w:tcW w:w="6651" w:type="dxa"/>
          </w:tcPr>
          <w:p w14:paraId="415D03A5" w14:textId="77777777" w:rsidR="00481C4A" w:rsidRPr="00BF42FB" w:rsidRDefault="00481C4A" w:rsidP="002238A0">
            <w:pPr>
              <w:pStyle w:val="TableParagraph"/>
              <w:ind w:firstLine="30"/>
              <w:jc w:val="both"/>
              <w:rPr>
                <w:rFonts w:ascii="Times New Roman" w:hAnsi="Times New Roman" w:cs="Times New Roman"/>
                <w:color w:val="000000" w:themeColor="text1"/>
                <w:spacing w:val="-1"/>
                <w:sz w:val="28"/>
                <w:szCs w:val="28"/>
                <w:lang w:val="uk-UA"/>
              </w:rPr>
            </w:pPr>
            <w:r w:rsidRPr="00BF42FB">
              <w:rPr>
                <w:rFonts w:ascii="Times New Roman" w:eastAsia="Times New Roman" w:hAnsi="Times New Roman" w:cs="Times New Roman"/>
                <w:color w:val="000000" w:themeColor="text1"/>
                <w:sz w:val="28"/>
                <w:szCs w:val="28"/>
                <w:lang w:val="uk-UA"/>
              </w:rPr>
              <w:t>І О</w:t>
            </w:r>
            <w:r w:rsidRPr="00BF42FB">
              <w:rPr>
                <w:rFonts w:ascii="Times New Roman" w:hAnsi="Times New Roman" w:cs="Times New Roman"/>
                <w:color w:val="000000" w:themeColor="text1"/>
                <w:sz w:val="28"/>
                <w:szCs w:val="28"/>
                <w:lang w:val="uk-UA"/>
              </w:rPr>
              <w:t>хорона здоров’я та соціальне забезпечення</w:t>
            </w:r>
          </w:p>
        </w:tc>
      </w:tr>
      <w:tr w:rsidR="00481C4A" w:rsidRPr="00BF42FB" w14:paraId="45EA4552" w14:textId="77777777" w:rsidTr="00EC788B">
        <w:tc>
          <w:tcPr>
            <w:tcW w:w="2972" w:type="dxa"/>
          </w:tcPr>
          <w:p w14:paraId="4451FE4E" w14:textId="77777777" w:rsidR="00481C4A" w:rsidRPr="00BF42FB" w:rsidRDefault="00481C4A" w:rsidP="00AA1149">
            <w:pPr>
              <w:spacing w:before="67"/>
              <w:jc w:val="both"/>
              <w:rPr>
                <w:rFonts w:ascii="Times New Roman" w:hAnsi="Times New Roman" w:cs="Times New Roman"/>
                <w:b/>
                <w:color w:val="000000" w:themeColor="text1"/>
                <w:sz w:val="28"/>
                <w:szCs w:val="28"/>
                <w:lang w:val="uk-UA"/>
              </w:rPr>
            </w:pPr>
            <w:r w:rsidRPr="00BF42FB">
              <w:rPr>
                <w:rFonts w:ascii="Times New Roman" w:hAnsi="Times New Roman" w:cs="Times New Roman"/>
                <w:b/>
                <w:color w:val="000000" w:themeColor="text1"/>
                <w:sz w:val="28"/>
                <w:szCs w:val="28"/>
                <w:lang w:val="uk-UA"/>
              </w:rPr>
              <w:t>Спеціальність</w:t>
            </w:r>
          </w:p>
        </w:tc>
        <w:tc>
          <w:tcPr>
            <w:tcW w:w="6651" w:type="dxa"/>
          </w:tcPr>
          <w:p w14:paraId="1895CD1B" w14:textId="65F5574E" w:rsidR="00481C4A" w:rsidRPr="00BF42FB" w:rsidRDefault="00771D37" w:rsidP="002238A0">
            <w:pPr>
              <w:pStyle w:val="TableParagraph"/>
              <w:ind w:firstLine="30"/>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color w:val="000000" w:themeColor="text1"/>
                <w:sz w:val="28"/>
                <w:szCs w:val="28"/>
                <w:lang w:val="uk-UA"/>
              </w:rPr>
              <w:t>І7 Терапія та реабілітація</w:t>
            </w:r>
          </w:p>
        </w:tc>
      </w:tr>
      <w:tr w:rsidR="00771D37" w:rsidRPr="00BF42FB" w14:paraId="3DC2E04F" w14:textId="77777777" w:rsidTr="00EC788B">
        <w:tc>
          <w:tcPr>
            <w:tcW w:w="2972" w:type="dxa"/>
          </w:tcPr>
          <w:p w14:paraId="477243B0" w14:textId="085600B1" w:rsidR="00771D37" w:rsidRPr="00BF42FB" w:rsidRDefault="00B86DE2" w:rsidP="00AA1149">
            <w:pPr>
              <w:spacing w:before="67"/>
              <w:jc w:val="both"/>
              <w:rPr>
                <w:rFonts w:ascii="Times New Roman" w:hAnsi="Times New Roman" w:cs="Times New Roman"/>
                <w:b/>
                <w:color w:val="000000" w:themeColor="text1"/>
                <w:sz w:val="28"/>
                <w:szCs w:val="28"/>
                <w:lang w:val="uk-UA"/>
              </w:rPr>
            </w:pPr>
            <w:r w:rsidRPr="00BF42FB">
              <w:rPr>
                <w:rFonts w:ascii="Times New Roman" w:hAnsi="Times New Roman" w:cs="Times New Roman"/>
                <w:b/>
                <w:color w:val="000000" w:themeColor="text1"/>
                <w:sz w:val="28"/>
                <w:szCs w:val="28"/>
                <w:lang w:val="uk-UA"/>
              </w:rPr>
              <w:t>Спеціалізація</w:t>
            </w:r>
          </w:p>
        </w:tc>
        <w:tc>
          <w:tcPr>
            <w:tcW w:w="6651" w:type="dxa"/>
          </w:tcPr>
          <w:p w14:paraId="059B9C2B" w14:textId="7270DE98" w:rsidR="00771D37" w:rsidRPr="00BF42FB" w:rsidRDefault="00EE5944" w:rsidP="002238A0">
            <w:pPr>
              <w:pStyle w:val="TableParagraph"/>
              <w:ind w:firstLine="30"/>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color w:val="000000" w:themeColor="text1"/>
                <w:sz w:val="28"/>
                <w:szCs w:val="28"/>
                <w:lang w:val="uk-UA"/>
              </w:rPr>
              <w:t xml:space="preserve">17.01 </w:t>
            </w:r>
            <w:r w:rsidR="00771D37" w:rsidRPr="00BF42FB">
              <w:rPr>
                <w:rFonts w:ascii="Times New Roman" w:eastAsia="Times New Roman" w:hAnsi="Times New Roman" w:cs="Times New Roman"/>
                <w:color w:val="000000" w:themeColor="text1"/>
                <w:sz w:val="28"/>
                <w:szCs w:val="28"/>
                <w:lang w:val="uk-UA"/>
              </w:rPr>
              <w:t>Фізична терапія</w:t>
            </w:r>
          </w:p>
        </w:tc>
      </w:tr>
      <w:tr w:rsidR="00AA1149" w:rsidRPr="00BF42FB" w14:paraId="5F757240" w14:textId="77777777" w:rsidTr="00EC788B">
        <w:tc>
          <w:tcPr>
            <w:tcW w:w="2972" w:type="dxa"/>
          </w:tcPr>
          <w:p w14:paraId="7824037F" w14:textId="03C74182" w:rsidR="00AA1149" w:rsidRPr="00BF42FB" w:rsidRDefault="00AA1149" w:rsidP="00AA1149">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pacing w:val="-1"/>
                <w:sz w:val="28"/>
                <w:szCs w:val="28"/>
                <w:lang w:val="uk-UA"/>
              </w:rPr>
              <w:t>Офіційна</w:t>
            </w:r>
            <w:r w:rsidRPr="00BF42FB">
              <w:rPr>
                <w:rFonts w:ascii="Times New Roman" w:hAnsi="Times New Roman" w:cs="Times New Roman"/>
                <w:b/>
                <w:color w:val="000000" w:themeColor="text1"/>
                <w:sz w:val="28"/>
                <w:szCs w:val="28"/>
                <w:lang w:val="uk-UA"/>
              </w:rPr>
              <w:t xml:space="preserve"> назва </w:t>
            </w:r>
            <w:r w:rsidR="00B86DE2" w:rsidRPr="00BF42FB">
              <w:rPr>
                <w:rFonts w:ascii="Times New Roman" w:hAnsi="Times New Roman" w:cs="Times New Roman"/>
                <w:b/>
                <w:color w:val="000000" w:themeColor="text1"/>
                <w:spacing w:val="-1"/>
                <w:sz w:val="28"/>
                <w:szCs w:val="28"/>
                <w:lang w:val="uk-UA"/>
              </w:rPr>
              <w:t>освітньо-професійної</w:t>
            </w:r>
            <w:r w:rsidRPr="00BF42FB">
              <w:rPr>
                <w:rFonts w:ascii="Times New Roman" w:hAnsi="Times New Roman" w:cs="Times New Roman"/>
                <w:b/>
                <w:color w:val="000000" w:themeColor="text1"/>
                <w:spacing w:val="27"/>
                <w:sz w:val="28"/>
                <w:szCs w:val="28"/>
                <w:lang w:val="uk-UA"/>
              </w:rPr>
              <w:t xml:space="preserve"> </w:t>
            </w:r>
            <w:r w:rsidRPr="00BF42FB">
              <w:rPr>
                <w:rFonts w:ascii="Times New Roman" w:hAnsi="Times New Roman" w:cs="Times New Roman"/>
                <w:b/>
                <w:color w:val="000000" w:themeColor="text1"/>
                <w:spacing w:val="-1"/>
                <w:sz w:val="28"/>
                <w:szCs w:val="28"/>
                <w:lang w:val="uk-UA"/>
              </w:rPr>
              <w:t>програми</w:t>
            </w:r>
          </w:p>
        </w:tc>
        <w:tc>
          <w:tcPr>
            <w:tcW w:w="6651" w:type="dxa"/>
          </w:tcPr>
          <w:p w14:paraId="18A7264F" w14:textId="1B6DC309" w:rsidR="00AA1149" w:rsidRPr="00573E55" w:rsidRDefault="00394E05" w:rsidP="002238A0">
            <w:pPr>
              <w:ind w:firstLine="30"/>
              <w:jc w:val="both"/>
              <w:rPr>
                <w:rFonts w:ascii="Times New Roman" w:hAnsi="Times New Roman" w:cs="Times New Roman"/>
                <w:color w:val="000000" w:themeColor="text1"/>
                <w:spacing w:val="-1"/>
                <w:sz w:val="28"/>
                <w:szCs w:val="28"/>
                <w:lang w:val="uk-UA"/>
              </w:rPr>
            </w:pPr>
            <w:r w:rsidRPr="00573E55">
              <w:rPr>
                <w:rFonts w:ascii="Times New Roman" w:hAnsi="Times New Roman" w:cs="Times New Roman"/>
                <w:color w:val="000000" w:themeColor="text1"/>
                <w:spacing w:val="-1"/>
                <w:sz w:val="28"/>
                <w:szCs w:val="28"/>
                <w:lang w:val="uk-UA"/>
              </w:rPr>
              <w:t>«</w:t>
            </w:r>
            <w:r w:rsidR="00EC788B" w:rsidRPr="00573E55">
              <w:rPr>
                <w:rFonts w:ascii="Times New Roman" w:hAnsi="Times New Roman" w:cs="Times New Roman"/>
                <w:color w:val="000000" w:themeColor="text1"/>
                <w:spacing w:val="-1"/>
                <w:sz w:val="28"/>
                <w:szCs w:val="28"/>
                <w:lang w:val="uk-UA"/>
              </w:rPr>
              <w:t>Фізична терапія</w:t>
            </w:r>
            <w:r w:rsidRPr="00573E55">
              <w:rPr>
                <w:rFonts w:ascii="Times New Roman" w:hAnsi="Times New Roman" w:cs="Times New Roman"/>
                <w:color w:val="000000" w:themeColor="text1"/>
                <w:spacing w:val="-1"/>
                <w:sz w:val="28"/>
                <w:szCs w:val="28"/>
                <w:lang w:val="uk-UA"/>
              </w:rPr>
              <w:t>»</w:t>
            </w:r>
          </w:p>
        </w:tc>
      </w:tr>
      <w:tr w:rsidR="00771D37" w:rsidRPr="00BF42FB" w14:paraId="252F230B" w14:textId="77777777" w:rsidTr="00EC788B">
        <w:tc>
          <w:tcPr>
            <w:tcW w:w="2972" w:type="dxa"/>
          </w:tcPr>
          <w:p w14:paraId="37ACDB04" w14:textId="77777777" w:rsidR="00771D37" w:rsidRPr="00BF42FB" w:rsidRDefault="00771D37" w:rsidP="00AA1149">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pacing w:val="-1"/>
                <w:sz w:val="28"/>
                <w:szCs w:val="28"/>
                <w:lang w:val="uk-UA"/>
              </w:rPr>
              <w:t>Форма здобуття освіти</w:t>
            </w:r>
          </w:p>
        </w:tc>
        <w:tc>
          <w:tcPr>
            <w:tcW w:w="6651" w:type="dxa"/>
          </w:tcPr>
          <w:p w14:paraId="7D5AF327" w14:textId="063353C1" w:rsidR="00771D37" w:rsidRPr="00573E55" w:rsidRDefault="00B86DE2" w:rsidP="002238A0">
            <w:pPr>
              <w:ind w:firstLine="30"/>
              <w:jc w:val="both"/>
              <w:rPr>
                <w:rFonts w:ascii="Times New Roman" w:hAnsi="Times New Roman" w:cs="Times New Roman"/>
                <w:color w:val="000000" w:themeColor="text1"/>
                <w:spacing w:val="-1"/>
                <w:sz w:val="28"/>
                <w:szCs w:val="28"/>
                <w:lang w:val="uk-UA"/>
              </w:rPr>
            </w:pPr>
            <w:r w:rsidRPr="00573E55">
              <w:rPr>
                <w:rFonts w:ascii="Times New Roman" w:hAnsi="Times New Roman" w:cs="Times New Roman"/>
                <w:color w:val="000000" w:themeColor="text1"/>
                <w:spacing w:val="-1"/>
                <w:sz w:val="28"/>
                <w:szCs w:val="28"/>
                <w:lang w:val="uk-UA"/>
              </w:rPr>
              <w:t>Очна (денна), дуальна</w:t>
            </w:r>
          </w:p>
        </w:tc>
      </w:tr>
      <w:tr w:rsidR="00771D37" w:rsidRPr="00BF42FB" w14:paraId="51836A64" w14:textId="77777777" w:rsidTr="00EC788B">
        <w:tc>
          <w:tcPr>
            <w:tcW w:w="2972" w:type="dxa"/>
          </w:tcPr>
          <w:p w14:paraId="1C602AD9" w14:textId="77777777" w:rsidR="00771D37" w:rsidRPr="00BF42FB" w:rsidRDefault="00771D37" w:rsidP="00AA1149">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pacing w:val="-1"/>
                <w:sz w:val="28"/>
                <w:szCs w:val="28"/>
                <w:lang w:val="uk-UA"/>
              </w:rPr>
              <w:t>Освітня кваліфікація</w:t>
            </w:r>
          </w:p>
        </w:tc>
        <w:tc>
          <w:tcPr>
            <w:tcW w:w="6651" w:type="dxa"/>
          </w:tcPr>
          <w:p w14:paraId="3058961C" w14:textId="77777777" w:rsidR="00771D37" w:rsidRPr="00573E55" w:rsidRDefault="00771D37" w:rsidP="002238A0">
            <w:pPr>
              <w:ind w:firstLine="30"/>
              <w:jc w:val="both"/>
              <w:rPr>
                <w:rFonts w:ascii="Times New Roman" w:hAnsi="Times New Roman" w:cs="Times New Roman"/>
                <w:color w:val="000000" w:themeColor="text1"/>
                <w:spacing w:val="-1"/>
                <w:sz w:val="28"/>
                <w:szCs w:val="28"/>
                <w:lang w:val="uk-UA"/>
              </w:rPr>
            </w:pPr>
            <w:r w:rsidRPr="00573E55">
              <w:rPr>
                <w:rFonts w:ascii="Times New Roman" w:hAnsi="Times New Roman" w:cs="Times New Roman"/>
                <w:color w:val="000000" w:themeColor="text1"/>
                <w:spacing w:val="-1"/>
                <w:sz w:val="28"/>
                <w:szCs w:val="28"/>
                <w:lang w:val="uk-UA"/>
              </w:rPr>
              <w:t>бакалавр терапії та реабілітації</w:t>
            </w:r>
          </w:p>
        </w:tc>
      </w:tr>
      <w:tr w:rsidR="00771D37" w:rsidRPr="00BF42FB" w14:paraId="263E1018" w14:textId="77777777" w:rsidTr="00EC788B">
        <w:tc>
          <w:tcPr>
            <w:tcW w:w="2972" w:type="dxa"/>
          </w:tcPr>
          <w:p w14:paraId="39955D57" w14:textId="77777777" w:rsidR="00771D37" w:rsidRPr="00BF42FB" w:rsidRDefault="00771D37" w:rsidP="00AA1149">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pacing w:val="-1"/>
                <w:sz w:val="28"/>
                <w:szCs w:val="28"/>
                <w:lang w:val="uk-UA"/>
              </w:rPr>
              <w:t>Професійна кваліфікація</w:t>
            </w:r>
          </w:p>
        </w:tc>
        <w:tc>
          <w:tcPr>
            <w:tcW w:w="6651" w:type="dxa"/>
          </w:tcPr>
          <w:p w14:paraId="322A925F" w14:textId="77777777" w:rsidR="00771D37" w:rsidRPr="00573E55" w:rsidRDefault="00771D37" w:rsidP="002238A0">
            <w:pPr>
              <w:ind w:firstLine="30"/>
              <w:jc w:val="both"/>
              <w:rPr>
                <w:rFonts w:ascii="Times New Roman" w:hAnsi="Times New Roman" w:cs="Times New Roman"/>
                <w:color w:val="000000" w:themeColor="text1"/>
                <w:spacing w:val="-1"/>
                <w:sz w:val="28"/>
                <w:szCs w:val="28"/>
                <w:lang w:val="uk-UA"/>
              </w:rPr>
            </w:pPr>
            <w:r w:rsidRPr="00573E55">
              <w:rPr>
                <w:rFonts w:ascii="Times New Roman" w:hAnsi="Times New Roman" w:cs="Times New Roman"/>
                <w:color w:val="000000" w:themeColor="text1"/>
                <w:spacing w:val="-1"/>
                <w:sz w:val="28"/>
                <w:szCs w:val="28"/>
                <w:lang w:val="uk-UA"/>
              </w:rPr>
              <w:t xml:space="preserve">асистент фізичного </w:t>
            </w:r>
            <w:r w:rsidR="00677424" w:rsidRPr="00573E55">
              <w:rPr>
                <w:rFonts w:ascii="Times New Roman" w:hAnsi="Times New Roman" w:cs="Times New Roman"/>
                <w:color w:val="000000" w:themeColor="text1"/>
                <w:spacing w:val="-1"/>
                <w:sz w:val="28"/>
                <w:szCs w:val="28"/>
                <w:lang w:val="uk-UA"/>
              </w:rPr>
              <w:t>терапевта</w:t>
            </w:r>
          </w:p>
        </w:tc>
      </w:tr>
      <w:tr w:rsidR="00B50D31" w:rsidRPr="00D50050" w14:paraId="14586F85" w14:textId="77777777" w:rsidTr="00EC788B">
        <w:tc>
          <w:tcPr>
            <w:tcW w:w="2972" w:type="dxa"/>
          </w:tcPr>
          <w:p w14:paraId="35FC2A6F" w14:textId="4007FAAF" w:rsidR="00AA1149" w:rsidRPr="00BF42FB" w:rsidRDefault="00522763" w:rsidP="00522763">
            <w:pPr>
              <w:spacing w:before="67"/>
              <w:jc w:val="both"/>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z w:val="28"/>
                <w:szCs w:val="28"/>
                <w:lang w:val="uk-UA"/>
              </w:rPr>
              <w:t xml:space="preserve">Тип </w:t>
            </w:r>
            <w:r w:rsidRPr="00BF42FB">
              <w:rPr>
                <w:rFonts w:ascii="Times New Roman" w:hAnsi="Times New Roman" w:cs="Times New Roman"/>
                <w:b/>
                <w:color w:val="000000" w:themeColor="text1"/>
                <w:spacing w:val="-1"/>
                <w:sz w:val="28"/>
                <w:szCs w:val="28"/>
                <w:lang w:val="uk-UA"/>
              </w:rPr>
              <w:t>диплому</w:t>
            </w:r>
            <w:r w:rsidRPr="00BF42FB">
              <w:rPr>
                <w:rFonts w:ascii="Times New Roman" w:hAnsi="Times New Roman" w:cs="Times New Roman"/>
                <w:b/>
                <w:color w:val="000000" w:themeColor="text1"/>
                <w:spacing w:val="-3"/>
                <w:sz w:val="28"/>
                <w:szCs w:val="28"/>
                <w:lang w:val="uk-UA"/>
              </w:rPr>
              <w:t xml:space="preserve"> </w:t>
            </w:r>
            <w:r w:rsidRPr="00BF42FB">
              <w:rPr>
                <w:rFonts w:ascii="Times New Roman" w:hAnsi="Times New Roman" w:cs="Times New Roman"/>
                <w:b/>
                <w:color w:val="000000" w:themeColor="text1"/>
                <w:sz w:val="28"/>
                <w:szCs w:val="28"/>
                <w:lang w:val="uk-UA"/>
              </w:rPr>
              <w:t xml:space="preserve">та </w:t>
            </w:r>
            <w:r w:rsidRPr="00BF42FB">
              <w:rPr>
                <w:rFonts w:ascii="Times New Roman" w:hAnsi="Times New Roman" w:cs="Times New Roman"/>
                <w:b/>
                <w:color w:val="000000" w:themeColor="text1"/>
                <w:spacing w:val="-1"/>
                <w:sz w:val="28"/>
                <w:szCs w:val="28"/>
                <w:lang w:val="uk-UA"/>
              </w:rPr>
              <w:t>обсяг</w:t>
            </w:r>
            <w:r w:rsidRPr="00BF42FB">
              <w:rPr>
                <w:rFonts w:ascii="Times New Roman" w:hAnsi="Times New Roman" w:cs="Times New Roman"/>
                <w:b/>
                <w:color w:val="000000" w:themeColor="text1"/>
                <w:spacing w:val="-2"/>
                <w:sz w:val="28"/>
                <w:szCs w:val="28"/>
                <w:lang w:val="uk-UA"/>
              </w:rPr>
              <w:t xml:space="preserve"> </w:t>
            </w:r>
            <w:r w:rsidR="00B86DE2" w:rsidRPr="00BF42FB">
              <w:rPr>
                <w:rFonts w:ascii="Times New Roman" w:hAnsi="Times New Roman" w:cs="Times New Roman"/>
                <w:b/>
                <w:color w:val="000000" w:themeColor="text1"/>
                <w:sz w:val="28"/>
                <w:szCs w:val="28"/>
                <w:lang w:val="uk-UA"/>
              </w:rPr>
              <w:t>освітньо-професійної</w:t>
            </w:r>
            <w:r w:rsidRPr="00BF42FB">
              <w:rPr>
                <w:rFonts w:ascii="Times New Roman" w:hAnsi="Times New Roman" w:cs="Times New Roman"/>
                <w:b/>
                <w:color w:val="000000" w:themeColor="text1"/>
                <w:spacing w:val="22"/>
                <w:sz w:val="28"/>
                <w:szCs w:val="28"/>
                <w:lang w:val="uk-UA"/>
              </w:rPr>
              <w:t xml:space="preserve"> </w:t>
            </w:r>
            <w:r w:rsidRPr="00BF42FB">
              <w:rPr>
                <w:rFonts w:ascii="Times New Roman" w:hAnsi="Times New Roman" w:cs="Times New Roman"/>
                <w:b/>
                <w:color w:val="000000" w:themeColor="text1"/>
                <w:spacing w:val="-1"/>
                <w:sz w:val="28"/>
                <w:szCs w:val="28"/>
                <w:lang w:val="uk-UA"/>
              </w:rPr>
              <w:t>програми</w:t>
            </w:r>
          </w:p>
        </w:tc>
        <w:tc>
          <w:tcPr>
            <w:tcW w:w="6651" w:type="dxa"/>
          </w:tcPr>
          <w:p w14:paraId="25F4A344" w14:textId="77777777" w:rsidR="00AB2532" w:rsidRPr="00573E55" w:rsidRDefault="00522763" w:rsidP="002238A0">
            <w:pPr>
              <w:pStyle w:val="Default"/>
              <w:ind w:firstLine="30"/>
              <w:jc w:val="both"/>
              <w:rPr>
                <w:color w:val="000000" w:themeColor="text1"/>
                <w:sz w:val="28"/>
                <w:szCs w:val="28"/>
              </w:rPr>
            </w:pPr>
            <w:r w:rsidRPr="00573E55">
              <w:rPr>
                <w:color w:val="000000" w:themeColor="text1"/>
                <w:sz w:val="28"/>
                <w:szCs w:val="28"/>
              </w:rPr>
              <w:t>Диплом бакалавра, одиничний</w:t>
            </w:r>
            <w:r w:rsidR="00AB2532" w:rsidRPr="00573E55">
              <w:rPr>
                <w:color w:val="000000" w:themeColor="text1"/>
                <w:sz w:val="28"/>
                <w:szCs w:val="28"/>
              </w:rPr>
              <w:t>.</w:t>
            </w:r>
          </w:p>
          <w:p w14:paraId="3528315C" w14:textId="40F4B8DD" w:rsidR="00AB2532" w:rsidRPr="00573E55" w:rsidRDefault="00B86DE2" w:rsidP="001D252F">
            <w:pPr>
              <w:pStyle w:val="Default"/>
              <w:ind w:firstLine="315"/>
              <w:jc w:val="both"/>
              <w:rPr>
                <w:color w:val="000000" w:themeColor="text1"/>
                <w:sz w:val="28"/>
                <w:szCs w:val="28"/>
              </w:rPr>
            </w:pPr>
            <w:r w:rsidRPr="00573E55">
              <w:rPr>
                <w:color w:val="000000" w:themeColor="text1"/>
                <w:sz w:val="28"/>
                <w:szCs w:val="28"/>
              </w:rPr>
              <w:t>Обсяг освітньо-професійної</w:t>
            </w:r>
            <w:r w:rsidR="00AB2532" w:rsidRPr="00573E55">
              <w:rPr>
                <w:color w:val="000000" w:themeColor="text1"/>
                <w:sz w:val="28"/>
                <w:szCs w:val="28"/>
              </w:rPr>
              <w:t xml:space="preserve"> програми бакалавра </w:t>
            </w:r>
            <w:r w:rsidR="00EA327F" w:rsidRPr="00573E55">
              <w:rPr>
                <w:color w:val="000000" w:themeColor="text1"/>
                <w:spacing w:val="-1"/>
                <w:sz w:val="28"/>
                <w:szCs w:val="28"/>
              </w:rPr>
              <w:t xml:space="preserve">«Фізична терапія» </w:t>
            </w:r>
            <w:r w:rsidR="00EE5944" w:rsidRPr="00573E55">
              <w:rPr>
                <w:color w:val="000000" w:themeColor="text1"/>
                <w:sz w:val="28"/>
                <w:szCs w:val="28"/>
              </w:rPr>
              <w:t>за спеціальністю І7 Терапія та реабілітація</w:t>
            </w:r>
            <w:r w:rsidR="00AB2532" w:rsidRPr="00573E55">
              <w:rPr>
                <w:color w:val="000000" w:themeColor="text1"/>
                <w:sz w:val="28"/>
                <w:szCs w:val="28"/>
              </w:rPr>
              <w:t xml:space="preserve"> спеціалізац</w:t>
            </w:r>
            <w:r w:rsidR="00EE5944" w:rsidRPr="00573E55">
              <w:rPr>
                <w:color w:val="000000" w:themeColor="text1"/>
                <w:sz w:val="28"/>
                <w:szCs w:val="28"/>
              </w:rPr>
              <w:t>ією І7.01</w:t>
            </w:r>
            <w:r w:rsidR="00AB2532" w:rsidRPr="00573E55">
              <w:rPr>
                <w:color w:val="000000" w:themeColor="text1"/>
                <w:sz w:val="28"/>
                <w:szCs w:val="28"/>
              </w:rPr>
              <w:t xml:space="preserve"> Фізична терапія на базі повної загальної середньої освіти складає </w:t>
            </w:r>
            <w:r w:rsidR="00522763" w:rsidRPr="00573E55">
              <w:rPr>
                <w:color w:val="000000" w:themeColor="text1"/>
                <w:sz w:val="28"/>
                <w:szCs w:val="28"/>
              </w:rPr>
              <w:t>240 кредитів ЄКТС</w:t>
            </w:r>
            <w:r w:rsidR="00EE5944" w:rsidRPr="00573E55">
              <w:rPr>
                <w:color w:val="000000" w:themeColor="text1"/>
                <w:sz w:val="28"/>
                <w:szCs w:val="28"/>
              </w:rPr>
              <w:t>, термін навчання 3 роки 10 місяців</w:t>
            </w:r>
            <w:r w:rsidR="00AB2532" w:rsidRPr="00573E55">
              <w:rPr>
                <w:color w:val="000000" w:themeColor="text1"/>
                <w:sz w:val="28"/>
                <w:szCs w:val="28"/>
              </w:rPr>
              <w:t>.</w:t>
            </w:r>
          </w:p>
          <w:p w14:paraId="61FA5F1A" w14:textId="28B03261" w:rsidR="00492176" w:rsidRPr="00573E55" w:rsidRDefault="00492176" w:rsidP="001D252F">
            <w:pPr>
              <w:pStyle w:val="Default"/>
              <w:ind w:firstLine="315"/>
              <w:jc w:val="both"/>
              <w:rPr>
                <w:color w:val="000000" w:themeColor="text1"/>
                <w:sz w:val="28"/>
                <w:szCs w:val="28"/>
              </w:rPr>
            </w:pPr>
            <w:r w:rsidRPr="00573E55">
              <w:rPr>
                <w:color w:val="000000" w:themeColor="text1"/>
                <w:sz w:val="28"/>
                <w:szCs w:val="28"/>
              </w:rPr>
              <w:t>90 % обсягу освітньо</w:t>
            </w:r>
            <w:r w:rsidR="00B86DE2" w:rsidRPr="00573E55">
              <w:rPr>
                <w:color w:val="000000" w:themeColor="text1"/>
                <w:sz w:val="28"/>
                <w:szCs w:val="28"/>
              </w:rPr>
              <w:t>-професійної</w:t>
            </w:r>
            <w:r w:rsidR="009D1DB8" w:rsidRPr="00573E55">
              <w:rPr>
                <w:color w:val="000000" w:themeColor="text1"/>
                <w:sz w:val="28"/>
                <w:szCs w:val="28"/>
              </w:rPr>
              <w:t xml:space="preserve"> </w:t>
            </w:r>
            <w:r w:rsidRPr="00573E55">
              <w:rPr>
                <w:color w:val="000000" w:themeColor="text1"/>
                <w:sz w:val="28"/>
                <w:szCs w:val="28"/>
              </w:rPr>
              <w:t>програми спрямовано на забезпечення загальних та спеціальних (фахових) ко</w:t>
            </w:r>
            <w:r w:rsidR="009D1DB8" w:rsidRPr="00573E55">
              <w:rPr>
                <w:color w:val="000000" w:themeColor="text1"/>
                <w:sz w:val="28"/>
                <w:szCs w:val="28"/>
              </w:rPr>
              <w:t xml:space="preserve">мпетентностей за спеціальністю </w:t>
            </w:r>
            <w:r w:rsidR="00EE5944" w:rsidRPr="00573E55">
              <w:rPr>
                <w:color w:val="000000" w:themeColor="text1"/>
                <w:sz w:val="28"/>
                <w:szCs w:val="28"/>
              </w:rPr>
              <w:t xml:space="preserve">І7 </w:t>
            </w:r>
            <w:r w:rsidR="009D1DB8" w:rsidRPr="00573E55">
              <w:rPr>
                <w:color w:val="000000" w:themeColor="text1"/>
                <w:sz w:val="28"/>
                <w:szCs w:val="28"/>
              </w:rPr>
              <w:t>Т</w:t>
            </w:r>
            <w:r w:rsidRPr="00573E55">
              <w:rPr>
                <w:color w:val="000000" w:themeColor="text1"/>
                <w:sz w:val="28"/>
                <w:szCs w:val="28"/>
              </w:rPr>
              <w:t>ерапія та реабілітація спеціалізаці</w:t>
            </w:r>
            <w:r w:rsidR="00EE5944" w:rsidRPr="00573E55">
              <w:rPr>
                <w:color w:val="000000" w:themeColor="text1"/>
                <w:sz w:val="28"/>
                <w:szCs w:val="28"/>
              </w:rPr>
              <w:t xml:space="preserve">єю І7.01 </w:t>
            </w:r>
            <w:r w:rsidRPr="00573E55">
              <w:rPr>
                <w:color w:val="000000" w:themeColor="text1"/>
                <w:sz w:val="28"/>
                <w:szCs w:val="28"/>
              </w:rPr>
              <w:t>Фізична терапія визначених у стандар</w:t>
            </w:r>
            <w:r w:rsidR="009D1DB8" w:rsidRPr="00573E55">
              <w:rPr>
                <w:color w:val="000000" w:themeColor="text1"/>
                <w:sz w:val="28"/>
                <w:szCs w:val="28"/>
              </w:rPr>
              <w:t>ті вищої освіти.</w:t>
            </w:r>
          </w:p>
          <w:p w14:paraId="5D1F49A0" w14:textId="61DDF983" w:rsidR="00AA1149" w:rsidRPr="00573E55" w:rsidRDefault="009D1DB8" w:rsidP="00EE5944">
            <w:pPr>
              <w:pStyle w:val="Default"/>
              <w:ind w:firstLine="315"/>
              <w:jc w:val="both"/>
              <w:rPr>
                <w:color w:val="000000" w:themeColor="text1"/>
                <w:sz w:val="28"/>
                <w:szCs w:val="28"/>
              </w:rPr>
            </w:pPr>
            <w:r w:rsidRPr="00573E55">
              <w:rPr>
                <w:color w:val="000000" w:themeColor="text1"/>
                <w:sz w:val="28"/>
                <w:szCs w:val="28"/>
              </w:rPr>
              <w:t xml:space="preserve">Заклад вищої освіти </w:t>
            </w:r>
            <w:r w:rsidR="00F7791F" w:rsidRPr="00573E55">
              <w:rPr>
                <w:rFonts w:eastAsia="Times New Roman"/>
                <w:bCs/>
                <w:color w:val="000000" w:themeColor="text1"/>
                <w:sz w:val="28"/>
                <w:szCs w:val="28"/>
              </w:rPr>
              <w:t>ПрАТ «ВНЗ «МАУП»</w:t>
            </w:r>
            <w:r w:rsidR="00F7791F" w:rsidRPr="00573E55">
              <w:rPr>
                <w:color w:val="000000" w:themeColor="text1"/>
                <w:sz w:val="28"/>
                <w:szCs w:val="28"/>
              </w:rPr>
              <w:t xml:space="preserve"> </w:t>
            </w:r>
            <w:r w:rsidRPr="00573E55">
              <w:rPr>
                <w:color w:val="000000" w:themeColor="text1"/>
                <w:sz w:val="28"/>
                <w:szCs w:val="28"/>
              </w:rPr>
              <w:t>має право визнати та зарахувати кредити ЄКТС, отримані в межах попередньої освітньо</w:t>
            </w:r>
            <w:r w:rsidR="00B86DE2" w:rsidRPr="00573E55">
              <w:rPr>
                <w:color w:val="000000" w:themeColor="text1"/>
                <w:sz w:val="28"/>
                <w:szCs w:val="28"/>
              </w:rPr>
              <w:t>-професійної</w:t>
            </w:r>
            <w:r w:rsidRPr="00573E55">
              <w:rPr>
                <w:color w:val="000000" w:themeColor="text1"/>
                <w:sz w:val="28"/>
                <w:szCs w:val="28"/>
              </w:rPr>
              <w:t xml:space="preserve"> програми підготовки молодшого бакалавра, молодшого фахового бакалавра, молодшого спеціаліста за спеціальностями І5 </w:t>
            </w:r>
            <w:proofErr w:type="spellStart"/>
            <w:r w:rsidRPr="00573E55">
              <w:rPr>
                <w:color w:val="000000" w:themeColor="text1"/>
                <w:sz w:val="28"/>
                <w:szCs w:val="28"/>
              </w:rPr>
              <w:t>Медсестринство</w:t>
            </w:r>
            <w:proofErr w:type="spellEnd"/>
            <w:r w:rsidRPr="00573E55">
              <w:rPr>
                <w:color w:val="000000" w:themeColor="text1"/>
                <w:sz w:val="28"/>
                <w:szCs w:val="28"/>
              </w:rPr>
              <w:t xml:space="preserve">, І6 Технології медичної діагностики та лікування, </w:t>
            </w:r>
            <w:r w:rsidR="00EE5944" w:rsidRPr="00573E55">
              <w:rPr>
                <w:color w:val="000000" w:themeColor="text1"/>
                <w:sz w:val="28"/>
                <w:szCs w:val="28"/>
              </w:rPr>
              <w:t>А</w:t>
            </w:r>
            <w:r w:rsidRPr="00573E55">
              <w:rPr>
                <w:color w:val="000000" w:themeColor="text1"/>
                <w:sz w:val="28"/>
                <w:szCs w:val="28"/>
              </w:rPr>
              <w:t>7 Фізична культура і спорт не більше, ніж 60 кредитів ЄКТС.</w:t>
            </w:r>
          </w:p>
        </w:tc>
      </w:tr>
      <w:tr w:rsidR="00B50D31" w:rsidRPr="00BF42FB" w14:paraId="639A6082" w14:textId="77777777" w:rsidTr="00EC788B">
        <w:tc>
          <w:tcPr>
            <w:tcW w:w="2972" w:type="dxa"/>
          </w:tcPr>
          <w:p w14:paraId="1FBB067A" w14:textId="77777777" w:rsidR="00AA1149" w:rsidRPr="00BF42FB" w:rsidRDefault="00AC5751" w:rsidP="00AC5751">
            <w:pPr>
              <w:spacing w:before="67"/>
              <w:rPr>
                <w:rFonts w:ascii="Times New Roman" w:hAnsi="Times New Roman" w:cs="Times New Roman"/>
                <w:b/>
                <w:color w:val="000000" w:themeColor="text1"/>
                <w:spacing w:val="-1"/>
                <w:sz w:val="28"/>
                <w:szCs w:val="28"/>
                <w:lang w:val="uk-UA"/>
              </w:rPr>
            </w:pPr>
            <w:r w:rsidRPr="00BF42FB">
              <w:rPr>
                <w:rFonts w:ascii="Times New Roman" w:hAnsi="Times New Roman" w:cs="Times New Roman"/>
                <w:b/>
                <w:color w:val="000000" w:themeColor="text1"/>
                <w:spacing w:val="-1"/>
                <w:sz w:val="28"/>
                <w:szCs w:val="28"/>
                <w:lang w:val="uk-UA"/>
              </w:rPr>
              <w:t>Кваліфікація в дипломі</w:t>
            </w:r>
          </w:p>
        </w:tc>
        <w:tc>
          <w:tcPr>
            <w:tcW w:w="6651" w:type="dxa"/>
          </w:tcPr>
          <w:p w14:paraId="64F442E5" w14:textId="77777777" w:rsidR="00AC5751" w:rsidRPr="00BF42FB" w:rsidRDefault="00677424" w:rsidP="00EE5944">
            <w:pPr>
              <w:tabs>
                <w:tab w:val="left" w:pos="284"/>
                <w:tab w:val="left" w:pos="709"/>
              </w:tabs>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color w:val="000000" w:themeColor="text1"/>
                <w:sz w:val="28"/>
                <w:szCs w:val="28"/>
                <w:lang w:val="uk-UA"/>
              </w:rPr>
              <w:t>с</w:t>
            </w:r>
            <w:r w:rsidR="00AC5751" w:rsidRPr="00BF42FB">
              <w:rPr>
                <w:rFonts w:ascii="Times New Roman" w:eastAsia="Times New Roman" w:hAnsi="Times New Roman" w:cs="Times New Roman"/>
                <w:color w:val="000000" w:themeColor="text1"/>
                <w:sz w:val="28"/>
                <w:szCs w:val="28"/>
                <w:lang w:val="uk-UA"/>
              </w:rPr>
              <w:t>ту</w:t>
            </w:r>
            <w:r w:rsidRPr="00BF42FB">
              <w:rPr>
                <w:rFonts w:ascii="Times New Roman" w:eastAsia="Times New Roman" w:hAnsi="Times New Roman" w:cs="Times New Roman"/>
                <w:color w:val="000000" w:themeColor="text1"/>
                <w:sz w:val="28"/>
                <w:szCs w:val="28"/>
                <w:lang w:val="uk-UA"/>
              </w:rPr>
              <w:t xml:space="preserve">пінь вищої освіти </w:t>
            </w:r>
            <w:r w:rsidRPr="00BF42FB">
              <w:rPr>
                <w:rFonts w:ascii="Times New Roman" w:eastAsia="Times New Roman" w:hAnsi="Times New Roman" w:cs="Times New Roman"/>
                <w:color w:val="000000" w:themeColor="text1"/>
                <w:sz w:val="28"/>
                <w:szCs w:val="28"/>
                <w:lang w:val="uk-UA"/>
              </w:rPr>
              <w:noBreakHyphen/>
            </w:r>
            <w:r w:rsidR="00AC5751" w:rsidRPr="00BF42FB">
              <w:rPr>
                <w:rFonts w:ascii="Times New Roman" w:eastAsia="Times New Roman" w:hAnsi="Times New Roman" w:cs="Times New Roman"/>
                <w:color w:val="000000" w:themeColor="text1"/>
                <w:sz w:val="28"/>
                <w:szCs w:val="28"/>
                <w:lang w:val="uk-UA"/>
              </w:rPr>
              <w:t xml:space="preserve"> бакалавр</w:t>
            </w:r>
          </w:p>
          <w:p w14:paraId="09B73D76" w14:textId="05C672D3" w:rsidR="00AC5751" w:rsidRPr="00BF42FB" w:rsidRDefault="00677424" w:rsidP="00EE5944">
            <w:pPr>
              <w:tabs>
                <w:tab w:val="left" w:pos="284"/>
                <w:tab w:val="left" w:pos="709"/>
              </w:tabs>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color w:val="000000" w:themeColor="text1"/>
                <w:sz w:val="28"/>
                <w:szCs w:val="28"/>
                <w:lang w:val="uk-UA"/>
              </w:rPr>
              <w:t xml:space="preserve">спеціальність </w:t>
            </w:r>
            <w:r w:rsidRPr="00BF42FB">
              <w:rPr>
                <w:rFonts w:ascii="Times New Roman" w:eastAsia="Times New Roman" w:hAnsi="Times New Roman" w:cs="Times New Roman"/>
                <w:color w:val="000000" w:themeColor="text1"/>
                <w:sz w:val="28"/>
                <w:szCs w:val="28"/>
                <w:lang w:val="uk-UA"/>
              </w:rPr>
              <w:noBreakHyphen/>
            </w:r>
            <w:r w:rsidR="00EE5944" w:rsidRPr="00BF42FB">
              <w:rPr>
                <w:rFonts w:ascii="Times New Roman" w:eastAsia="Times New Roman" w:hAnsi="Times New Roman" w:cs="Times New Roman"/>
                <w:color w:val="000000" w:themeColor="text1"/>
                <w:sz w:val="28"/>
                <w:szCs w:val="28"/>
                <w:lang w:val="uk-UA"/>
              </w:rPr>
              <w:t xml:space="preserve"> </w:t>
            </w:r>
            <w:r w:rsidR="00AC5751" w:rsidRPr="00BF42FB">
              <w:rPr>
                <w:rFonts w:ascii="Times New Roman" w:eastAsia="Times New Roman" w:hAnsi="Times New Roman" w:cs="Times New Roman"/>
                <w:color w:val="000000" w:themeColor="text1"/>
                <w:sz w:val="28"/>
                <w:szCs w:val="28"/>
                <w:lang w:val="uk-UA"/>
              </w:rPr>
              <w:t>І</w:t>
            </w:r>
            <w:r w:rsidR="0080408C" w:rsidRPr="00BF42FB">
              <w:rPr>
                <w:rFonts w:ascii="Times New Roman" w:eastAsia="Times New Roman" w:hAnsi="Times New Roman" w:cs="Times New Roman"/>
                <w:color w:val="000000" w:themeColor="text1"/>
                <w:sz w:val="28"/>
                <w:szCs w:val="28"/>
                <w:lang w:val="uk-UA"/>
              </w:rPr>
              <w:t>7</w:t>
            </w:r>
            <w:r w:rsidR="00AC5751" w:rsidRPr="00BF42FB">
              <w:rPr>
                <w:rFonts w:ascii="Times New Roman" w:eastAsia="Times New Roman" w:hAnsi="Times New Roman" w:cs="Times New Roman"/>
                <w:color w:val="000000" w:themeColor="text1"/>
                <w:sz w:val="28"/>
                <w:szCs w:val="28"/>
                <w:lang w:val="uk-UA"/>
              </w:rPr>
              <w:t xml:space="preserve"> Терапія та реабілітація</w:t>
            </w:r>
            <w:r w:rsidRPr="00BF42FB">
              <w:rPr>
                <w:rFonts w:ascii="Times New Roman" w:eastAsia="Times New Roman" w:hAnsi="Times New Roman" w:cs="Times New Roman"/>
                <w:color w:val="000000" w:themeColor="text1"/>
                <w:sz w:val="28"/>
                <w:szCs w:val="28"/>
                <w:lang w:val="uk-UA"/>
              </w:rPr>
              <w:t>,</w:t>
            </w:r>
          </w:p>
          <w:p w14:paraId="55BD8B6B" w14:textId="292FBB15" w:rsidR="005C0A67" w:rsidRPr="00BF42FB" w:rsidRDefault="00677424" w:rsidP="00EE5944">
            <w:pPr>
              <w:tabs>
                <w:tab w:val="left" w:pos="284"/>
                <w:tab w:val="left" w:pos="709"/>
              </w:tabs>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color w:val="000000" w:themeColor="text1"/>
                <w:sz w:val="28"/>
                <w:szCs w:val="28"/>
                <w:lang w:val="uk-UA"/>
              </w:rPr>
              <w:t xml:space="preserve">спеціалізація </w:t>
            </w:r>
            <w:r w:rsidRPr="00BF42FB">
              <w:rPr>
                <w:rFonts w:ascii="Times New Roman" w:eastAsia="Times New Roman" w:hAnsi="Times New Roman" w:cs="Times New Roman"/>
                <w:color w:val="000000" w:themeColor="text1"/>
                <w:sz w:val="28"/>
                <w:szCs w:val="28"/>
                <w:lang w:val="uk-UA"/>
              </w:rPr>
              <w:noBreakHyphen/>
              <w:t xml:space="preserve"> </w:t>
            </w:r>
            <w:r w:rsidR="00EE5944" w:rsidRPr="00BF42FB">
              <w:rPr>
                <w:rFonts w:ascii="Times New Roman" w:hAnsi="Times New Roman" w:cs="Times New Roman"/>
                <w:color w:val="000000" w:themeColor="text1"/>
                <w:sz w:val="28"/>
                <w:szCs w:val="28"/>
              </w:rPr>
              <w:t xml:space="preserve">І7.01 </w:t>
            </w:r>
            <w:r w:rsidR="00AB2532" w:rsidRPr="00BF42FB">
              <w:rPr>
                <w:rFonts w:ascii="Times New Roman" w:eastAsia="Times New Roman" w:hAnsi="Times New Roman" w:cs="Times New Roman"/>
                <w:color w:val="000000" w:themeColor="text1"/>
                <w:sz w:val="28"/>
                <w:szCs w:val="28"/>
                <w:lang w:val="uk-UA"/>
              </w:rPr>
              <w:t>Фізична терапія</w:t>
            </w:r>
          </w:p>
        </w:tc>
      </w:tr>
      <w:tr w:rsidR="00B50D31" w:rsidRPr="00D50050" w14:paraId="40C450E9" w14:textId="77777777" w:rsidTr="00EC788B">
        <w:tc>
          <w:tcPr>
            <w:tcW w:w="2972" w:type="dxa"/>
          </w:tcPr>
          <w:p w14:paraId="347556DC" w14:textId="77777777" w:rsidR="00A60389" w:rsidRPr="00BF42FB" w:rsidRDefault="00A60389" w:rsidP="00A60389">
            <w:pPr>
              <w:pStyle w:val="Default"/>
              <w:jc w:val="both"/>
              <w:rPr>
                <w:color w:val="000000" w:themeColor="text1"/>
                <w:sz w:val="28"/>
                <w:szCs w:val="28"/>
              </w:rPr>
            </w:pPr>
            <w:r w:rsidRPr="00BF42FB">
              <w:rPr>
                <w:b/>
                <w:bCs/>
                <w:color w:val="000000" w:themeColor="text1"/>
                <w:sz w:val="28"/>
                <w:szCs w:val="28"/>
              </w:rPr>
              <w:lastRenderedPageBreak/>
              <w:t xml:space="preserve">Наявність акредитації </w:t>
            </w:r>
          </w:p>
        </w:tc>
        <w:tc>
          <w:tcPr>
            <w:tcW w:w="6651" w:type="dxa"/>
            <w:vAlign w:val="center"/>
          </w:tcPr>
          <w:p w14:paraId="14920486" w14:textId="48ABA26A" w:rsidR="00A60389" w:rsidRPr="00BF42FB" w:rsidRDefault="00A60389" w:rsidP="004C060F">
            <w:pPr>
              <w:pStyle w:val="Default"/>
              <w:jc w:val="both"/>
              <w:rPr>
                <w:color w:val="000000" w:themeColor="text1"/>
                <w:sz w:val="28"/>
                <w:szCs w:val="28"/>
              </w:rPr>
            </w:pPr>
            <w:r w:rsidRPr="00BF42FB">
              <w:rPr>
                <w:color w:val="000000" w:themeColor="text1"/>
                <w:sz w:val="28"/>
                <w:szCs w:val="28"/>
              </w:rPr>
              <w:t>Акредитація відсутня. Освітн</w:t>
            </w:r>
            <w:r w:rsidR="00047CCB" w:rsidRPr="00BF42FB">
              <w:rPr>
                <w:color w:val="000000" w:themeColor="text1"/>
                <w:sz w:val="28"/>
                <w:szCs w:val="28"/>
              </w:rPr>
              <w:t xml:space="preserve">ю </w:t>
            </w:r>
            <w:r w:rsidRPr="00BF42FB">
              <w:rPr>
                <w:color w:val="000000" w:themeColor="text1"/>
                <w:sz w:val="28"/>
                <w:szCs w:val="28"/>
              </w:rPr>
              <w:t xml:space="preserve">програму буде подано до Національного агентства із забезпечення якості вищої освіти у 2028-2029 </w:t>
            </w:r>
            <w:r w:rsidR="004C060F" w:rsidRPr="00BF42FB">
              <w:rPr>
                <w:color w:val="000000" w:themeColor="text1"/>
                <w:sz w:val="28"/>
                <w:szCs w:val="28"/>
              </w:rPr>
              <w:t>навчальному році</w:t>
            </w:r>
          </w:p>
        </w:tc>
      </w:tr>
      <w:tr w:rsidR="00A60389" w:rsidRPr="00D50050" w14:paraId="6F8C708C" w14:textId="77777777" w:rsidTr="00EC788B">
        <w:tc>
          <w:tcPr>
            <w:tcW w:w="2972" w:type="dxa"/>
          </w:tcPr>
          <w:p w14:paraId="4660D861" w14:textId="77777777" w:rsidR="00A60389" w:rsidRPr="00BF42FB" w:rsidRDefault="00A60389" w:rsidP="00A60389">
            <w:pPr>
              <w:pStyle w:val="Default"/>
              <w:jc w:val="both"/>
              <w:rPr>
                <w:color w:val="000000" w:themeColor="text1"/>
                <w:sz w:val="28"/>
                <w:szCs w:val="28"/>
              </w:rPr>
            </w:pPr>
            <w:r w:rsidRPr="00BF42FB">
              <w:rPr>
                <w:b/>
                <w:bCs/>
                <w:color w:val="000000" w:themeColor="text1"/>
                <w:sz w:val="28"/>
                <w:szCs w:val="28"/>
              </w:rPr>
              <w:t xml:space="preserve">Цикл/рівень </w:t>
            </w:r>
          </w:p>
        </w:tc>
        <w:tc>
          <w:tcPr>
            <w:tcW w:w="6651" w:type="dxa"/>
            <w:vAlign w:val="center"/>
          </w:tcPr>
          <w:p w14:paraId="0C59E3FF" w14:textId="77777777" w:rsidR="00A60389" w:rsidRPr="00BF42FB" w:rsidRDefault="00A60389" w:rsidP="004C060F">
            <w:pPr>
              <w:pStyle w:val="Default"/>
              <w:jc w:val="both"/>
              <w:rPr>
                <w:color w:val="000000" w:themeColor="text1"/>
                <w:sz w:val="28"/>
                <w:szCs w:val="28"/>
              </w:rPr>
            </w:pPr>
            <w:r w:rsidRPr="00BF42FB">
              <w:rPr>
                <w:color w:val="000000" w:themeColor="text1"/>
                <w:sz w:val="28"/>
                <w:szCs w:val="28"/>
              </w:rPr>
              <w:t>НРК України – 6 рівень, FQ-EHEA – перший цикл, EQF-LL – 6 рівень.</w:t>
            </w:r>
          </w:p>
        </w:tc>
      </w:tr>
      <w:tr w:rsidR="00B50D31" w:rsidRPr="00D50050" w14:paraId="3E195303" w14:textId="77777777" w:rsidTr="00EC788B">
        <w:tc>
          <w:tcPr>
            <w:tcW w:w="2972" w:type="dxa"/>
          </w:tcPr>
          <w:p w14:paraId="79C68C90" w14:textId="77777777" w:rsidR="00A60389" w:rsidRPr="00BF42FB" w:rsidRDefault="00A60389" w:rsidP="00A60389">
            <w:pPr>
              <w:pStyle w:val="Default"/>
              <w:jc w:val="both"/>
              <w:rPr>
                <w:b/>
                <w:bCs/>
                <w:color w:val="000000" w:themeColor="text1"/>
                <w:sz w:val="28"/>
                <w:szCs w:val="28"/>
              </w:rPr>
            </w:pPr>
            <w:r w:rsidRPr="00BF42FB">
              <w:rPr>
                <w:b/>
                <w:color w:val="000000" w:themeColor="text1"/>
                <w:sz w:val="28"/>
                <w:szCs w:val="28"/>
              </w:rPr>
              <w:t>Передумови</w:t>
            </w:r>
          </w:p>
        </w:tc>
        <w:tc>
          <w:tcPr>
            <w:tcW w:w="6651" w:type="dxa"/>
            <w:vAlign w:val="center"/>
          </w:tcPr>
          <w:p w14:paraId="510B6B1F" w14:textId="3A0A8067" w:rsidR="00A60389" w:rsidRPr="00BF42FB" w:rsidRDefault="00A60389" w:rsidP="004C060F">
            <w:pPr>
              <w:pStyle w:val="Default"/>
              <w:jc w:val="both"/>
              <w:rPr>
                <w:color w:val="000000" w:themeColor="text1"/>
                <w:sz w:val="28"/>
                <w:szCs w:val="28"/>
              </w:rPr>
            </w:pPr>
            <w:r w:rsidRPr="00BF42FB">
              <w:rPr>
                <w:color w:val="000000" w:themeColor="text1"/>
                <w:spacing w:val="-1"/>
                <w:sz w:val="28"/>
                <w:szCs w:val="28"/>
              </w:rPr>
              <w:t xml:space="preserve">Прийом </w:t>
            </w:r>
            <w:r w:rsidRPr="00BF42FB">
              <w:rPr>
                <w:color w:val="000000" w:themeColor="text1"/>
                <w:sz w:val="28"/>
                <w:szCs w:val="28"/>
              </w:rPr>
              <w:t>на</w:t>
            </w:r>
            <w:r w:rsidRPr="00BF42FB">
              <w:rPr>
                <w:color w:val="000000" w:themeColor="text1"/>
                <w:spacing w:val="1"/>
                <w:sz w:val="28"/>
                <w:szCs w:val="28"/>
              </w:rPr>
              <w:t xml:space="preserve"> </w:t>
            </w:r>
            <w:r w:rsidRPr="00BF42FB">
              <w:rPr>
                <w:color w:val="000000" w:themeColor="text1"/>
                <w:spacing w:val="-1"/>
                <w:sz w:val="28"/>
                <w:szCs w:val="28"/>
              </w:rPr>
              <w:t>основі</w:t>
            </w:r>
            <w:r w:rsidRPr="00BF42FB">
              <w:rPr>
                <w:color w:val="000000" w:themeColor="text1"/>
                <w:spacing w:val="2"/>
                <w:sz w:val="28"/>
                <w:szCs w:val="28"/>
              </w:rPr>
              <w:t xml:space="preserve"> освітньо-професійного</w:t>
            </w:r>
            <w:r w:rsidRPr="00BF42FB">
              <w:rPr>
                <w:color w:val="000000" w:themeColor="text1"/>
                <w:spacing w:val="6"/>
                <w:sz w:val="28"/>
                <w:szCs w:val="28"/>
              </w:rPr>
              <w:t xml:space="preserve"> </w:t>
            </w:r>
            <w:r w:rsidRPr="00BF42FB">
              <w:rPr>
                <w:color w:val="000000" w:themeColor="text1"/>
                <w:spacing w:val="2"/>
                <w:sz w:val="28"/>
                <w:szCs w:val="28"/>
              </w:rPr>
              <w:t>ступеня</w:t>
            </w:r>
            <w:r w:rsidRPr="00BF42FB">
              <w:rPr>
                <w:color w:val="000000" w:themeColor="text1"/>
                <w:spacing w:val="28"/>
                <w:sz w:val="28"/>
                <w:szCs w:val="28"/>
              </w:rPr>
              <w:t xml:space="preserve"> </w:t>
            </w:r>
            <w:r w:rsidRPr="00BF42FB">
              <w:rPr>
                <w:color w:val="000000" w:themeColor="text1"/>
                <w:spacing w:val="-1"/>
                <w:sz w:val="28"/>
                <w:szCs w:val="28"/>
              </w:rPr>
              <w:t>фаховий</w:t>
            </w:r>
            <w:r w:rsidRPr="00BF42FB">
              <w:rPr>
                <w:color w:val="000000" w:themeColor="text1"/>
                <w:spacing w:val="59"/>
                <w:sz w:val="28"/>
                <w:szCs w:val="28"/>
              </w:rPr>
              <w:t xml:space="preserve"> </w:t>
            </w:r>
            <w:r w:rsidRPr="00BF42FB">
              <w:rPr>
                <w:color w:val="000000" w:themeColor="text1"/>
                <w:spacing w:val="-2"/>
                <w:sz w:val="28"/>
                <w:szCs w:val="28"/>
              </w:rPr>
              <w:t>молодший</w:t>
            </w:r>
            <w:r w:rsidRPr="00BF42FB">
              <w:rPr>
                <w:color w:val="000000" w:themeColor="text1"/>
                <w:spacing w:val="56"/>
                <w:sz w:val="28"/>
                <w:szCs w:val="28"/>
              </w:rPr>
              <w:t xml:space="preserve"> </w:t>
            </w:r>
            <w:r w:rsidRPr="00BF42FB">
              <w:rPr>
                <w:color w:val="000000" w:themeColor="text1"/>
                <w:spacing w:val="-2"/>
                <w:sz w:val="28"/>
                <w:szCs w:val="28"/>
              </w:rPr>
              <w:t>бакалавр</w:t>
            </w:r>
            <w:r w:rsidRPr="00BF42FB">
              <w:rPr>
                <w:color w:val="000000" w:themeColor="text1"/>
                <w:spacing w:val="53"/>
                <w:sz w:val="28"/>
                <w:szCs w:val="28"/>
              </w:rPr>
              <w:t xml:space="preserve"> </w:t>
            </w:r>
            <w:r w:rsidRPr="00BF42FB">
              <w:rPr>
                <w:color w:val="000000" w:themeColor="text1"/>
                <w:spacing w:val="-1"/>
                <w:sz w:val="28"/>
                <w:szCs w:val="28"/>
              </w:rPr>
              <w:t>(ОКР</w:t>
            </w:r>
            <w:r w:rsidRPr="00BF42FB">
              <w:rPr>
                <w:color w:val="000000" w:themeColor="text1"/>
                <w:spacing w:val="58"/>
                <w:sz w:val="28"/>
                <w:szCs w:val="28"/>
              </w:rPr>
              <w:t xml:space="preserve"> </w:t>
            </w:r>
            <w:r w:rsidRPr="00BF42FB">
              <w:rPr>
                <w:color w:val="000000" w:themeColor="text1"/>
                <w:spacing w:val="-1"/>
                <w:sz w:val="28"/>
                <w:szCs w:val="28"/>
              </w:rPr>
              <w:t>«молодший</w:t>
            </w:r>
            <w:r w:rsidRPr="00BF42FB">
              <w:rPr>
                <w:color w:val="000000" w:themeColor="text1"/>
                <w:spacing w:val="35"/>
                <w:sz w:val="28"/>
                <w:szCs w:val="28"/>
              </w:rPr>
              <w:t xml:space="preserve"> </w:t>
            </w:r>
            <w:r w:rsidRPr="00BF42FB">
              <w:rPr>
                <w:color w:val="000000" w:themeColor="text1"/>
                <w:spacing w:val="-2"/>
                <w:sz w:val="28"/>
                <w:szCs w:val="28"/>
              </w:rPr>
              <w:t>спеціаліст»),</w:t>
            </w:r>
            <w:r w:rsidRPr="00BF42FB">
              <w:rPr>
                <w:color w:val="000000" w:themeColor="text1"/>
                <w:spacing w:val="55"/>
                <w:sz w:val="28"/>
                <w:szCs w:val="28"/>
              </w:rPr>
              <w:t xml:space="preserve"> </w:t>
            </w:r>
            <w:r w:rsidRPr="00BF42FB">
              <w:rPr>
                <w:color w:val="000000" w:themeColor="text1"/>
                <w:sz w:val="28"/>
                <w:szCs w:val="28"/>
              </w:rPr>
              <w:t>на</w:t>
            </w:r>
            <w:r w:rsidRPr="00BF42FB">
              <w:rPr>
                <w:color w:val="000000" w:themeColor="text1"/>
                <w:spacing w:val="39"/>
                <w:sz w:val="28"/>
                <w:szCs w:val="28"/>
              </w:rPr>
              <w:t xml:space="preserve"> </w:t>
            </w:r>
            <w:r w:rsidRPr="00BF42FB">
              <w:rPr>
                <w:color w:val="000000" w:themeColor="text1"/>
                <w:spacing w:val="-1"/>
                <w:sz w:val="28"/>
                <w:szCs w:val="28"/>
              </w:rPr>
              <w:t>основі</w:t>
            </w:r>
            <w:r w:rsidRPr="00BF42FB">
              <w:rPr>
                <w:color w:val="000000" w:themeColor="text1"/>
                <w:spacing w:val="48"/>
                <w:sz w:val="28"/>
                <w:szCs w:val="28"/>
              </w:rPr>
              <w:t xml:space="preserve"> </w:t>
            </w:r>
            <w:r w:rsidRPr="00BF42FB">
              <w:rPr>
                <w:color w:val="000000" w:themeColor="text1"/>
                <w:sz w:val="28"/>
                <w:szCs w:val="28"/>
              </w:rPr>
              <w:t>повної</w:t>
            </w:r>
            <w:r w:rsidRPr="00BF42FB">
              <w:rPr>
                <w:color w:val="000000" w:themeColor="text1"/>
                <w:spacing w:val="46"/>
                <w:sz w:val="28"/>
                <w:szCs w:val="28"/>
              </w:rPr>
              <w:t xml:space="preserve"> </w:t>
            </w:r>
            <w:r w:rsidRPr="00BF42FB">
              <w:rPr>
                <w:color w:val="000000" w:themeColor="text1"/>
                <w:spacing w:val="-2"/>
                <w:sz w:val="28"/>
                <w:szCs w:val="28"/>
              </w:rPr>
              <w:t>загальної</w:t>
            </w:r>
            <w:r w:rsidRPr="00BF42FB">
              <w:rPr>
                <w:color w:val="000000" w:themeColor="text1"/>
                <w:spacing w:val="48"/>
                <w:sz w:val="28"/>
                <w:szCs w:val="28"/>
              </w:rPr>
              <w:t xml:space="preserve"> </w:t>
            </w:r>
            <w:r w:rsidRPr="00BF42FB">
              <w:rPr>
                <w:color w:val="000000" w:themeColor="text1"/>
                <w:spacing w:val="-1"/>
                <w:sz w:val="28"/>
                <w:szCs w:val="28"/>
              </w:rPr>
              <w:t>середньої</w:t>
            </w:r>
            <w:r w:rsidRPr="00BF42FB">
              <w:rPr>
                <w:color w:val="000000" w:themeColor="text1"/>
                <w:spacing w:val="37"/>
                <w:sz w:val="28"/>
                <w:szCs w:val="28"/>
              </w:rPr>
              <w:t xml:space="preserve"> </w:t>
            </w:r>
            <w:r w:rsidRPr="00BF42FB">
              <w:rPr>
                <w:color w:val="000000" w:themeColor="text1"/>
                <w:spacing w:val="-1"/>
                <w:sz w:val="28"/>
                <w:szCs w:val="28"/>
              </w:rPr>
              <w:t>освіти</w:t>
            </w:r>
            <w:r w:rsidRPr="00BF42FB">
              <w:rPr>
                <w:color w:val="000000" w:themeColor="text1"/>
                <w:spacing w:val="44"/>
                <w:sz w:val="28"/>
                <w:szCs w:val="28"/>
              </w:rPr>
              <w:t xml:space="preserve"> </w:t>
            </w:r>
            <w:r w:rsidRPr="00BF42FB">
              <w:rPr>
                <w:color w:val="000000" w:themeColor="text1"/>
                <w:sz w:val="28"/>
                <w:szCs w:val="28"/>
              </w:rPr>
              <w:t>за</w:t>
            </w:r>
            <w:r w:rsidRPr="00BF42FB">
              <w:rPr>
                <w:color w:val="000000" w:themeColor="text1"/>
                <w:spacing w:val="47"/>
                <w:sz w:val="28"/>
                <w:szCs w:val="28"/>
              </w:rPr>
              <w:t xml:space="preserve"> </w:t>
            </w:r>
            <w:r w:rsidRPr="00BF42FB">
              <w:rPr>
                <w:color w:val="000000" w:themeColor="text1"/>
                <w:spacing w:val="-1"/>
                <w:sz w:val="28"/>
                <w:szCs w:val="28"/>
              </w:rPr>
              <w:t>результатами</w:t>
            </w:r>
            <w:r w:rsidRPr="00BF42FB">
              <w:rPr>
                <w:color w:val="000000" w:themeColor="text1"/>
                <w:spacing w:val="57"/>
                <w:sz w:val="28"/>
                <w:szCs w:val="28"/>
              </w:rPr>
              <w:t xml:space="preserve"> </w:t>
            </w:r>
            <w:r w:rsidR="00B12465" w:rsidRPr="00BF42FB">
              <w:rPr>
                <w:color w:val="000000" w:themeColor="text1"/>
                <w:sz w:val="28"/>
                <w:szCs w:val="28"/>
              </w:rPr>
              <w:t xml:space="preserve">НМТ </w:t>
            </w:r>
            <w:r w:rsidRPr="00BF42FB">
              <w:rPr>
                <w:color w:val="000000" w:themeColor="text1"/>
                <w:spacing w:val="-1"/>
                <w:sz w:val="28"/>
                <w:szCs w:val="28"/>
              </w:rPr>
              <w:t>(ЗНО)</w:t>
            </w:r>
            <w:r w:rsidRPr="00BF42FB">
              <w:rPr>
                <w:color w:val="000000" w:themeColor="text1"/>
                <w:spacing w:val="-2"/>
                <w:sz w:val="28"/>
                <w:szCs w:val="28"/>
              </w:rPr>
              <w:t xml:space="preserve"> </w:t>
            </w:r>
            <w:r w:rsidRPr="00BF42FB">
              <w:rPr>
                <w:color w:val="000000" w:themeColor="text1"/>
                <w:sz w:val="28"/>
                <w:szCs w:val="28"/>
              </w:rPr>
              <w:t>згідно Порядку</w:t>
            </w:r>
            <w:r w:rsidRPr="00BF42FB">
              <w:rPr>
                <w:color w:val="000000" w:themeColor="text1"/>
                <w:spacing w:val="23"/>
                <w:sz w:val="28"/>
                <w:szCs w:val="28"/>
              </w:rPr>
              <w:t xml:space="preserve"> </w:t>
            </w:r>
            <w:r w:rsidRPr="00BF42FB">
              <w:rPr>
                <w:color w:val="000000" w:themeColor="text1"/>
                <w:sz w:val="28"/>
                <w:szCs w:val="28"/>
              </w:rPr>
              <w:t>та</w:t>
            </w:r>
            <w:r w:rsidRPr="00BF42FB">
              <w:rPr>
                <w:color w:val="000000" w:themeColor="text1"/>
                <w:spacing w:val="-6"/>
                <w:sz w:val="28"/>
                <w:szCs w:val="28"/>
              </w:rPr>
              <w:t xml:space="preserve"> </w:t>
            </w:r>
            <w:r w:rsidRPr="00BF42FB">
              <w:rPr>
                <w:color w:val="000000" w:themeColor="text1"/>
                <w:spacing w:val="-1"/>
                <w:sz w:val="28"/>
                <w:szCs w:val="28"/>
              </w:rPr>
              <w:t>правил</w:t>
            </w:r>
            <w:r w:rsidRPr="00BF42FB">
              <w:rPr>
                <w:color w:val="000000" w:themeColor="text1"/>
                <w:spacing w:val="-3"/>
                <w:sz w:val="28"/>
                <w:szCs w:val="28"/>
              </w:rPr>
              <w:t xml:space="preserve"> </w:t>
            </w:r>
            <w:r w:rsidRPr="00BF42FB">
              <w:rPr>
                <w:color w:val="000000" w:themeColor="text1"/>
                <w:spacing w:val="-1"/>
                <w:sz w:val="28"/>
                <w:szCs w:val="28"/>
              </w:rPr>
              <w:t>прийому</w:t>
            </w:r>
            <w:r w:rsidRPr="00BF42FB">
              <w:rPr>
                <w:color w:val="000000" w:themeColor="text1"/>
                <w:spacing w:val="52"/>
                <w:sz w:val="28"/>
                <w:szCs w:val="28"/>
              </w:rPr>
              <w:t xml:space="preserve"> </w:t>
            </w:r>
            <w:r w:rsidRPr="00BF42FB">
              <w:rPr>
                <w:color w:val="000000" w:themeColor="text1"/>
                <w:sz w:val="28"/>
                <w:szCs w:val="28"/>
              </w:rPr>
              <w:t xml:space="preserve">до </w:t>
            </w:r>
            <w:r w:rsidR="004C060F" w:rsidRPr="00BF42FB">
              <w:rPr>
                <w:color w:val="000000" w:themeColor="text1"/>
                <w:sz w:val="28"/>
                <w:szCs w:val="28"/>
              </w:rPr>
              <w:t xml:space="preserve">Закладу вищої освіти </w:t>
            </w:r>
            <w:r w:rsidR="00B12465" w:rsidRPr="00BF42FB">
              <w:rPr>
                <w:rFonts w:eastAsia="Times New Roman"/>
                <w:bCs/>
                <w:color w:val="000000" w:themeColor="text1"/>
                <w:sz w:val="28"/>
                <w:szCs w:val="28"/>
              </w:rPr>
              <w:t>ПрАТ «ВНЗ «МАУП»</w:t>
            </w:r>
            <w:r w:rsidR="00B12465" w:rsidRPr="00BF42FB">
              <w:rPr>
                <w:color w:val="000000" w:themeColor="text1"/>
                <w:sz w:val="28"/>
                <w:szCs w:val="28"/>
              </w:rPr>
              <w:t xml:space="preserve"> </w:t>
            </w:r>
            <w:r w:rsidRPr="00BF42FB">
              <w:rPr>
                <w:color w:val="000000" w:themeColor="text1"/>
                <w:sz w:val="28"/>
                <w:szCs w:val="28"/>
              </w:rPr>
              <w:t>на</w:t>
            </w:r>
            <w:r w:rsidRPr="00BF42FB">
              <w:rPr>
                <w:color w:val="000000" w:themeColor="text1"/>
                <w:spacing w:val="28"/>
                <w:sz w:val="28"/>
                <w:szCs w:val="28"/>
              </w:rPr>
              <w:t xml:space="preserve"> </w:t>
            </w:r>
            <w:r w:rsidRPr="00BF42FB">
              <w:rPr>
                <w:color w:val="000000" w:themeColor="text1"/>
                <w:spacing w:val="-2"/>
                <w:sz w:val="28"/>
                <w:szCs w:val="28"/>
              </w:rPr>
              <w:t>поточний рік.</w:t>
            </w:r>
          </w:p>
        </w:tc>
      </w:tr>
      <w:tr w:rsidR="00A60389" w:rsidRPr="00BF42FB" w14:paraId="3D80042D" w14:textId="77777777" w:rsidTr="00EC788B">
        <w:tc>
          <w:tcPr>
            <w:tcW w:w="2972" w:type="dxa"/>
          </w:tcPr>
          <w:p w14:paraId="6C927041" w14:textId="77777777" w:rsidR="00A60389" w:rsidRPr="00BF42FB" w:rsidRDefault="00A60389" w:rsidP="00A60389">
            <w:pPr>
              <w:pStyle w:val="Default"/>
              <w:jc w:val="both"/>
              <w:rPr>
                <w:b/>
                <w:bCs/>
                <w:color w:val="000000" w:themeColor="text1"/>
                <w:sz w:val="28"/>
                <w:szCs w:val="28"/>
              </w:rPr>
            </w:pPr>
            <w:r w:rsidRPr="00BF42FB">
              <w:rPr>
                <w:b/>
                <w:color w:val="000000" w:themeColor="text1"/>
                <w:spacing w:val="-1"/>
                <w:sz w:val="28"/>
                <w:szCs w:val="28"/>
              </w:rPr>
              <w:t>Мова</w:t>
            </w:r>
            <w:r w:rsidRPr="00BF42FB">
              <w:rPr>
                <w:b/>
                <w:color w:val="000000" w:themeColor="text1"/>
                <w:sz w:val="28"/>
                <w:szCs w:val="28"/>
              </w:rPr>
              <w:t xml:space="preserve"> </w:t>
            </w:r>
            <w:r w:rsidRPr="00BF42FB">
              <w:rPr>
                <w:b/>
                <w:color w:val="000000" w:themeColor="text1"/>
                <w:spacing w:val="-1"/>
                <w:sz w:val="28"/>
                <w:szCs w:val="28"/>
              </w:rPr>
              <w:t>(и)</w:t>
            </w:r>
            <w:r w:rsidRPr="00BF42FB">
              <w:rPr>
                <w:b/>
                <w:color w:val="000000" w:themeColor="text1"/>
                <w:sz w:val="28"/>
                <w:szCs w:val="28"/>
              </w:rPr>
              <w:t xml:space="preserve"> </w:t>
            </w:r>
            <w:r w:rsidRPr="00BF42FB">
              <w:rPr>
                <w:b/>
                <w:color w:val="000000" w:themeColor="text1"/>
                <w:spacing w:val="-1"/>
                <w:sz w:val="28"/>
                <w:szCs w:val="28"/>
              </w:rPr>
              <w:t>викладання</w:t>
            </w:r>
          </w:p>
        </w:tc>
        <w:tc>
          <w:tcPr>
            <w:tcW w:w="6651" w:type="dxa"/>
            <w:vAlign w:val="center"/>
          </w:tcPr>
          <w:p w14:paraId="48E96978" w14:textId="77777777" w:rsidR="00A60389" w:rsidRPr="00BF42FB" w:rsidRDefault="00A60389" w:rsidP="001D252F">
            <w:pPr>
              <w:pStyle w:val="Default"/>
              <w:ind w:firstLine="315"/>
              <w:jc w:val="both"/>
              <w:rPr>
                <w:color w:val="000000" w:themeColor="text1"/>
                <w:sz w:val="28"/>
                <w:szCs w:val="28"/>
              </w:rPr>
            </w:pPr>
            <w:r w:rsidRPr="00BF42FB">
              <w:rPr>
                <w:color w:val="000000" w:themeColor="text1"/>
                <w:sz w:val="28"/>
                <w:szCs w:val="28"/>
              </w:rPr>
              <w:t>Українська</w:t>
            </w:r>
          </w:p>
        </w:tc>
      </w:tr>
      <w:tr w:rsidR="00A60389" w:rsidRPr="00D50050" w14:paraId="4F919234" w14:textId="77777777" w:rsidTr="00EC788B">
        <w:tc>
          <w:tcPr>
            <w:tcW w:w="2972" w:type="dxa"/>
          </w:tcPr>
          <w:p w14:paraId="732CF52E" w14:textId="15109047" w:rsidR="00A60389" w:rsidRPr="00BF42FB" w:rsidRDefault="00A60389" w:rsidP="00A76AD0">
            <w:pPr>
              <w:pStyle w:val="Default"/>
              <w:jc w:val="both"/>
              <w:rPr>
                <w:b/>
                <w:bCs/>
                <w:color w:val="000000" w:themeColor="text1"/>
                <w:sz w:val="28"/>
                <w:szCs w:val="28"/>
              </w:rPr>
            </w:pPr>
            <w:r w:rsidRPr="00BF42FB">
              <w:rPr>
                <w:b/>
                <w:color w:val="000000" w:themeColor="text1"/>
                <w:spacing w:val="-1"/>
                <w:sz w:val="28"/>
                <w:szCs w:val="28"/>
              </w:rPr>
              <w:t>Термін</w:t>
            </w:r>
            <w:r w:rsidRPr="00BF42FB">
              <w:rPr>
                <w:b/>
                <w:color w:val="000000" w:themeColor="text1"/>
                <w:sz w:val="28"/>
                <w:szCs w:val="28"/>
              </w:rPr>
              <w:t xml:space="preserve"> </w:t>
            </w:r>
            <w:r w:rsidRPr="00BF42FB">
              <w:rPr>
                <w:b/>
                <w:color w:val="000000" w:themeColor="text1"/>
                <w:spacing w:val="-1"/>
                <w:sz w:val="28"/>
                <w:szCs w:val="28"/>
              </w:rPr>
              <w:t>дії</w:t>
            </w:r>
            <w:r w:rsidRPr="00BF42FB">
              <w:rPr>
                <w:b/>
                <w:color w:val="000000" w:themeColor="text1"/>
                <w:spacing w:val="1"/>
                <w:sz w:val="28"/>
                <w:szCs w:val="28"/>
              </w:rPr>
              <w:t xml:space="preserve"> </w:t>
            </w:r>
            <w:r w:rsidRPr="00BF42FB">
              <w:rPr>
                <w:b/>
                <w:color w:val="000000" w:themeColor="text1"/>
                <w:spacing w:val="-1"/>
                <w:sz w:val="28"/>
                <w:szCs w:val="28"/>
              </w:rPr>
              <w:t>освітньо</w:t>
            </w:r>
            <w:r w:rsidR="00A76AD0" w:rsidRPr="00BF42FB">
              <w:rPr>
                <w:b/>
                <w:color w:val="000000" w:themeColor="text1"/>
                <w:spacing w:val="-1"/>
                <w:sz w:val="28"/>
                <w:szCs w:val="28"/>
              </w:rPr>
              <w:t>-професійної</w:t>
            </w:r>
            <w:r w:rsidRPr="00BF42FB">
              <w:rPr>
                <w:b/>
                <w:color w:val="000000" w:themeColor="text1"/>
                <w:sz w:val="28"/>
                <w:szCs w:val="28"/>
              </w:rPr>
              <w:t xml:space="preserve"> </w:t>
            </w:r>
            <w:r w:rsidRPr="00BF42FB">
              <w:rPr>
                <w:b/>
                <w:color w:val="000000" w:themeColor="text1"/>
                <w:spacing w:val="-1"/>
                <w:sz w:val="28"/>
                <w:szCs w:val="28"/>
              </w:rPr>
              <w:t>програми</w:t>
            </w:r>
          </w:p>
        </w:tc>
        <w:tc>
          <w:tcPr>
            <w:tcW w:w="6651" w:type="dxa"/>
            <w:vAlign w:val="center"/>
          </w:tcPr>
          <w:p w14:paraId="1EC6E6D1" w14:textId="77777777" w:rsidR="00A60389" w:rsidRPr="00BF42FB" w:rsidRDefault="001D252F" w:rsidP="004C060F">
            <w:pPr>
              <w:pStyle w:val="Default"/>
              <w:jc w:val="both"/>
              <w:rPr>
                <w:color w:val="000000" w:themeColor="text1"/>
                <w:sz w:val="28"/>
                <w:szCs w:val="28"/>
              </w:rPr>
            </w:pPr>
            <w:r w:rsidRPr="00BF42FB">
              <w:rPr>
                <w:color w:val="000000" w:themeColor="text1"/>
                <w:sz w:val="28"/>
                <w:szCs w:val="28"/>
              </w:rPr>
              <w:t>Д</w:t>
            </w:r>
            <w:r w:rsidR="00A60389" w:rsidRPr="00BF42FB">
              <w:rPr>
                <w:color w:val="000000" w:themeColor="text1"/>
                <w:sz w:val="28"/>
                <w:szCs w:val="28"/>
              </w:rPr>
              <w:t xml:space="preserve">о 01 липня 2029 р. із </w:t>
            </w:r>
            <w:r w:rsidR="00A60389" w:rsidRPr="00BF42FB">
              <w:rPr>
                <w:color w:val="000000" w:themeColor="text1"/>
                <w:spacing w:val="-1"/>
                <w:sz w:val="28"/>
                <w:szCs w:val="28"/>
              </w:rPr>
              <w:t>щорічним</w:t>
            </w:r>
            <w:r w:rsidR="00A60389" w:rsidRPr="00BF42FB">
              <w:rPr>
                <w:color w:val="000000" w:themeColor="text1"/>
                <w:spacing w:val="-4"/>
                <w:sz w:val="28"/>
                <w:szCs w:val="28"/>
              </w:rPr>
              <w:t xml:space="preserve"> </w:t>
            </w:r>
            <w:r w:rsidR="00A60389" w:rsidRPr="00BF42FB">
              <w:rPr>
                <w:color w:val="000000" w:themeColor="text1"/>
                <w:spacing w:val="-1"/>
                <w:sz w:val="28"/>
                <w:szCs w:val="28"/>
              </w:rPr>
              <w:t>плановим оновленням</w:t>
            </w:r>
          </w:p>
        </w:tc>
      </w:tr>
      <w:tr w:rsidR="00B50D31" w:rsidRPr="00D50050" w14:paraId="3C4D915E" w14:textId="77777777" w:rsidTr="00573E55">
        <w:tc>
          <w:tcPr>
            <w:tcW w:w="2972" w:type="dxa"/>
          </w:tcPr>
          <w:p w14:paraId="1EA2AA29" w14:textId="5AE1D3B0" w:rsidR="00A60389" w:rsidRPr="00BF42FB" w:rsidRDefault="00A60389" w:rsidP="00A60389">
            <w:pPr>
              <w:pStyle w:val="Default"/>
              <w:jc w:val="both"/>
              <w:rPr>
                <w:b/>
                <w:color w:val="000000" w:themeColor="text1"/>
                <w:spacing w:val="-1"/>
                <w:sz w:val="28"/>
                <w:szCs w:val="28"/>
              </w:rPr>
            </w:pPr>
            <w:r w:rsidRPr="00BF42FB">
              <w:rPr>
                <w:b/>
                <w:color w:val="000000" w:themeColor="text1"/>
                <w:spacing w:val="-1"/>
                <w:sz w:val="28"/>
                <w:szCs w:val="28"/>
              </w:rPr>
              <w:t>Інтернет-адреса</w:t>
            </w:r>
            <w:r w:rsidRPr="00BF42FB">
              <w:rPr>
                <w:b/>
                <w:color w:val="000000" w:themeColor="text1"/>
                <w:sz w:val="28"/>
                <w:szCs w:val="28"/>
              </w:rPr>
              <w:t xml:space="preserve"> </w:t>
            </w:r>
            <w:r w:rsidRPr="00BF42FB">
              <w:rPr>
                <w:b/>
                <w:color w:val="000000" w:themeColor="text1"/>
                <w:spacing w:val="-1"/>
                <w:sz w:val="28"/>
                <w:szCs w:val="28"/>
              </w:rPr>
              <w:t>постійного</w:t>
            </w:r>
            <w:r w:rsidRPr="00BF42FB">
              <w:rPr>
                <w:b/>
                <w:color w:val="000000" w:themeColor="text1"/>
                <w:spacing w:val="33"/>
                <w:sz w:val="28"/>
                <w:szCs w:val="28"/>
              </w:rPr>
              <w:t xml:space="preserve"> </w:t>
            </w:r>
            <w:r w:rsidRPr="00BF42FB">
              <w:rPr>
                <w:b/>
                <w:color w:val="000000" w:themeColor="text1"/>
                <w:spacing w:val="-1"/>
                <w:sz w:val="28"/>
                <w:szCs w:val="28"/>
              </w:rPr>
              <w:t>розміщення</w:t>
            </w:r>
            <w:r w:rsidRPr="00BF42FB">
              <w:rPr>
                <w:b/>
                <w:color w:val="000000" w:themeColor="text1"/>
                <w:sz w:val="28"/>
                <w:szCs w:val="28"/>
              </w:rPr>
              <w:t xml:space="preserve"> </w:t>
            </w:r>
            <w:r w:rsidRPr="00BF42FB">
              <w:rPr>
                <w:b/>
                <w:color w:val="000000" w:themeColor="text1"/>
                <w:spacing w:val="-1"/>
                <w:sz w:val="28"/>
                <w:szCs w:val="28"/>
              </w:rPr>
              <w:t>описуваної</w:t>
            </w:r>
            <w:r w:rsidRPr="00BF42FB">
              <w:rPr>
                <w:b/>
                <w:color w:val="000000" w:themeColor="text1"/>
                <w:sz w:val="28"/>
                <w:szCs w:val="28"/>
              </w:rPr>
              <w:t xml:space="preserve"> </w:t>
            </w:r>
            <w:r w:rsidR="00A76AD0" w:rsidRPr="00BF42FB">
              <w:rPr>
                <w:b/>
                <w:color w:val="000000" w:themeColor="text1"/>
                <w:spacing w:val="-1"/>
                <w:sz w:val="28"/>
                <w:szCs w:val="28"/>
              </w:rPr>
              <w:t>освітньо-професійної</w:t>
            </w:r>
            <w:r w:rsidRPr="00BF42FB">
              <w:rPr>
                <w:b/>
                <w:color w:val="000000" w:themeColor="text1"/>
                <w:spacing w:val="41"/>
                <w:sz w:val="28"/>
                <w:szCs w:val="28"/>
              </w:rPr>
              <w:t xml:space="preserve"> </w:t>
            </w:r>
            <w:r w:rsidRPr="00BF42FB">
              <w:rPr>
                <w:b/>
                <w:color w:val="000000" w:themeColor="text1"/>
                <w:spacing w:val="-1"/>
                <w:sz w:val="28"/>
                <w:szCs w:val="28"/>
              </w:rPr>
              <w:t>програми</w:t>
            </w:r>
          </w:p>
        </w:tc>
        <w:tc>
          <w:tcPr>
            <w:tcW w:w="6651" w:type="dxa"/>
          </w:tcPr>
          <w:p w14:paraId="6166B57E" w14:textId="17E7EAF6" w:rsidR="004C060F" w:rsidRPr="00BF42FB" w:rsidRDefault="006F58B4" w:rsidP="00573E55">
            <w:pPr>
              <w:pStyle w:val="Default"/>
              <w:jc w:val="both"/>
              <w:rPr>
                <w:color w:val="000000" w:themeColor="text1"/>
                <w:sz w:val="28"/>
                <w:szCs w:val="28"/>
              </w:rPr>
            </w:pPr>
            <w:hyperlink r:id="rId9" w:history="1">
              <w:r w:rsidR="004C060F" w:rsidRPr="00BF42FB">
                <w:rPr>
                  <w:rStyle w:val="a7"/>
                  <w:sz w:val="28"/>
                  <w:szCs w:val="28"/>
                </w:rPr>
                <w:t>https://maup.com.ua/ua/navchannya-u-maup/sistema-yakosti/formuvannya-osvitnih-program-navchalnih-planiv.html</w:t>
              </w:r>
            </w:hyperlink>
          </w:p>
        </w:tc>
      </w:tr>
      <w:tr w:rsidR="00417589" w:rsidRPr="00BF42FB" w14:paraId="3FFEE0DB" w14:textId="77777777" w:rsidTr="00EC788B">
        <w:tc>
          <w:tcPr>
            <w:tcW w:w="9623" w:type="dxa"/>
            <w:gridSpan w:val="2"/>
            <w:shd w:val="clear" w:color="auto" w:fill="D9D9D9" w:themeFill="background1" w:themeFillShade="D9"/>
          </w:tcPr>
          <w:p w14:paraId="06CEA0E3" w14:textId="4F2EFED9" w:rsidR="00417589" w:rsidRPr="00BF42FB" w:rsidRDefault="00417589" w:rsidP="00417589">
            <w:pPr>
              <w:pStyle w:val="Default"/>
              <w:ind w:firstLine="315"/>
              <w:jc w:val="center"/>
              <w:rPr>
                <w:b/>
                <w:color w:val="000000" w:themeColor="text1"/>
                <w:spacing w:val="-1"/>
                <w:sz w:val="28"/>
                <w:szCs w:val="28"/>
              </w:rPr>
            </w:pPr>
            <w:r w:rsidRPr="00BF42FB">
              <w:rPr>
                <w:b/>
                <w:color w:val="000000" w:themeColor="text1"/>
                <w:spacing w:val="-1"/>
                <w:sz w:val="28"/>
                <w:szCs w:val="28"/>
              </w:rPr>
              <w:t xml:space="preserve">2.2. Мета </w:t>
            </w:r>
            <w:r w:rsidR="00A76AD0" w:rsidRPr="00BF42FB">
              <w:rPr>
                <w:b/>
                <w:color w:val="000000" w:themeColor="text1"/>
                <w:spacing w:val="-1"/>
                <w:sz w:val="28"/>
                <w:szCs w:val="28"/>
              </w:rPr>
              <w:t>освітньо-професійної</w:t>
            </w:r>
            <w:r w:rsidRPr="00BF42FB">
              <w:rPr>
                <w:b/>
                <w:color w:val="000000" w:themeColor="text1"/>
                <w:spacing w:val="-1"/>
                <w:sz w:val="28"/>
                <w:szCs w:val="28"/>
              </w:rPr>
              <w:t xml:space="preserve"> програми</w:t>
            </w:r>
          </w:p>
        </w:tc>
      </w:tr>
      <w:tr w:rsidR="00417589" w:rsidRPr="00BF42FB" w14:paraId="4EE33F16" w14:textId="77777777" w:rsidTr="00EC788B">
        <w:tc>
          <w:tcPr>
            <w:tcW w:w="9623" w:type="dxa"/>
            <w:gridSpan w:val="2"/>
          </w:tcPr>
          <w:p w14:paraId="30051AD6" w14:textId="77777777" w:rsidR="00417589" w:rsidRPr="00BF42FB" w:rsidRDefault="006271B7" w:rsidP="004139B0">
            <w:pPr>
              <w:pStyle w:val="Default"/>
              <w:ind w:firstLine="284"/>
              <w:jc w:val="both"/>
              <w:rPr>
                <w:color w:val="000000" w:themeColor="text1"/>
                <w:sz w:val="28"/>
                <w:szCs w:val="28"/>
              </w:rPr>
            </w:pPr>
            <w:r w:rsidRPr="00BF42FB">
              <w:rPr>
                <w:color w:val="000000" w:themeColor="text1"/>
                <w:sz w:val="28"/>
                <w:szCs w:val="28"/>
              </w:rPr>
              <w:t xml:space="preserve">Підготовка фахівців, здатних вирішувати складні спеціалізовані задачі та практичні проблеми, пов’язані з відновленням порушених функцій органів та систем, зокрема, опорно-рухового апарату, нервової, серцево-судинної та дихальної систем заходами фізичної терапії та </w:t>
            </w:r>
            <w:proofErr w:type="spellStart"/>
            <w:r w:rsidRPr="00BF42FB">
              <w:rPr>
                <w:color w:val="000000" w:themeColor="text1"/>
                <w:sz w:val="28"/>
                <w:szCs w:val="28"/>
              </w:rPr>
              <w:t>ерготерапії</w:t>
            </w:r>
            <w:proofErr w:type="spellEnd"/>
            <w:r w:rsidRPr="00BF42FB">
              <w:rPr>
                <w:color w:val="000000" w:themeColor="text1"/>
                <w:sz w:val="28"/>
                <w:szCs w:val="28"/>
              </w:rPr>
              <w:t xml:space="preserve"> із застосуванням положень, теорій та методів медико-біологічних, соціальних, психолого-педагогічних наук</w:t>
            </w:r>
            <w:r w:rsidR="00BA0990" w:rsidRPr="00BF42FB">
              <w:rPr>
                <w:color w:val="000000" w:themeColor="text1"/>
                <w:sz w:val="28"/>
                <w:szCs w:val="28"/>
              </w:rPr>
              <w:t>, враховуючи потреби сучасного ринку праці, нові тенденції і реалії розвитку суспільства.</w:t>
            </w:r>
          </w:p>
        </w:tc>
      </w:tr>
      <w:tr w:rsidR="00604AA4" w:rsidRPr="00BF42FB" w14:paraId="0BA8AE5E" w14:textId="77777777" w:rsidTr="00EC788B">
        <w:tc>
          <w:tcPr>
            <w:tcW w:w="9623" w:type="dxa"/>
            <w:gridSpan w:val="2"/>
            <w:shd w:val="clear" w:color="auto" w:fill="D9D9D9" w:themeFill="background1" w:themeFillShade="D9"/>
          </w:tcPr>
          <w:p w14:paraId="7EF8036F" w14:textId="76A9D127" w:rsidR="00604AA4" w:rsidRPr="00BF42FB" w:rsidRDefault="0080408C" w:rsidP="0080408C">
            <w:pPr>
              <w:pStyle w:val="Default"/>
              <w:ind w:firstLine="315"/>
              <w:jc w:val="center"/>
              <w:rPr>
                <w:b/>
                <w:color w:val="000000" w:themeColor="text1"/>
                <w:spacing w:val="-1"/>
                <w:sz w:val="28"/>
                <w:szCs w:val="28"/>
              </w:rPr>
            </w:pPr>
            <w:r w:rsidRPr="00BF42FB">
              <w:rPr>
                <w:b/>
                <w:color w:val="000000" w:themeColor="text1"/>
                <w:spacing w:val="-1"/>
                <w:sz w:val="28"/>
                <w:szCs w:val="28"/>
              </w:rPr>
              <w:t xml:space="preserve">2.3. </w:t>
            </w:r>
            <w:r w:rsidRPr="00BF42FB">
              <w:rPr>
                <w:b/>
                <w:color w:val="000000" w:themeColor="text1"/>
                <w:sz w:val="28"/>
                <w:szCs w:val="28"/>
              </w:rPr>
              <w:t>Характеристика</w:t>
            </w:r>
            <w:r w:rsidRPr="00BF42FB">
              <w:rPr>
                <w:b/>
                <w:color w:val="000000" w:themeColor="text1"/>
                <w:spacing w:val="1"/>
                <w:sz w:val="28"/>
                <w:szCs w:val="28"/>
              </w:rPr>
              <w:t xml:space="preserve"> </w:t>
            </w:r>
            <w:r w:rsidR="00B86DE2" w:rsidRPr="00BF42FB">
              <w:rPr>
                <w:b/>
                <w:color w:val="000000" w:themeColor="text1"/>
                <w:spacing w:val="-2"/>
                <w:sz w:val="28"/>
                <w:szCs w:val="28"/>
              </w:rPr>
              <w:t>освітньо-професійної</w:t>
            </w:r>
            <w:r w:rsidRPr="00BF42FB">
              <w:rPr>
                <w:b/>
                <w:color w:val="000000" w:themeColor="text1"/>
                <w:spacing w:val="-5"/>
                <w:sz w:val="28"/>
                <w:szCs w:val="28"/>
              </w:rPr>
              <w:t xml:space="preserve"> </w:t>
            </w:r>
            <w:r w:rsidRPr="00BF42FB">
              <w:rPr>
                <w:b/>
                <w:color w:val="000000" w:themeColor="text1"/>
                <w:spacing w:val="-2"/>
                <w:sz w:val="28"/>
                <w:szCs w:val="28"/>
              </w:rPr>
              <w:t>програми</w:t>
            </w:r>
          </w:p>
        </w:tc>
      </w:tr>
      <w:tr w:rsidR="00B50D31" w:rsidRPr="00D50050" w14:paraId="15B4B925" w14:textId="77777777" w:rsidTr="00EC788B">
        <w:tc>
          <w:tcPr>
            <w:tcW w:w="2972" w:type="dxa"/>
          </w:tcPr>
          <w:p w14:paraId="6135F4FC" w14:textId="77777777" w:rsidR="00417589" w:rsidRPr="00BF42FB" w:rsidRDefault="003332FA" w:rsidP="00A60389">
            <w:pPr>
              <w:pStyle w:val="Default"/>
              <w:jc w:val="both"/>
              <w:rPr>
                <w:color w:val="000000" w:themeColor="text1"/>
                <w:sz w:val="28"/>
                <w:szCs w:val="28"/>
              </w:rPr>
            </w:pPr>
            <w:r w:rsidRPr="00BF42FB">
              <w:rPr>
                <w:b/>
                <w:bCs/>
                <w:color w:val="000000" w:themeColor="text1"/>
                <w:sz w:val="28"/>
                <w:szCs w:val="28"/>
              </w:rPr>
              <w:t>Опис предметної області</w:t>
            </w:r>
          </w:p>
        </w:tc>
        <w:tc>
          <w:tcPr>
            <w:tcW w:w="6651" w:type="dxa"/>
            <w:vAlign w:val="center"/>
          </w:tcPr>
          <w:p w14:paraId="6E044129" w14:textId="77777777" w:rsidR="00440B3B" w:rsidRPr="00BF42FB" w:rsidRDefault="00440B3B" w:rsidP="0080408C">
            <w:pPr>
              <w:tabs>
                <w:tab w:val="left" w:pos="596"/>
                <w:tab w:val="left" w:pos="709"/>
              </w:tabs>
              <w:ind w:firstLine="284"/>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b/>
                <w:color w:val="000000" w:themeColor="text1"/>
                <w:sz w:val="28"/>
                <w:szCs w:val="28"/>
                <w:lang w:val="uk-UA"/>
              </w:rPr>
              <w:t>Об’єкти вивчення та діяльності:</w:t>
            </w:r>
            <w:r w:rsidRPr="00BF42FB">
              <w:rPr>
                <w:rFonts w:ascii="Times New Roman" w:eastAsia="Times New Roman" w:hAnsi="Times New Roman" w:cs="Times New Roman"/>
                <w:color w:val="000000" w:themeColor="text1"/>
                <w:sz w:val="28"/>
                <w:szCs w:val="28"/>
                <w:lang w:val="uk-UA"/>
              </w:rPr>
              <w:t xml:space="preserve"> </w:t>
            </w:r>
            <w:r w:rsidR="00BA3497" w:rsidRPr="00BF42FB">
              <w:rPr>
                <w:rFonts w:ascii="Times New Roman" w:eastAsia="Times New Roman" w:hAnsi="Times New Roman" w:cs="Times New Roman"/>
                <w:color w:val="000000" w:themeColor="text1"/>
                <w:sz w:val="28"/>
                <w:szCs w:val="28"/>
                <w:lang w:val="uk-UA"/>
              </w:rPr>
              <w:t>порушення рухових та пов’язаних з ними функцій, що забезпечують активність та участь особи, оптимізація функціонування відповідно до бажань і потреб людини</w:t>
            </w:r>
            <w:r w:rsidRPr="00BF42FB">
              <w:rPr>
                <w:rFonts w:ascii="Times New Roman" w:eastAsia="Times New Roman" w:hAnsi="Times New Roman" w:cs="Times New Roman"/>
                <w:color w:val="000000" w:themeColor="text1"/>
                <w:sz w:val="28"/>
                <w:szCs w:val="28"/>
                <w:lang w:val="uk-UA"/>
              </w:rPr>
              <w:t xml:space="preserve">. </w:t>
            </w:r>
          </w:p>
          <w:p w14:paraId="3444A507" w14:textId="77777777" w:rsidR="00440B3B" w:rsidRPr="00BF42FB" w:rsidRDefault="00440B3B" w:rsidP="00440B3B">
            <w:pPr>
              <w:tabs>
                <w:tab w:val="left" w:pos="596"/>
                <w:tab w:val="left" w:pos="709"/>
              </w:tabs>
              <w:ind w:firstLine="284"/>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b/>
                <w:color w:val="000000" w:themeColor="text1"/>
                <w:sz w:val="28"/>
                <w:szCs w:val="28"/>
                <w:lang w:val="uk-UA"/>
              </w:rPr>
              <w:t>Цілі навчання:</w:t>
            </w:r>
            <w:r w:rsidRPr="00BF42FB">
              <w:rPr>
                <w:rFonts w:ascii="Times New Roman" w:eastAsia="Times New Roman" w:hAnsi="Times New Roman" w:cs="Times New Roman"/>
                <w:color w:val="000000" w:themeColor="text1"/>
                <w:sz w:val="28"/>
                <w:szCs w:val="28"/>
                <w:lang w:val="uk-UA"/>
              </w:rPr>
              <w:t xml:space="preserve"> </w:t>
            </w:r>
            <w:r w:rsidR="004168E3" w:rsidRPr="00BF42FB">
              <w:rPr>
                <w:rFonts w:ascii="Times New Roman" w:eastAsia="Times New Roman" w:hAnsi="Times New Roman" w:cs="Times New Roman"/>
                <w:color w:val="000000" w:themeColor="text1"/>
                <w:sz w:val="28"/>
                <w:szCs w:val="28"/>
                <w:lang w:val="uk-UA"/>
              </w:rPr>
              <w:t>реалізація індивідуальної програми фізичної терапії, або компонентів індивідуального реабілітаційного плану, що стосується фізичної терапії, з метою покращення стану здоров’я осіб різних вікових, нозологічних та професійних груп, методів обстеження і контролю</w:t>
            </w:r>
            <w:r w:rsidR="00BA2DC5" w:rsidRPr="00BF42FB">
              <w:rPr>
                <w:rFonts w:ascii="Times New Roman" w:hAnsi="Times New Roman" w:cs="Times New Roman"/>
                <w:color w:val="000000" w:themeColor="text1"/>
                <w:sz w:val="28"/>
                <w:szCs w:val="28"/>
                <w:lang w:val="uk-UA"/>
              </w:rPr>
              <w:t>.</w:t>
            </w:r>
          </w:p>
          <w:p w14:paraId="487BBD02" w14:textId="77777777" w:rsidR="00440B3B" w:rsidRPr="00BF42FB" w:rsidRDefault="00440B3B" w:rsidP="0080408C">
            <w:pPr>
              <w:tabs>
                <w:tab w:val="left" w:pos="596"/>
                <w:tab w:val="left" w:pos="709"/>
              </w:tabs>
              <w:ind w:firstLine="284"/>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b/>
                <w:color w:val="000000" w:themeColor="text1"/>
                <w:sz w:val="28"/>
                <w:szCs w:val="28"/>
                <w:lang w:val="uk-UA"/>
              </w:rPr>
              <w:t>Теоретичний зміст предметної області</w:t>
            </w:r>
            <w:r w:rsidR="005F43B6" w:rsidRPr="00BF42FB">
              <w:rPr>
                <w:rFonts w:ascii="Times New Roman" w:eastAsia="Times New Roman" w:hAnsi="Times New Roman" w:cs="Times New Roman"/>
                <w:b/>
                <w:color w:val="000000" w:themeColor="text1"/>
                <w:sz w:val="28"/>
                <w:szCs w:val="28"/>
                <w:lang w:val="uk-UA"/>
              </w:rPr>
              <w:t xml:space="preserve">: </w:t>
            </w:r>
            <w:r w:rsidR="008B414C" w:rsidRPr="00BF42FB">
              <w:rPr>
                <w:rFonts w:ascii="Times New Roman" w:eastAsia="Times New Roman" w:hAnsi="Times New Roman" w:cs="Times New Roman"/>
                <w:color w:val="000000" w:themeColor="text1"/>
                <w:sz w:val="28"/>
                <w:szCs w:val="28"/>
                <w:lang w:val="uk-UA"/>
              </w:rPr>
              <w:t xml:space="preserve">порушення функцій, активності та участі осіб різних нозологічних та вікових груп, теоретичні основи фізичної терапії (сфера та складники діяльності </w:t>
            </w:r>
            <w:r w:rsidR="008B414C" w:rsidRPr="00BF42FB">
              <w:rPr>
                <w:rFonts w:ascii="Times New Roman" w:eastAsia="Times New Roman" w:hAnsi="Times New Roman" w:cs="Times New Roman"/>
                <w:color w:val="000000" w:themeColor="text1"/>
                <w:sz w:val="28"/>
                <w:szCs w:val="28"/>
                <w:lang w:val="uk-UA"/>
              </w:rPr>
              <w:lastRenderedPageBreak/>
              <w:t>фізичного терапевта, безпечне провадження професійної діяльності тощо), заходи фізичної терапії</w:t>
            </w:r>
            <w:r w:rsidR="009A319E" w:rsidRPr="00BF42FB">
              <w:rPr>
                <w:rFonts w:ascii="Times New Roman" w:eastAsia="Times New Roman" w:hAnsi="Times New Roman" w:cs="Times New Roman"/>
                <w:color w:val="000000" w:themeColor="text1"/>
                <w:sz w:val="28"/>
                <w:szCs w:val="28"/>
                <w:lang w:val="uk-UA"/>
              </w:rPr>
              <w:t>.</w:t>
            </w:r>
            <w:r w:rsidRPr="00BF42FB">
              <w:rPr>
                <w:rFonts w:ascii="Times New Roman" w:eastAsia="Times New Roman" w:hAnsi="Times New Roman" w:cs="Times New Roman"/>
                <w:color w:val="000000" w:themeColor="text1"/>
                <w:sz w:val="28"/>
                <w:szCs w:val="28"/>
                <w:lang w:val="uk-UA"/>
              </w:rPr>
              <w:t xml:space="preserve"> </w:t>
            </w:r>
          </w:p>
          <w:p w14:paraId="4E0EC9CC" w14:textId="77777777" w:rsidR="003841BF" w:rsidRPr="00BF42FB" w:rsidRDefault="00440B3B" w:rsidP="003841BF">
            <w:pPr>
              <w:tabs>
                <w:tab w:val="left" w:pos="596"/>
                <w:tab w:val="left" w:pos="709"/>
              </w:tabs>
              <w:ind w:firstLine="284"/>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b/>
                <w:color w:val="000000" w:themeColor="text1"/>
                <w:sz w:val="28"/>
                <w:szCs w:val="28"/>
                <w:lang w:val="uk-UA"/>
              </w:rPr>
              <w:t>Методи, методики та технології</w:t>
            </w:r>
            <w:r w:rsidRPr="00BF42FB">
              <w:rPr>
                <w:rFonts w:ascii="Times New Roman" w:eastAsia="Times New Roman" w:hAnsi="Times New Roman" w:cs="Times New Roman"/>
                <w:color w:val="000000" w:themeColor="text1"/>
                <w:sz w:val="28"/>
                <w:szCs w:val="28"/>
                <w:lang w:val="uk-UA"/>
              </w:rPr>
              <w:t>: спостереження, опитув</w:t>
            </w:r>
            <w:r w:rsidR="00494F1A" w:rsidRPr="00BF42FB">
              <w:rPr>
                <w:rFonts w:ascii="Times New Roman" w:eastAsia="Times New Roman" w:hAnsi="Times New Roman" w:cs="Times New Roman"/>
                <w:color w:val="000000" w:themeColor="text1"/>
                <w:sz w:val="28"/>
                <w:szCs w:val="28"/>
                <w:lang w:val="uk-UA"/>
              </w:rPr>
              <w:t>ання, тестування та вимірювання, контролю у фізичній терапії; обробки інформації; технології реалізації заходів фізичної терапії; вербального і невербального спілкування.</w:t>
            </w:r>
          </w:p>
          <w:p w14:paraId="2860694F" w14:textId="6C410CAD" w:rsidR="00CF1E6B" w:rsidRPr="00BF42FB" w:rsidRDefault="00440B3B" w:rsidP="00494F1A">
            <w:pPr>
              <w:tabs>
                <w:tab w:val="left" w:pos="596"/>
                <w:tab w:val="left" w:pos="709"/>
              </w:tabs>
              <w:ind w:firstLine="284"/>
              <w:jc w:val="both"/>
              <w:rPr>
                <w:rFonts w:ascii="Times New Roman" w:eastAsia="Times New Roman" w:hAnsi="Times New Roman" w:cs="Times New Roman"/>
                <w:color w:val="000000" w:themeColor="text1"/>
                <w:sz w:val="28"/>
                <w:szCs w:val="28"/>
                <w:lang w:val="uk-UA"/>
              </w:rPr>
            </w:pPr>
            <w:r w:rsidRPr="00BF42FB">
              <w:rPr>
                <w:rFonts w:ascii="Times New Roman" w:eastAsia="Times New Roman" w:hAnsi="Times New Roman" w:cs="Times New Roman"/>
                <w:b/>
                <w:color w:val="000000" w:themeColor="text1"/>
                <w:sz w:val="28"/>
                <w:szCs w:val="28"/>
                <w:lang w:val="uk-UA"/>
              </w:rPr>
              <w:t>Інструменти та обладнання</w:t>
            </w:r>
            <w:r w:rsidR="00494F1A" w:rsidRPr="00BF42FB">
              <w:rPr>
                <w:rFonts w:ascii="Times New Roman" w:eastAsia="Times New Roman" w:hAnsi="Times New Roman" w:cs="Times New Roman"/>
                <w:color w:val="000000" w:themeColor="text1"/>
                <w:sz w:val="28"/>
                <w:szCs w:val="28"/>
                <w:lang w:val="uk-UA"/>
              </w:rPr>
              <w:t xml:space="preserve"> для тестування та вимірювання у фізичній терапії; проведення заходів фізичної терапії; контролю основних життєвих показників </w:t>
            </w:r>
            <w:r w:rsidR="00494F1A" w:rsidRPr="00573E55">
              <w:rPr>
                <w:rFonts w:ascii="Times New Roman" w:eastAsia="Times New Roman" w:hAnsi="Times New Roman" w:cs="Times New Roman"/>
                <w:color w:val="000000" w:themeColor="text1"/>
                <w:sz w:val="28"/>
                <w:szCs w:val="28"/>
                <w:lang w:val="uk-UA"/>
              </w:rPr>
              <w:t>пацієнта/клієнта; допоміжні засоби пересування та самообслуговування</w:t>
            </w:r>
            <w:r w:rsidR="00BF42FB" w:rsidRPr="00573E55">
              <w:rPr>
                <w:rFonts w:ascii="Times New Roman" w:eastAsia="Times New Roman" w:hAnsi="Times New Roman" w:cs="Times New Roman"/>
                <w:color w:val="000000" w:themeColor="text1"/>
                <w:sz w:val="28"/>
                <w:szCs w:val="28"/>
                <w:lang w:val="uk-UA"/>
              </w:rPr>
              <w:t xml:space="preserve"> (Додаток 3</w:t>
            </w:r>
            <w:r w:rsidR="00BF42FB">
              <w:rPr>
                <w:rFonts w:ascii="Times New Roman" w:eastAsia="Times New Roman" w:hAnsi="Times New Roman" w:cs="Times New Roman"/>
                <w:color w:val="000000" w:themeColor="text1"/>
                <w:sz w:val="28"/>
                <w:szCs w:val="28"/>
                <w:lang w:val="uk-UA"/>
              </w:rPr>
              <w:t>)</w:t>
            </w:r>
            <w:r w:rsidR="00494F1A" w:rsidRPr="00BF42FB">
              <w:rPr>
                <w:rFonts w:ascii="Times New Roman" w:eastAsia="Times New Roman" w:hAnsi="Times New Roman" w:cs="Times New Roman"/>
                <w:color w:val="000000" w:themeColor="text1"/>
                <w:sz w:val="28"/>
                <w:szCs w:val="28"/>
                <w:lang w:val="uk-UA"/>
              </w:rPr>
              <w:t>.</w:t>
            </w:r>
          </w:p>
        </w:tc>
      </w:tr>
      <w:tr w:rsidR="00B50D31" w:rsidRPr="00D50050" w14:paraId="31025184" w14:textId="77777777" w:rsidTr="00EC788B">
        <w:tc>
          <w:tcPr>
            <w:tcW w:w="2972" w:type="dxa"/>
          </w:tcPr>
          <w:p w14:paraId="512F71D2" w14:textId="26B32360" w:rsidR="00CF1E6B" w:rsidRPr="00BF42FB" w:rsidRDefault="00CF1E6B" w:rsidP="00CF1E6B">
            <w:pPr>
              <w:pStyle w:val="Default"/>
              <w:jc w:val="both"/>
              <w:rPr>
                <w:color w:val="000000" w:themeColor="text1"/>
                <w:sz w:val="28"/>
                <w:szCs w:val="28"/>
              </w:rPr>
            </w:pPr>
            <w:r w:rsidRPr="00BF42FB">
              <w:rPr>
                <w:b/>
                <w:bCs/>
                <w:color w:val="000000" w:themeColor="text1"/>
                <w:sz w:val="28"/>
                <w:szCs w:val="28"/>
              </w:rPr>
              <w:lastRenderedPageBreak/>
              <w:t xml:space="preserve">Орієнтація </w:t>
            </w:r>
            <w:r w:rsidR="00B86DE2" w:rsidRPr="00BF42FB">
              <w:rPr>
                <w:b/>
                <w:color w:val="000000" w:themeColor="text1"/>
                <w:sz w:val="28"/>
                <w:szCs w:val="28"/>
              </w:rPr>
              <w:t>освітньо-професійної</w:t>
            </w:r>
            <w:r w:rsidRPr="00BF42FB">
              <w:rPr>
                <w:b/>
                <w:bCs/>
                <w:color w:val="000000" w:themeColor="text1"/>
                <w:sz w:val="28"/>
                <w:szCs w:val="28"/>
              </w:rPr>
              <w:t xml:space="preserve"> програми </w:t>
            </w:r>
          </w:p>
          <w:p w14:paraId="242E53AB" w14:textId="77777777" w:rsidR="00417589" w:rsidRPr="00BF42FB" w:rsidRDefault="00417589" w:rsidP="00A60389">
            <w:pPr>
              <w:pStyle w:val="Default"/>
              <w:jc w:val="both"/>
              <w:rPr>
                <w:b/>
                <w:color w:val="000000" w:themeColor="text1"/>
                <w:spacing w:val="-1"/>
                <w:sz w:val="28"/>
                <w:szCs w:val="28"/>
              </w:rPr>
            </w:pPr>
          </w:p>
        </w:tc>
        <w:tc>
          <w:tcPr>
            <w:tcW w:w="6651" w:type="dxa"/>
            <w:vAlign w:val="center"/>
          </w:tcPr>
          <w:p w14:paraId="204C7A73" w14:textId="3AEC55A8" w:rsidR="00417589" w:rsidRPr="00BF42FB" w:rsidRDefault="00D5587C" w:rsidP="0041738D">
            <w:pPr>
              <w:pStyle w:val="Default"/>
              <w:ind w:firstLine="315"/>
              <w:jc w:val="both"/>
              <w:rPr>
                <w:color w:val="000000" w:themeColor="text1"/>
                <w:spacing w:val="-1"/>
                <w:sz w:val="28"/>
                <w:szCs w:val="28"/>
              </w:rPr>
            </w:pPr>
            <w:r w:rsidRPr="00BF42FB">
              <w:rPr>
                <w:color w:val="000000" w:themeColor="text1"/>
                <w:spacing w:val="-2"/>
                <w:sz w:val="28"/>
                <w:szCs w:val="28"/>
              </w:rPr>
              <w:t>Освітн</w:t>
            </w:r>
            <w:r w:rsidR="00B86DE2" w:rsidRPr="00BF42FB">
              <w:rPr>
                <w:color w:val="000000" w:themeColor="text1"/>
                <w:spacing w:val="-2"/>
                <w:sz w:val="28"/>
                <w:szCs w:val="28"/>
              </w:rPr>
              <w:t>ьо-професійна</w:t>
            </w:r>
            <w:r w:rsidR="00AC5C97" w:rsidRPr="00BF42FB">
              <w:rPr>
                <w:color w:val="000000" w:themeColor="text1"/>
                <w:spacing w:val="-2"/>
                <w:sz w:val="28"/>
                <w:szCs w:val="28"/>
              </w:rPr>
              <w:t xml:space="preserve"> </w:t>
            </w:r>
            <w:r w:rsidRPr="00BF42FB">
              <w:rPr>
                <w:color w:val="000000" w:themeColor="text1"/>
                <w:spacing w:val="-1"/>
                <w:sz w:val="28"/>
                <w:szCs w:val="28"/>
              </w:rPr>
              <w:t>програма</w:t>
            </w:r>
            <w:r w:rsidRPr="00BF42FB">
              <w:rPr>
                <w:color w:val="000000" w:themeColor="text1"/>
                <w:spacing w:val="56"/>
                <w:sz w:val="28"/>
                <w:szCs w:val="28"/>
              </w:rPr>
              <w:t xml:space="preserve"> </w:t>
            </w:r>
            <w:r w:rsidR="00AC5C97" w:rsidRPr="00BF42FB">
              <w:rPr>
                <w:color w:val="000000" w:themeColor="text1"/>
                <w:spacing w:val="-2"/>
                <w:sz w:val="28"/>
                <w:szCs w:val="28"/>
              </w:rPr>
              <w:t xml:space="preserve">практично </w:t>
            </w:r>
            <w:r w:rsidRPr="00BF42FB">
              <w:rPr>
                <w:color w:val="000000" w:themeColor="text1"/>
                <w:spacing w:val="-1"/>
                <w:sz w:val="28"/>
                <w:szCs w:val="28"/>
              </w:rPr>
              <w:t>орієнтована</w:t>
            </w:r>
            <w:r w:rsidRPr="00BF42FB">
              <w:rPr>
                <w:color w:val="000000" w:themeColor="text1"/>
                <w:spacing w:val="48"/>
                <w:sz w:val="28"/>
                <w:szCs w:val="28"/>
              </w:rPr>
              <w:t xml:space="preserve"> </w:t>
            </w:r>
            <w:r w:rsidRPr="00BF42FB">
              <w:rPr>
                <w:color w:val="000000" w:themeColor="text1"/>
                <w:sz w:val="28"/>
                <w:szCs w:val="28"/>
              </w:rPr>
              <w:t>та</w:t>
            </w:r>
            <w:r w:rsidRPr="00BF42FB">
              <w:rPr>
                <w:color w:val="000000" w:themeColor="text1"/>
                <w:spacing w:val="8"/>
                <w:sz w:val="28"/>
                <w:szCs w:val="28"/>
              </w:rPr>
              <w:t xml:space="preserve"> </w:t>
            </w:r>
            <w:r w:rsidRPr="00BF42FB">
              <w:rPr>
                <w:color w:val="000000" w:themeColor="text1"/>
                <w:spacing w:val="-1"/>
                <w:sz w:val="28"/>
                <w:szCs w:val="28"/>
              </w:rPr>
              <w:t>ґрунтується</w:t>
            </w:r>
            <w:r w:rsidRPr="00BF42FB">
              <w:rPr>
                <w:color w:val="000000" w:themeColor="text1"/>
                <w:spacing w:val="33"/>
                <w:sz w:val="28"/>
                <w:szCs w:val="28"/>
              </w:rPr>
              <w:t xml:space="preserve"> </w:t>
            </w:r>
            <w:r w:rsidRPr="00BF42FB">
              <w:rPr>
                <w:color w:val="000000" w:themeColor="text1"/>
                <w:sz w:val="28"/>
                <w:szCs w:val="28"/>
              </w:rPr>
              <w:t>на</w:t>
            </w:r>
            <w:r w:rsidRPr="00BF42FB">
              <w:rPr>
                <w:color w:val="000000" w:themeColor="text1"/>
                <w:spacing w:val="27"/>
                <w:sz w:val="28"/>
                <w:szCs w:val="28"/>
              </w:rPr>
              <w:t xml:space="preserve"> </w:t>
            </w:r>
            <w:r w:rsidRPr="00BF42FB">
              <w:rPr>
                <w:color w:val="000000" w:themeColor="text1"/>
                <w:spacing w:val="-1"/>
                <w:sz w:val="28"/>
                <w:szCs w:val="28"/>
              </w:rPr>
              <w:t>науково-доказових</w:t>
            </w:r>
            <w:r w:rsidRPr="00BF42FB">
              <w:rPr>
                <w:color w:val="000000" w:themeColor="text1"/>
                <w:spacing w:val="3"/>
                <w:sz w:val="28"/>
                <w:szCs w:val="28"/>
              </w:rPr>
              <w:t xml:space="preserve"> </w:t>
            </w:r>
            <w:r w:rsidRPr="00BF42FB">
              <w:rPr>
                <w:color w:val="000000" w:themeColor="text1"/>
                <w:spacing w:val="-2"/>
                <w:sz w:val="28"/>
                <w:szCs w:val="28"/>
              </w:rPr>
              <w:t>сучасних</w:t>
            </w:r>
            <w:r w:rsidRPr="00BF42FB">
              <w:rPr>
                <w:color w:val="000000" w:themeColor="text1"/>
                <w:spacing w:val="2"/>
                <w:sz w:val="28"/>
                <w:szCs w:val="28"/>
              </w:rPr>
              <w:t xml:space="preserve"> </w:t>
            </w:r>
            <w:r w:rsidRPr="00BF42FB">
              <w:rPr>
                <w:color w:val="000000" w:themeColor="text1"/>
                <w:spacing w:val="-2"/>
                <w:sz w:val="28"/>
                <w:szCs w:val="28"/>
              </w:rPr>
              <w:t>досягненнях</w:t>
            </w:r>
            <w:r w:rsidRPr="00BF42FB">
              <w:rPr>
                <w:color w:val="000000" w:themeColor="text1"/>
                <w:spacing w:val="29"/>
                <w:sz w:val="28"/>
                <w:szCs w:val="28"/>
              </w:rPr>
              <w:t xml:space="preserve"> </w:t>
            </w:r>
            <w:r w:rsidRPr="00BF42FB">
              <w:rPr>
                <w:color w:val="000000" w:themeColor="text1"/>
                <w:spacing w:val="-2"/>
                <w:sz w:val="28"/>
                <w:szCs w:val="28"/>
              </w:rPr>
              <w:t>фізичної</w:t>
            </w:r>
            <w:r w:rsidRPr="00BF42FB">
              <w:rPr>
                <w:color w:val="000000" w:themeColor="text1"/>
                <w:spacing w:val="27"/>
                <w:sz w:val="28"/>
                <w:szCs w:val="28"/>
              </w:rPr>
              <w:t xml:space="preserve"> </w:t>
            </w:r>
            <w:r w:rsidRPr="00BF42FB">
              <w:rPr>
                <w:color w:val="000000" w:themeColor="text1"/>
                <w:spacing w:val="-1"/>
                <w:sz w:val="28"/>
                <w:szCs w:val="28"/>
              </w:rPr>
              <w:t>терапії</w:t>
            </w:r>
            <w:r w:rsidRPr="00BF42FB">
              <w:rPr>
                <w:color w:val="000000" w:themeColor="text1"/>
                <w:spacing w:val="-2"/>
                <w:sz w:val="28"/>
                <w:szCs w:val="28"/>
              </w:rPr>
              <w:t>;</w:t>
            </w:r>
            <w:r w:rsidRPr="00BF42FB">
              <w:rPr>
                <w:color w:val="000000" w:themeColor="text1"/>
                <w:spacing w:val="19"/>
                <w:sz w:val="28"/>
                <w:szCs w:val="28"/>
              </w:rPr>
              <w:t xml:space="preserve"> </w:t>
            </w:r>
            <w:r w:rsidRPr="00BF42FB">
              <w:rPr>
                <w:color w:val="000000" w:themeColor="text1"/>
                <w:spacing w:val="-2"/>
                <w:sz w:val="28"/>
                <w:szCs w:val="28"/>
              </w:rPr>
              <w:t>дидактичних</w:t>
            </w:r>
            <w:r w:rsidRPr="00BF42FB">
              <w:rPr>
                <w:color w:val="000000" w:themeColor="text1"/>
                <w:spacing w:val="29"/>
                <w:sz w:val="28"/>
                <w:szCs w:val="28"/>
              </w:rPr>
              <w:t xml:space="preserve"> </w:t>
            </w:r>
            <w:r w:rsidRPr="00BF42FB">
              <w:rPr>
                <w:color w:val="000000" w:themeColor="text1"/>
                <w:spacing w:val="-3"/>
                <w:sz w:val="28"/>
                <w:szCs w:val="28"/>
              </w:rPr>
              <w:t>принципах</w:t>
            </w:r>
            <w:r w:rsidRPr="00BF42FB">
              <w:rPr>
                <w:color w:val="000000" w:themeColor="text1"/>
                <w:spacing w:val="49"/>
                <w:sz w:val="28"/>
                <w:szCs w:val="28"/>
              </w:rPr>
              <w:t xml:space="preserve"> </w:t>
            </w:r>
            <w:r w:rsidRPr="00BF42FB">
              <w:rPr>
                <w:color w:val="000000" w:themeColor="text1"/>
                <w:spacing w:val="-1"/>
                <w:sz w:val="28"/>
                <w:szCs w:val="28"/>
              </w:rPr>
              <w:t xml:space="preserve">педагогіки та реабілітації; </w:t>
            </w:r>
            <w:r w:rsidRPr="00BF42FB">
              <w:rPr>
                <w:color w:val="000000" w:themeColor="text1"/>
                <w:sz w:val="28"/>
                <w:szCs w:val="28"/>
              </w:rPr>
              <w:t>на</w:t>
            </w:r>
            <w:r w:rsidRPr="00BF42FB">
              <w:rPr>
                <w:color w:val="000000" w:themeColor="text1"/>
                <w:spacing w:val="16"/>
                <w:sz w:val="28"/>
                <w:szCs w:val="28"/>
              </w:rPr>
              <w:t xml:space="preserve"> </w:t>
            </w:r>
            <w:r w:rsidRPr="00BF42FB">
              <w:rPr>
                <w:color w:val="000000" w:themeColor="text1"/>
                <w:spacing w:val="-1"/>
                <w:sz w:val="28"/>
                <w:szCs w:val="28"/>
              </w:rPr>
              <w:t>системі</w:t>
            </w:r>
            <w:r w:rsidRPr="00BF42FB">
              <w:rPr>
                <w:color w:val="000000" w:themeColor="text1"/>
                <w:spacing w:val="35"/>
                <w:sz w:val="28"/>
                <w:szCs w:val="28"/>
              </w:rPr>
              <w:t xml:space="preserve"> </w:t>
            </w:r>
            <w:r w:rsidRPr="00BF42FB">
              <w:rPr>
                <w:color w:val="000000" w:themeColor="text1"/>
                <w:spacing w:val="-2"/>
                <w:sz w:val="28"/>
                <w:szCs w:val="28"/>
              </w:rPr>
              <w:t>фахових</w:t>
            </w:r>
            <w:r w:rsidRPr="00BF42FB">
              <w:rPr>
                <w:color w:val="000000" w:themeColor="text1"/>
                <w:spacing w:val="29"/>
                <w:sz w:val="28"/>
                <w:szCs w:val="28"/>
              </w:rPr>
              <w:t xml:space="preserve"> </w:t>
            </w:r>
            <w:r w:rsidRPr="00BF42FB">
              <w:rPr>
                <w:color w:val="000000" w:themeColor="text1"/>
                <w:spacing w:val="-1"/>
                <w:sz w:val="28"/>
                <w:szCs w:val="28"/>
              </w:rPr>
              <w:t>знань</w:t>
            </w:r>
            <w:r w:rsidRPr="00BF42FB">
              <w:rPr>
                <w:color w:val="000000" w:themeColor="text1"/>
                <w:spacing w:val="27"/>
                <w:sz w:val="28"/>
                <w:szCs w:val="28"/>
              </w:rPr>
              <w:t xml:space="preserve"> </w:t>
            </w:r>
            <w:r w:rsidRPr="00BF42FB">
              <w:rPr>
                <w:color w:val="000000" w:themeColor="text1"/>
                <w:sz w:val="28"/>
                <w:szCs w:val="28"/>
              </w:rPr>
              <w:t>і</w:t>
            </w:r>
            <w:r w:rsidRPr="00BF42FB">
              <w:rPr>
                <w:color w:val="000000" w:themeColor="text1"/>
                <w:spacing w:val="26"/>
                <w:sz w:val="28"/>
                <w:szCs w:val="28"/>
              </w:rPr>
              <w:t xml:space="preserve"> </w:t>
            </w:r>
            <w:r w:rsidRPr="00BF42FB">
              <w:rPr>
                <w:color w:val="000000" w:themeColor="text1"/>
                <w:spacing w:val="-2"/>
                <w:sz w:val="28"/>
                <w:szCs w:val="28"/>
              </w:rPr>
              <w:t>досягнень</w:t>
            </w:r>
            <w:r w:rsidRPr="00BF42FB">
              <w:rPr>
                <w:color w:val="000000" w:themeColor="text1"/>
                <w:spacing w:val="35"/>
                <w:sz w:val="28"/>
                <w:szCs w:val="28"/>
              </w:rPr>
              <w:t xml:space="preserve"> </w:t>
            </w:r>
            <w:r w:rsidRPr="00BF42FB">
              <w:rPr>
                <w:color w:val="000000" w:themeColor="text1"/>
                <w:spacing w:val="-2"/>
                <w:sz w:val="28"/>
                <w:szCs w:val="28"/>
              </w:rPr>
              <w:t>науки</w:t>
            </w:r>
            <w:r w:rsidRPr="00BF42FB">
              <w:rPr>
                <w:color w:val="000000" w:themeColor="text1"/>
                <w:spacing w:val="25"/>
                <w:sz w:val="28"/>
                <w:szCs w:val="28"/>
              </w:rPr>
              <w:t xml:space="preserve"> </w:t>
            </w:r>
            <w:r w:rsidRPr="00BF42FB">
              <w:rPr>
                <w:color w:val="000000" w:themeColor="text1"/>
                <w:sz w:val="28"/>
                <w:szCs w:val="28"/>
              </w:rPr>
              <w:t>та</w:t>
            </w:r>
            <w:r w:rsidRPr="00BF42FB">
              <w:rPr>
                <w:color w:val="000000" w:themeColor="text1"/>
                <w:spacing w:val="22"/>
                <w:sz w:val="28"/>
                <w:szCs w:val="28"/>
              </w:rPr>
              <w:t xml:space="preserve"> </w:t>
            </w:r>
            <w:r w:rsidRPr="00BF42FB">
              <w:rPr>
                <w:color w:val="000000" w:themeColor="text1"/>
                <w:spacing w:val="-2"/>
                <w:sz w:val="28"/>
                <w:szCs w:val="28"/>
              </w:rPr>
              <w:t>практики,</w:t>
            </w:r>
            <w:r w:rsidRPr="00BF42FB">
              <w:rPr>
                <w:color w:val="000000" w:themeColor="text1"/>
                <w:spacing w:val="24"/>
                <w:sz w:val="28"/>
                <w:szCs w:val="28"/>
              </w:rPr>
              <w:t xml:space="preserve"> </w:t>
            </w:r>
            <w:r w:rsidRPr="00BF42FB">
              <w:rPr>
                <w:color w:val="000000" w:themeColor="text1"/>
                <w:spacing w:val="-2"/>
                <w:sz w:val="28"/>
                <w:szCs w:val="28"/>
              </w:rPr>
              <w:t>сучасного</w:t>
            </w:r>
            <w:r w:rsidRPr="00BF42FB">
              <w:rPr>
                <w:color w:val="000000" w:themeColor="text1"/>
                <w:spacing w:val="53"/>
                <w:sz w:val="28"/>
                <w:szCs w:val="28"/>
              </w:rPr>
              <w:t xml:space="preserve"> </w:t>
            </w:r>
            <w:r w:rsidRPr="00BF42FB">
              <w:rPr>
                <w:color w:val="000000" w:themeColor="text1"/>
                <w:spacing w:val="-1"/>
                <w:sz w:val="28"/>
                <w:szCs w:val="28"/>
              </w:rPr>
              <w:t>процесу</w:t>
            </w:r>
            <w:r w:rsidRPr="00BF42FB">
              <w:rPr>
                <w:color w:val="000000" w:themeColor="text1"/>
                <w:spacing w:val="1"/>
                <w:sz w:val="28"/>
                <w:szCs w:val="28"/>
              </w:rPr>
              <w:t xml:space="preserve"> </w:t>
            </w:r>
            <w:r w:rsidRPr="00BF42FB">
              <w:rPr>
                <w:color w:val="000000" w:themeColor="text1"/>
                <w:sz w:val="28"/>
                <w:szCs w:val="28"/>
              </w:rPr>
              <w:t>й</w:t>
            </w:r>
            <w:r w:rsidRPr="00BF42FB">
              <w:rPr>
                <w:color w:val="000000" w:themeColor="text1"/>
                <w:spacing w:val="1"/>
                <w:sz w:val="28"/>
                <w:szCs w:val="28"/>
              </w:rPr>
              <w:t xml:space="preserve"> </w:t>
            </w:r>
            <w:r w:rsidRPr="00BF42FB">
              <w:rPr>
                <w:color w:val="000000" w:themeColor="text1"/>
                <w:spacing w:val="-1"/>
                <w:sz w:val="28"/>
                <w:szCs w:val="28"/>
              </w:rPr>
              <w:t>особливостей</w:t>
            </w:r>
            <w:r w:rsidRPr="00BF42FB">
              <w:rPr>
                <w:color w:val="000000" w:themeColor="text1"/>
                <w:spacing w:val="16"/>
                <w:sz w:val="28"/>
                <w:szCs w:val="28"/>
              </w:rPr>
              <w:t xml:space="preserve"> </w:t>
            </w:r>
            <w:r w:rsidRPr="00BF42FB">
              <w:rPr>
                <w:color w:val="000000" w:themeColor="text1"/>
                <w:spacing w:val="-2"/>
                <w:sz w:val="28"/>
                <w:szCs w:val="28"/>
              </w:rPr>
              <w:t>формування</w:t>
            </w:r>
            <w:r w:rsidRPr="00BF42FB">
              <w:rPr>
                <w:color w:val="000000" w:themeColor="text1"/>
                <w:spacing w:val="10"/>
                <w:sz w:val="28"/>
                <w:szCs w:val="28"/>
              </w:rPr>
              <w:t xml:space="preserve"> </w:t>
            </w:r>
            <w:r w:rsidRPr="00BF42FB">
              <w:rPr>
                <w:color w:val="000000" w:themeColor="text1"/>
                <w:spacing w:val="-1"/>
                <w:sz w:val="28"/>
                <w:szCs w:val="28"/>
              </w:rPr>
              <w:t>фахівця</w:t>
            </w:r>
            <w:r w:rsidR="00AC5C97" w:rsidRPr="00BF42FB">
              <w:rPr>
                <w:color w:val="000000" w:themeColor="text1"/>
                <w:sz w:val="28"/>
                <w:szCs w:val="28"/>
              </w:rPr>
              <w:t xml:space="preserve"> </w:t>
            </w:r>
            <w:r w:rsidRPr="00BF42FB">
              <w:rPr>
                <w:color w:val="000000" w:themeColor="text1"/>
                <w:sz w:val="28"/>
                <w:szCs w:val="28"/>
              </w:rPr>
              <w:t>з</w:t>
            </w:r>
            <w:r w:rsidRPr="00BF42FB">
              <w:rPr>
                <w:color w:val="000000" w:themeColor="text1"/>
                <w:spacing w:val="21"/>
                <w:sz w:val="28"/>
                <w:szCs w:val="28"/>
              </w:rPr>
              <w:t xml:space="preserve"> </w:t>
            </w:r>
            <w:r w:rsidRPr="00BF42FB">
              <w:rPr>
                <w:color w:val="000000" w:themeColor="text1"/>
                <w:spacing w:val="-2"/>
                <w:sz w:val="28"/>
                <w:szCs w:val="28"/>
              </w:rPr>
              <w:t>фізичної</w:t>
            </w:r>
            <w:r w:rsidRPr="00BF42FB">
              <w:rPr>
                <w:color w:val="000000" w:themeColor="text1"/>
                <w:spacing w:val="34"/>
                <w:sz w:val="28"/>
                <w:szCs w:val="28"/>
              </w:rPr>
              <w:t xml:space="preserve"> </w:t>
            </w:r>
            <w:r w:rsidRPr="00BF42FB">
              <w:rPr>
                <w:color w:val="000000" w:themeColor="text1"/>
                <w:spacing w:val="-2"/>
                <w:sz w:val="28"/>
                <w:szCs w:val="28"/>
              </w:rPr>
              <w:t>терапії,</w:t>
            </w:r>
            <w:r w:rsidRPr="00BF42FB">
              <w:rPr>
                <w:color w:val="000000" w:themeColor="text1"/>
                <w:spacing w:val="34"/>
                <w:sz w:val="28"/>
                <w:szCs w:val="28"/>
              </w:rPr>
              <w:t xml:space="preserve"> </w:t>
            </w:r>
            <w:r w:rsidRPr="00BF42FB">
              <w:rPr>
                <w:color w:val="000000" w:themeColor="text1"/>
                <w:sz w:val="28"/>
                <w:szCs w:val="28"/>
              </w:rPr>
              <w:t xml:space="preserve">з </w:t>
            </w:r>
            <w:r w:rsidRPr="00BF42FB">
              <w:rPr>
                <w:color w:val="000000" w:themeColor="text1"/>
                <w:spacing w:val="-2"/>
                <w:sz w:val="28"/>
                <w:szCs w:val="28"/>
              </w:rPr>
              <w:t>урахуванням</w:t>
            </w:r>
            <w:r w:rsidRPr="00BF42FB">
              <w:rPr>
                <w:color w:val="000000" w:themeColor="text1"/>
                <w:spacing w:val="55"/>
                <w:sz w:val="28"/>
                <w:szCs w:val="28"/>
              </w:rPr>
              <w:t xml:space="preserve"> </w:t>
            </w:r>
            <w:r w:rsidRPr="00BF42FB">
              <w:rPr>
                <w:color w:val="000000" w:themeColor="text1"/>
                <w:spacing w:val="-2"/>
                <w:sz w:val="28"/>
                <w:szCs w:val="28"/>
              </w:rPr>
              <w:t>актуального</w:t>
            </w:r>
            <w:r w:rsidRPr="00BF42FB">
              <w:rPr>
                <w:color w:val="000000" w:themeColor="text1"/>
                <w:spacing w:val="32"/>
                <w:sz w:val="28"/>
                <w:szCs w:val="28"/>
              </w:rPr>
              <w:t xml:space="preserve"> </w:t>
            </w:r>
            <w:r w:rsidRPr="00BF42FB">
              <w:rPr>
                <w:color w:val="000000" w:themeColor="text1"/>
                <w:spacing w:val="-1"/>
                <w:sz w:val="28"/>
                <w:szCs w:val="28"/>
              </w:rPr>
              <w:t>стану</w:t>
            </w:r>
            <w:r w:rsidRPr="00BF42FB">
              <w:rPr>
                <w:color w:val="000000" w:themeColor="text1"/>
                <w:spacing w:val="26"/>
                <w:sz w:val="28"/>
                <w:szCs w:val="28"/>
              </w:rPr>
              <w:t xml:space="preserve"> </w:t>
            </w:r>
            <w:r w:rsidRPr="00BF42FB">
              <w:rPr>
                <w:color w:val="000000" w:themeColor="text1"/>
                <w:sz w:val="28"/>
                <w:szCs w:val="28"/>
              </w:rPr>
              <w:t>вищої</w:t>
            </w:r>
            <w:r w:rsidRPr="00BF42FB">
              <w:rPr>
                <w:color w:val="000000" w:themeColor="text1"/>
                <w:spacing w:val="32"/>
                <w:sz w:val="28"/>
                <w:szCs w:val="28"/>
              </w:rPr>
              <w:t xml:space="preserve"> </w:t>
            </w:r>
            <w:r w:rsidRPr="00BF42FB">
              <w:rPr>
                <w:color w:val="000000" w:themeColor="text1"/>
                <w:spacing w:val="-1"/>
                <w:sz w:val="28"/>
                <w:szCs w:val="28"/>
              </w:rPr>
              <w:t>освіти,</w:t>
            </w:r>
            <w:r w:rsidRPr="00BF42FB">
              <w:rPr>
                <w:color w:val="000000" w:themeColor="text1"/>
                <w:spacing w:val="29"/>
                <w:sz w:val="28"/>
                <w:szCs w:val="28"/>
              </w:rPr>
              <w:t xml:space="preserve"> </w:t>
            </w:r>
            <w:r w:rsidRPr="00BF42FB">
              <w:rPr>
                <w:color w:val="000000" w:themeColor="text1"/>
                <w:spacing w:val="-1"/>
                <w:sz w:val="28"/>
                <w:szCs w:val="28"/>
              </w:rPr>
              <w:t>стандарту</w:t>
            </w:r>
            <w:r w:rsidRPr="00BF42FB">
              <w:rPr>
                <w:color w:val="000000" w:themeColor="text1"/>
                <w:spacing w:val="34"/>
                <w:sz w:val="28"/>
                <w:szCs w:val="28"/>
              </w:rPr>
              <w:t xml:space="preserve"> </w:t>
            </w:r>
            <w:r w:rsidRPr="00BF42FB">
              <w:rPr>
                <w:color w:val="000000" w:themeColor="text1"/>
                <w:sz w:val="28"/>
                <w:szCs w:val="28"/>
              </w:rPr>
              <w:t>вищої</w:t>
            </w:r>
            <w:r w:rsidRPr="00BF42FB">
              <w:rPr>
                <w:color w:val="000000" w:themeColor="text1"/>
                <w:spacing w:val="29"/>
                <w:sz w:val="28"/>
                <w:szCs w:val="28"/>
              </w:rPr>
              <w:t xml:space="preserve"> </w:t>
            </w:r>
            <w:r w:rsidRPr="00BF42FB">
              <w:rPr>
                <w:color w:val="000000" w:themeColor="text1"/>
                <w:spacing w:val="-1"/>
                <w:sz w:val="28"/>
                <w:szCs w:val="28"/>
              </w:rPr>
              <w:t>освіти</w:t>
            </w:r>
            <w:r w:rsidRPr="00BF42FB">
              <w:rPr>
                <w:color w:val="000000" w:themeColor="text1"/>
                <w:spacing w:val="1"/>
                <w:sz w:val="28"/>
                <w:szCs w:val="28"/>
              </w:rPr>
              <w:t xml:space="preserve"> </w:t>
            </w:r>
            <w:r w:rsidRPr="00BF42FB">
              <w:rPr>
                <w:color w:val="000000" w:themeColor="text1"/>
                <w:sz w:val="28"/>
                <w:szCs w:val="28"/>
              </w:rPr>
              <w:t>та</w:t>
            </w:r>
            <w:r w:rsidRPr="00BF42FB">
              <w:rPr>
                <w:color w:val="000000" w:themeColor="text1"/>
                <w:spacing w:val="-4"/>
                <w:sz w:val="28"/>
                <w:szCs w:val="28"/>
              </w:rPr>
              <w:t xml:space="preserve"> </w:t>
            </w:r>
            <w:r w:rsidRPr="00BF42FB">
              <w:rPr>
                <w:color w:val="000000" w:themeColor="text1"/>
                <w:spacing w:val="-2"/>
                <w:sz w:val="28"/>
                <w:szCs w:val="28"/>
              </w:rPr>
              <w:t>системи</w:t>
            </w:r>
            <w:r w:rsidRPr="00BF42FB">
              <w:rPr>
                <w:color w:val="000000" w:themeColor="text1"/>
                <w:spacing w:val="1"/>
                <w:sz w:val="28"/>
                <w:szCs w:val="28"/>
              </w:rPr>
              <w:t xml:space="preserve"> </w:t>
            </w:r>
            <w:r w:rsidRPr="00BF42FB">
              <w:rPr>
                <w:color w:val="000000" w:themeColor="text1"/>
                <w:spacing w:val="-2"/>
                <w:sz w:val="28"/>
                <w:szCs w:val="28"/>
              </w:rPr>
              <w:t>реабілітаційної</w:t>
            </w:r>
            <w:r w:rsidRPr="00BF42FB">
              <w:rPr>
                <w:color w:val="000000" w:themeColor="text1"/>
                <w:spacing w:val="-4"/>
                <w:sz w:val="28"/>
                <w:szCs w:val="28"/>
              </w:rPr>
              <w:t xml:space="preserve"> </w:t>
            </w:r>
            <w:r w:rsidRPr="00BF42FB">
              <w:rPr>
                <w:color w:val="000000" w:themeColor="text1"/>
                <w:spacing w:val="-2"/>
                <w:sz w:val="28"/>
                <w:szCs w:val="28"/>
              </w:rPr>
              <w:t>допомоги.</w:t>
            </w:r>
          </w:p>
        </w:tc>
      </w:tr>
      <w:tr w:rsidR="00B50D31" w:rsidRPr="00D50050" w14:paraId="1E3AD0E1" w14:textId="77777777" w:rsidTr="00EC788B">
        <w:trPr>
          <w:trHeight w:val="724"/>
        </w:trPr>
        <w:tc>
          <w:tcPr>
            <w:tcW w:w="2972" w:type="dxa"/>
          </w:tcPr>
          <w:p w14:paraId="40FDF039" w14:textId="6DDB096C" w:rsidR="00780CC1" w:rsidRPr="00BF42FB" w:rsidRDefault="00780CC1" w:rsidP="00CF1E6B">
            <w:pPr>
              <w:pStyle w:val="Default"/>
              <w:jc w:val="both"/>
              <w:rPr>
                <w:b/>
                <w:bCs/>
                <w:color w:val="000000" w:themeColor="text1"/>
                <w:sz w:val="28"/>
                <w:szCs w:val="28"/>
              </w:rPr>
            </w:pPr>
            <w:r w:rsidRPr="00BF42FB">
              <w:rPr>
                <w:b/>
                <w:color w:val="000000" w:themeColor="text1"/>
                <w:sz w:val="28"/>
                <w:szCs w:val="28"/>
              </w:rPr>
              <w:t xml:space="preserve">Основний фокус </w:t>
            </w:r>
            <w:r w:rsidR="00B86DE2" w:rsidRPr="00BF42FB">
              <w:rPr>
                <w:b/>
                <w:color w:val="000000" w:themeColor="text1"/>
                <w:sz w:val="28"/>
                <w:szCs w:val="28"/>
              </w:rPr>
              <w:t>освітньо-професійної</w:t>
            </w:r>
            <w:r w:rsidRPr="00BF42FB">
              <w:rPr>
                <w:b/>
                <w:color w:val="000000" w:themeColor="text1"/>
                <w:sz w:val="28"/>
                <w:szCs w:val="28"/>
              </w:rPr>
              <w:t xml:space="preserve"> програми та спеціалізації</w:t>
            </w:r>
          </w:p>
        </w:tc>
        <w:tc>
          <w:tcPr>
            <w:tcW w:w="6651" w:type="dxa"/>
            <w:vAlign w:val="center"/>
          </w:tcPr>
          <w:p w14:paraId="68F5882E" w14:textId="77777777" w:rsidR="00C30E68" w:rsidRPr="00BF42FB" w:rsidRDefault="004139B0" w:rsidP="006B1D88">
            <w:pPr>
              <w:pStyle w:val="Default"/>
              <w:ind w:firstLine="315"/>
              <w:jc w:val="both"/>
              <w:rPr>
                <w:color w:val="000000" w:themeColor="text1"/>
                <w:sz w:val="28"/>
                <w:szCs w:val="28"/>
              </w:rPr>
            </w:pPr>
            <w:r w:rsidRPr="00BF42FB">
              <w:rPr>
                <w:b/>
                <w:color w:val="000000" w:themeColor="text1"/>
                <w:sz w:val="28"/>
                <w:szCs w:val="28"/>
              </w:rPr>
              <w:t>Фокус освітньо-професійної</w:t>
            </w:r>
            <w:r w:rsidR="002C703A" w:rsidRPr="00BF42FB">
              <w:rPr>
                <w:b/>
                <w:color w:val="000000" w:themeColor="text1"/>
                <w:sz w:val="28"/>
                <w:szCs w:val="28"/>
              </w:rPr>
              <w:t xml:space="preserve"> програми</w:t>
            </w:r>
            <w:r w:rsidR="002C703A" w:rsidRPr="00BF42FB">
              <w:rPr>
                <w:color w:val="000000" w:themeColor="text1"/>
                <w:sz w:val="28"/>
                <w:szCs w:val="28"/>
              </w:rPr>
              <w:t xml:space="preserve"> орієнтований на підготовку кваліфікованих фахівців, здатних до командної роботи у </w:t>
            </w:r>
            <w:proofErr w:type="spellStart"/>
            <w:r w:rsidR="002C703A" w:rsidRPr="00BF42FB">
              <w:rPr>
                <w:color w:val="000000" w:themeColor="text1"/>
                <w:sz w:val="28"/>
                <w:szCs w:val="28"/>
              </w:rPr>
              <w:t>мультидисциплінарному</w:t>
            </w:r>
            <w:proofErr w:type="spellEnd"/>
            <w:r w:rsidR="002C703A" w:rsidRPr="00BF42FB">
              <w:rPr>
                <w:color w:val="000000" w:themeColor="text1"/>
                <w:sz w:val="28"/>
                <w:szCs w:val="28"/>
              </w:rPr>
              <w:t xml:space="preserve"> середовищі для вирішення складних спеціалізованих </w:t>
            </w:r>
            <w:r w:rsidR="006B1D88" w:rsidRPr="00BF42FB">
              <w:rPr>
                <w:color w:val="000000" w:themeColor="text1"/>
                <w:sz w:val="28"/>
                <w:szCs w:val="28"/>
              </w:rPr>
              <w:t>завдань</w:t>
            </w:r>
            <w:r w:rsidR="002C703A" w:rsidRPr="00BF42FB">
              <w:rPr>
                <w:color w:val="000000" w:themeColor="text1"/>
                <w:sz w:val="28"/>
                <w:szCs w:val="28"/>
              </w:rPr>
              <w:t xml:space="preserve"> та практичних </w:t>
            </w:r>
            <w:r w:rsidR="006B1D88" w:rsidRPr="00BF42FB">
              <w:rPr>
                <w:color w:val="000000" w:themeColor="text1"/>
                <w:sz w:val="28"/>
                <w:szCs w:val="28"/>
              </w:rPr>
              <w:t>питань</w:t>
            </w:r>
            <w:r w:rsidR="002C703A" w:rsidRPr="00BF42FB">
              <w:rPr>
                <w:color w:val="000000" w:themeColor="text1"/>
                <w:sz w:val="28"/>
                <w:szCs w:val="28"/>
              </w:rPr>
              <w:t xml:space="preserve"> сучасності, які пов’язані з порушеннями функцій органів та систем організму людини, після хірургічних захворювань, </w:t>
            </w:r>
            <w:r w:rsidR="00A97C47" w:rsidRPr="00BF42FB">
              <w:rPr>
                <w:color w:val="000000" w:themeColor="text1"/>
                <w:sz w:val="28"/>
                <w:szCs w:val="28"/>
              </w:rPr>
              <w:t xml:space="preserve">інфекційних та неінфекційних </w:t>
            </w:r>
            <w:proofErr w:type="spellStart"/>
            <w:r w:rsidR="00A97C47" w:rsidRPr="00BF42FB">
              <w:rPr>
                <w:color w:val="000000" w:themeColor="text1"/>
                <w:sz w:val="28"/>
                <w:szCs w:val="28"/>
              </w:rPr>
              <w:t>хвороб</w:t>
            </w:r>
            <w:proofErr w:type="spellEnd"/>
            <w:r w:rsidR="00A97C47" w:rsidRPr="00BF42FB">
              <w:rPr>
                <w:color w:val="000000" w:themeColor="text1"/>
                <w:sz w:val="28"/>
                <w:szCs w:val="28"/>
              </w:rPr>
              <w:t xml:space="preserve">, бойових </w:t>
            </w:r>
            <w:r w:rsidR="002C703A" w:rsidRPr="00BF42FB">
              <w:rPr>
                <w:color w:val="000000" w:themeColor="text1"/>
                <w:sz w:val="28"/>
                <w:szCs w:val="28"/>
              </w:rPr>
              <w:t>уражень</w:t>
            </w:r>
            <w:r w:rsidR="00A97C47" w:rsidRPr="00BF42FB">
              <w:rPr>
                <w:color w:val="000000" w:themeColor="text1"/>
                <w:sz w:val="28"/>
                <w:szCs w:val="28"/>
              </w:rPr>
              <w:t xml:space="preserve">, спортивних травм, специфічних патологічних станів на основі сформованих освітніх компетентностей, розвинених професійно-практичних навичок та із </w:t>
            </w:r>
            <w:r w:rsidR="002C703A" w:rsidRPr="00BF42FB">
              <w:rPr>
                <w:color w:val="000000" w:themeColor="text1"/>
                <w:sz w:val="28"/>
                <w:szCs w:val="28"/>
              </w:rPr>
              <w:t>урахуванням потреб</w:t>
            </w:r>
            <w:r w:rsidR="00A97C47" w:rsidRPr="00BF42FB">
              <w:rPr>
                <w:color w:val="000000" w:themeColor="text1"/>
                <w:sz w:val="28"/>
                <w:szCs w:val="28"/>
              </w:rPr>
              <w:t>, можливостей</w:t>
            </w:r>
            <w:r w:rsidR="002C703A" w:rsidRPr="00BF42FB">
              <w:rPr>
                <w:color w:val="000000" w:themeColor="text1"/>
                <w:sz w:val="28"/>
                <w:szCs w:val="28"/>
              </w:rPr>
              <w:t xml:space="preserve"> </w:t>
            </w:r>
            <w:r w:rsidR="00A97C47" w:rsidRPr="00BF42FB">
              <w:rPr>
                <w:color w:val="000000" w:themeColor="text1"/>
                <w:sz w:val="28"/>
                <w:szCs w:val="28"/>
              </w:rPr>
              <w:t>і</w:t>
            </w:r>
            <w:r w:rsidR="002C703A" w:rsidRPr="00BF42FB">
              <w:rPr>
                <w:color w:val="000000" w:themeColor="text1"/>
                <w:sz w:val="28"/>
                <w:szCs w:val="28"/>
              </w:rPr>
              <w:t xml:space="preserve"> </w:t>
            </w:r>
            <w:r w:rsidR="006B1D88" w:rsidRPr="00BF42FB">
              <w:rPr>
                <w:color w:val="000000" w:themeColor="text1"/>
                <w:sz w:val="28"/>
                <w:szCs w:val="28"/>
              </w:rPr>
              <w:t xml:space="preserve">ресурсів </w:t>
            </w:r>
            <w:r w:rsidR="00A97C47" w:rsidRPr="00BF42FB">
              <w:rPr>
                <w:color w:val="000000" w:themeColor="text1"/>
                <w:sz w:val="28"/>
                <w:szCs w:val="28"/>
              </w:rPr>
              <w:t xml:space="preserve">окремих національних регіонів </w:t>
            </w:r>
            <w:r w:rsidR="006B1D88" w:rsidRPr="00BF42FB">
              <w:rPr>
                <w:color w:val="000000" w:themeColor="text1"/>
                <w:sz w:val="28"/>
                <w:szCs w:val="28"/>
              </w:rPr>
              <w:t>й набутого міжнародного досвіду провідних країн світу</w:t>
            </w:r>
            <w:r w:rsidR="002C703A" w:rsidRPr="00BF42FB">
              <w:rPr>
                <w:color w:val="000000" w:themeColor="text1"/>
                <w:sz w:val="28"/>
                <w:szCs w:val="28"/>
              </w:rPr>
              <w:t xml:space="preserve">. </w:t>
            </w:r>
          </w:p>
          <w:p w14:paraId="2E7645DF" w14:textId="77777777" w:rsidR="00C30E68" w:rsidRPr="00BF42FB" w:rsidRDefault="00C30E68" w:rsidP="00C30E68">
            <w:pPr>
              <w:pStyle w:val="Default"/>
              <w:jc w:val="both"/>
              <w:rPr>
                <w:color w:val="000000" w:themeColor="text1"/>
                <w:sz w:val="28"/>
                <w:szCs w:val="28"/>
              </w:rPr>
            </w:pPr>
            <w:r w:rsidRPr="00BF42FB">
              <w:rPr>
                <w:color w:val="000000" w:themeColor="text1"/>
                <w:sz w:val="28"/>
                <w:szCs w:val="28"/>
              </w:rPr>
              <w:t xml:space="preserve">Спеціальна освіта та професійна підготовка з терапії та реабілітації. </w:t>
            </w:r>
          </w:p>
          <w:p w14:paraId="0A634AD7" w14:textId="77777777" w:rsidR="00780CC1" w:rsidRPr="00BF42FB" w:rsidRDefault="00C30E68" w:rsidP="00C714CE">
            <w:pPr>
              <w:pStyle w:val="Default"/>
              <w:ind w:firstLine="315"/>
              <w:jc w:val="both"/>
              <w:rPr>
                <w:color w:val="000000" w:themeColor="text1"/>
                <w:spacing w:val="-2"/>
                <w:sz w:val="28"/>
                <w:szCs w:val="28"/>
              </w:rPr>
            </w:pPr>
            <w:r w:rsidRPr="00BF42FB">
              <w:rPr>
                <w:b/>
                <w:color w:val="000000" w:themeColor="text1"/>
                <w:sz w:val="28"/>
                <w:szCs w:val="28"/>
              </w:rPr>
              <w:t>Ключові слова:</w:t>
            </w:r>
            <w:r w:rsidRPr="00BF42FB">
              <w:rPr>
                <w:color w:val="000000" w:themeColor="text1"/>
                <w:sz w:val="28"/>
                <w:szCs w:val="28"/>
              </w:rPr>
              <w:t xml:space="preserve"> терапія, реабілітація, обстеження, прогнозування, втручання</w:t>
            </w:r>
            <w:r w:rsidR="00211A90" w:rsidRPr="00BF42FB">
              <w:rPr>
                <w:color w:val="000000" w:themeColor="text1"/>
                <w:sz w:val="28"/>
                <w:szCs w:val="28"/>
              </w:rPr>
              <w:t>, відновлення</w:t>
            </w:r>
            <w:r w:rsidRPr="00BF42FB">
              <w:rPr>
                <w:color w:val="000000" w:themeColor="text1"/>
                <w:sz w:val="28"/>
                <w:szCs w:val="28"/>
              </w:rPr>
              <w:t xml:space="preserve">. </w:t>
            </w:r>
          </w:p>
        </w:tc>
      </w:tr>
      <w:tr w:rsidR="00B50D31" w:rsidRPr="00D50050" w14:paraId="0A9F33D5" w14:textId="77777777" w:rsidTr="00EC788B">
        <w:trPr>
          <w:trHeight w:val="724"/>
        </w:trPr>
        <w:tc>
          <w:tcPr>
            <w:tcW w:w="2972" w:type="dxa"/>
          </w:tcPr>
          <w:p w14:paraId="516C191C" w14:textId="07056754" w:rsidR="00211A90" w:rsidRPr="00BF42FB" w:rsidRDefault="00AB3958" w:rsidP="00CF1E6B">
            <w:pPr>
              <w:pStyle w:val="Default"/>
              <w:jc w:val="both"/>
              <w:rPr>
                <w:b/>
                <w:color w:val="000000" w:themeColor="text1"/>
                <w:sz w:val="28"/>
                <w:szCs w:val="28"/>
              </w:rPr>
            </w:pPr>
            <w:r w:rsidRPr="00BF42FB">
              <w:rPr>
                <w:b/>
                <w:color w:val="000000" w:themeColor="text1"/>
                <w:spacing w:val="-1"/>
                <w:sz w:val="28"/>
                <w:szCs w:val="28"/>
              </w:rPr>
              <w:t>Особливості</w:t>
            </w:r>
            <w:r w:rsidRPr="00BF42FB">
              <w:rPr>
                <w:b/>
                <w:color w:val="000000" w:themeColor="text1"/>
                <w:spacing w:val="-5"/>
                <w:sz w:val="28"/>
                <w:szCs w:val="28"/>
              </w:rPr>
              <w:t xml:space="preserve"> </w:t>
            </w:r>
            <w:r w:rsidR="00B86DE2" w:rsidRPr="00BF42FB">
              <w:rPr>
                <w:b/>
                <w:color w:val="000000" w:themeColor="text1"/>
                <w:sz w:val="28"/>
                <w:szCs w:val="28"/>
              </w:rPr>
              <w:t xml:space="preserve">освітньо-професійної </w:t>
            </w:r>
            <w:r w:rsidRPr="00BF42FB">
              <w:rPr>
                <w:b/>
                <w:color w:val="000000" w:themeColor="text1"/>
                <w:spacing w:val="-1"/>
                <w:sz w:val="28"/>
                <w:szCs w:val="28"/>
              </w:rPr>
              <w:t>програми</w:t>
            </w:r>
          </w:p>
        </w:tc>
        <w:tc>
          <w:tcPr>
            <w:tcW w:w="6651" w:type="dxa"/>
            <w:shd w:val="clear" w:color="auto" w:fill="auto"/>
            <w:vAlign w:val="center"/>
          </w:tcPr>
          <w:p w14:paraId="3B0C2B0D" w14:textId="6BCE190C" w:rsidR="00211A90" w:rsidRPr="00BF42FB" w:rsidRDefault="00211A90" w:rsidP="00096CBC">
            <w:pPr>
              <w:widowControl/>
              <w:autoSpaceDE w:val="0"/>
              <w:autoSpaceDN w:val="0"/>
              <w:adjustRightInd w:val="0"/>
              <w:ind w:firstLine="284"/>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Освітн</w:t>
            </w:r>
            <w:r w:rsidR="00B86DE2" w:rsidRPr="00BF42FB">
              <w:rPr>
                <w:rFonts w:ascii="Times New Roman" w:hAnsi="Times New Roman" w:cs="Times New Roman"/>
                <w:color w:val="000000" w:themeColor="text1"/>
                <w:sz w:val="28"/>
                <w:szCs w:val="28"/>
                <w:lang w:val="uk-UA"/>
              </w:rPr>
              <w:t>ьо-професійна</w:t>
            </w:r>
            <w:r w:rsidR="00C714CE" w:rsidRPr="00BF42FB">
              <w:rPr>
                <w:rFonts w:ascii="Times New Roman" w:hAnsi="Times New Roman" w:cs="Times New Roman"/>
                <w:color w:val="000000" w:themeColor="text1"/>
                <w:sz w:val="28"/>
                <w:szCs w:val="28"/>
                <w:lang w:val="uk-UA"/>
              </w:rPr>
              <w:t xml:space="preserve"> </w:t>
            </w:r>
            <w:r w:rsidRPr="00BF42FB">
              <w:rPr>
                <w:rFonts w:ascii="Times New Roman" w:hAnsi="Times New Roman" w:cs="Times New Roman"/>
                <w:color w:val="000000" w:themeColor="text1"/>
                <w:sz w:val="28"/>
                <w:szCs w:val="28"/>
                <w:lang w:val="uk-UA"/>
              </w:rPr>
              <w:t xml:space="preserve">програма спрямована на формування загальних та спеціальних (фахових) компетентностей, визначених стандартом вищої освіти </w:t>
            </w:r>
            <w:r w:rsidR="00451A3B" w:rsidRPr="00BF42FB">
              <w:rPr>
                <w:rFonts w:ascii="Times New Roman" w:eastAsia="Times New Roman" w:hAnsi="Times New Roman" w:cs="Times New Roman"/>
                <w:color w:val="000000" w:themeColor="text1"/>
                <w:spacing w:val="-2"/>
                <w:sz w:val="28"/>
                <w:szCs w:val="28"/>
                <w:lang w:val="uk-UA"/>
              </w:rPr>
              <w:t xml:space="preserve">першого (бакалаврського) рівня вищої освіти </w:t>
            </w:r>
            <w:r w:rsidR="00451A3B" w:rsidRPr="00BF42FB">
              <w:rPr>
                <w:rFonts w:ascii="Times New Roman" w:eastAsia="Times New Roman" w:hAnsi="Times New Roman" w:cs="Times New Roman"/>
                <w:color w:val="000000" w:themeColor="text1"/>
                <w:spacing w:val="-2"/>
                <w:sz w:val="28"/>
                <w:szCs w:val="28"/>
                <w:lang w:val="uk-UA"/>
              </w:rPr>
              <w:lastRenderedPageBreak/>
              <w:t xml:space="preserve">галузі знань </w:t>
            </w:r>
            <w:r w:rsidR="00B86DE2" w:rsidRPr="00BF42FB">
              <w:rPr>
                <w:rFonts w:ascii="Times New Roman" w:eastAsia="Times New Roman" w:hAnsi="Times New Roman" w:cs="Times New Roman"/>
                <w:color w:val="000000" w:themeColor="text1"/>
                <w:spacing w:val="-2"/>
                <w:sz w:val="28"/>
                <w:szCs w:val="28"/>
                <w:lang w:val="uk-UA"/>
              </w:rPr>
              <w:t>22</w:t>
            </w:r>
            <w:r w:rsidR="00451A3B" w:rsidRPr="00BF42FB">
              <w:rPr>
                <w:rFonts w:ascii="Times New Roman" w:eastAsia="Times New Roman" w:hAnsi="Times New Roman" w:cs="Times New Roman"/>
                <w:color w:val="000000" w:themeColor="text1"/>
                <w:spacing w:val="-2"/>
                <w:sz w:val="28"/>
                <w:szCs w:val="28"/>
                <w:lang w:val="uk-UA"/>
              </w:rPr>
              <w:t xml:space="preserve"> Охорона здоров’я, спеціальності </w:t>
            </w:r>
            <w:r w:rsidR="00B86DE2" w:rsidRPr="00BF42FB">
              <w:rPr>
                <w:rFonts w:ascii="Times New Roman" w:eastAsia="Times New Roman" w:hAnsi="Times New Roman" w:cs="Times New Roman"/>
                <w:color w:val="000000" w:themeColor="text1"/>
                <w:spacing w:val="-2"/>
                <w:sz w:val="28"/>
                <w:szCs w:val="28"/>
                <w:lang w:val="uk-UA"/>
              </w:rPr>
              <w:t>22</w:t>
            </w:r>
            <w:r w:rsidR="00451A3B" w:rsidRPr="00BF42FB">
              <w:rPr>
                <w:rFonts w:ascii="Times New Roman" w:eastAsia="Times New Roman" w:hAnsi="Times New Roman" w:cs="Times New Roman"/>
                <w:color w:val="000000" w:themeColor="text1"/>
                <w:spacing w:val="-2"/>
                <w:sz w:val="28"/>
                <w:szCs w:val="28"/>
                <w:lang w:val="uk-UA"/>
              </w:rPr>
              <w:t>7</w:t>
            </w:r>
            <w:r w:rsidR="00451A3B" w:rsidRPr="00BF42FB">
              <w:rPr>
                <w:rFonts w:ascii="Times New Roman" w:eastAsia="Times New Roman" w:hAnsi="Times New Roman" w:cs="Times New Roman"/>
                <w:color w:val="000000" w:themeColor="text1"/>
                <w:spacing w:val="-2"/>
                <w:sz w:val="28"/>
                <w:szCs w:val="28"/>
                <w:shd w:val="clear" w:color="auto" w:fill="E5B8B7" w:themeFill="accent2" w:themeFillTint="66"/>
                <w:lang w:val="uk-UA"/>
              </w:rPr>
              <w:t xml:space="preserve"> </w:t>
            </w:r>
            <w:r w:rsidR="00451A3B" w:rsidRPr="00BF42FB">
              <w:rPr>
                <w:rFonts w:ascii="Times New Roman" w:eastAsia="Times New Roman" w:hAnsi="Times New Roman" w:cs="Times New Roman"/>
                <w:color w:val="000000" w:themeColor="text1"/>
                <w:spacing w:val="-2"/>
                <w:sz w:val="28"/>
                <w:szCs w:val="28"/>
                <w:lang w:val="uk-UA"/>
              </w:rPr>
              <w:t xml:space="preserve">Терапія та реабілітація, спеціалізація </w:t>
            </w:r>
            <w:r w:rsidR="002267FB" w:rsidRPr="00BF42FB">
              <w:rPr>
                <w:rFonts w:ascii="Times New Roman" w:eastAsia="Times New Roman" w:hAnsi="Times New Roman" w:cs="Times New Roman"/>
                <w:color w:val="000000" w:themeColor="text1"/>
                <w:spacing w:val="-2"/>
                <w:sz w:val="28"/>
                <w:szCs w:val="28"/>
                <w:lang w:val="uk-UA"/>
              </w:rPr>
              <w:t xml:space="preserve">227.01 </w:t>
            </w:r>
            <w:r w:rsidR="00451A3B" w:rsidRPr="00BF42FB">
              <w:rPr>
                <w:rFonts w:ascii="Times New Roman" w:eastAsia="Times New Roman" w:hAnsi="Times New Roman" w:cs="Times New Roman"/>
                <w:color w:val="000000" w:themeColor="text1"/>
                <w:spacing w:val="-2"/>
                <w:sz w:val="28"/>
                <w:szCs w:val="28"/>
                <w:lang w:val="uk-UA"/>
              </w:rPr>
              <w:t>Фізична терапія, затвердженого та введеного в дію наказом Міністерства освіти і науки України від 29.10.2024 р. № 1541.</w:t>
            </w:r>
          </w:p>
          <w:p w14:paraId="5CDC706E" w14:textId="0BF8D412" w:rsidR="0089139C" w:rsidRPr="00BF42FB" w:rsidRDefault="00A7595D" w:rsidP="0089139C">
            <w:pPr>
              <w:widowControl/>
              <w:autoSpaceDE w:val="0"/>
              <w:autoSpaceDN w:val="0"/>
              <w:adjustRightInd w:val="0"/>
              <w:ind w:firstLine="284"/>
              <w:jc w:val="both"/>
              <w:rPr>
                <w:rFonts w:ascii="Times New Roman" w:hAnsi="Times New Roman" w:cs="Times New Roman"/>
                <w:color w:val="000000" w:themeColor="text1"/>
                <w:sz w:val="28"/>
                <w:szCs w:val="28"/>
                <w:u w:val="single"/>
                <w:lang w:val="uk-UA"/>
              </w:rPr>
            </w:pPr>
            <w:r w:rsidRPr="00BF42FB">
              <w:rPr>
                <w:rFonts w:ascii="Times New Roman" w:hAnsi="Times New Roman" w:cs="Times New Roman"/>
                <w:color w:val="000000" w:themeColor="text1"/>
                <w:sz w:val="28"/>
                <w:szCs w:val="28"/>
                <w:lang w:val="uk-UA"/>
              </w:rPr>
              <w:t>Освітньо-професійна</w:t>
            </w:r>
            <w:r w:rsidR="00211A90" w:rsidRPr="00BF42FB">
              <w:rPr>
                <w:rFonts w:ascii="Times New Roman" w:hAnsi="Times New Roman" w:cs="Times New Roman"/>
                <w:color w:val="000000" w:themeColor="text1"/>
                <w:sz w:val="28"/>
                <w:szCs w:val="28"/>
                <w:lang w:val="uk-UA"/>
              </w:rPr>
              <w:t xml:space="preserve"> програма узгоджується з рекомендаціями проекту з вирівнювання структури європейської вищої освіти та вимогам професійних асоціацій: </w:t>
            </w:r>
            <w:r w:rsidR="00096CBC" w:rsidRPr="00BF42FB">
              <w:rPr>
                <w:rFonts w:ascii="Times New Roman" w:hAnsi="Times New Roman" w:cs="Times New Roman"/>
                <w:color w:val="000000" w:themeColor="text1"/>
                <w:sz w:val="28"/>
                <w:szCs w:val="28"/>
              </w:rPr>
              <w:t>World</w:t>
            </w:r>
            <w:r w:rsidR="00096CBC" w:rsidRPr="00BF42FB">
              <w:rPr>
                <w:rFonts w:ascii="Times New Roman" w:hAnsi="Times New Roman" w:cs="Times New Roman"/>
                <w:color w:val="000000" w:themeColor="text1"/>
                <w:sz w:val="28"/>
                <w:szCs w:val="28"/>
                <w:lang w:val="uk-UA"/>
              </w:rPr>
              <w:t xml:space="preserve"> </w:t>
            </w:r>
            <w:r w:rsidR="00096CBC" w:rsidRPr="00BF42FB">
              <w:rPr>
                <w:rFonts w:ascii="Times New Roman" w:hAnsi="Times New Roman" w:cs="Times New Roman"/>
                <w:color w:val="000000" w:themeColor="text1"/>
                <w:sz w:val="28"/>
                <w:szCs w:val="28"/>
              </w:rPr>
              <w:t>Physiotherapy</w:t>
            </w:r>
            <w:r w:rsidR="00096CBC" w:rsidRPr="00BF42FB">
              <w:rPr>
                <w:rFonts w:ascii="Times New Roman" w:hAnsi="Times New Roman" w:cs="Times New Roman"/>
                <w:color w:val="000000" w:themeColor="text1"/>
                <w:sz w:val="28"/>
                <w:szCs w:val="28"/>
                <w:lang w:val="uk-UA"/>
              </w:rPr>
              <w:t>: «</w:t>
            </w:r>
            <w:r w:rsidR="00096CBC" w:rsidRPr="00BF42FB">
              <w:rPr>
                <w:rFonts w:ascii="Times New Roman" w:hAnsi="Times New Roman" w:cs="Times New Roman"/>
                <w:color w:val="000000" w:themeColor="text1"/>
                <w:sz w:val="28"/>
                <w:szCs w:val="28"/>
              </w:rPr>
              <w:t>Physiotherapist</w:t>
            </w:r>
            <w:r w:rsidR="00096CBC" w:rsidRPr="00BF42FB">
              <w:rPr>
                <w:rFonts w:ascii="Times New Roman" w:hAnsi="Times New Roman" w:cs="Times New Roman"/>
                <w:color w:val="000000" w:themeColor="text1"/>
                <w:sz w:val="28"/>
                <w:szCs w:val="28"/>
                <w:lang w:val="uk-UA"/>
              </w:rPr>
              <w:t xml:space="preserve"> </w:t>
            </w:r>
            <w:r w:rsidR="00096CBC" w:rsidRPr="00BF42FB">
              <w:rPr>
                <w:rFonts w:ascii="Times New Roman" w:hAnsi="Times New Roman" w:cs="Times New Roman"/>
                <w:color w:val="000000" w:themeColor="text1"/>
                <w:sz w:val="28"/>
                <w:szCs w:val="28"/>
              </w:rPr>
              <w:t>education</w:t>
            </w:r>
            <w:r w:rsidR="00096CBC" w:rsidRPr="00BF42FB">
              <w:rPr>
                <w:rFonts w:ascii="Times New Roman" w:hAnsi="Times New Roman" w:cs="Times New Roman"/>
                <w:color w:val="000000" w:themeColor="text1"/>
                <w:sz w:val="28"/>
                <w:szCs w:val="28"/>
                <w:lang w:val="uk-UA"/>
              </w:rPr>
              <w:t xml:space="preserve"> </w:t>
            </w:r>
            <w:r w:rsidR="00096CBC" w:rsidRPr="00BF42FB">
              <w:rPr>
                <w:rFonts w:ascii="Times New Roman" w:hAnsi="Times New Roman" w:cs="Times New Roman"/>
                <w:color w:val="000000" w:themeColor="text1"/>
                <w:sz w:val="28"/>
                <w:szCs w:val="28"/>
              </w:rPr>
              <w:t>framework</w:t>
            </w:r>
            <w:r w:rsidR="00096CBC" w:rsidRPr="00BF42FB">
              <w:rPr>
                <w:rFonts w:ascii="Times New Roman" w:hAnsi="Times New Roman" w:cs="Times New Roman"/>
                <w:color w:val="000000" w:themeColor="text1"/>
                <w:sz w:val="28"/>
                <w:szCs w:val="28"/>
                <w:lang w:val="uk-UA"/>
              </w:rPr>
              <w:t xml:space="preserve">» </w:t>
            </w:r>
            <w:hyperlink r:id="rId10" w:history="1">
              <w:r w:rsidR="00096CBC" w:rsidRPr="00BF42FB">
                <w:rPr>
                  <w:rStyle w:val="a7"/>
                  <w:rFonts w:ascii="Times New Roman" w:hAnsi="Times New Roman" w:cs="Times New Roman"/>
                  <w:color w:val="000000" w:themeColor="text1"/>
                  <w:sz w:val="28"/>
                  <w:szCs w:val="28"/>
                  <w:lang w:val="uk-UA"/>
                </w:rPr>
                <w:t>https://world.physio/sites/default/files/2021-07/Physiotherapist-education-framework-FINAL.pdf</w:t>
              </w:r>
            </w:hyperlink>
          </w:p>
          <w:p w14:paraId="0FD21C95" w14:textId="4C122081" w:rsidR="004139B0" w:rsidRPr="00BF42FB" w:rsidRDefault="004139B0" w:rsidP="00451A3B">
            <w:pPr>
              <w:pStyle w:val="Default"/>
              <w:ind w:firstLine="284"/>
              <w:jc w:val="both"/>
              <w:rPr>
                <w:color w:val="000000" w:themeColor="text1"/>
                <w:sz w:val="28"/>
                <w:szCs w:val="28"/>
              </w:rPr>
            </w:pPr>
            <w:r w:rsidRPr="00573E55">
              <w:rPr>
                <w:color w:val="000000" w:themeColor="text1"/>
                <w:sz w:val="28"/>
                <w:szCs w:val="28"/>
              </w:rPr>
              <w:t xml:space="preserve">Особливостями </w:t>
            </w:r>
            <w:r w:rsidR="00A7595D" w:rsidRPr="00573E55">
              <w:rPr>
                <w:color w:val="000000" w:themeColor="text1"/>
                <w:sz w:val="28"/>
                <w:szCs w:val="28"/>
              </w:rPr>
              <w:t>освітньо-професійна</w:t>
            </w:r>
            <w:r w:rsidRPr="00573E55">
              <w:rPr>
                <w:color w:val="000000" w:themeColor="text1"/>
                <w:sz w:val="28"/>
                <w:szCs w:val="28"/>
              </w:rPr>
              <w:t xml:space="preserve"> програми </w:t>
            </w:r>
            <w:r w:rsidR="00EA327F" w:rsidRPr="00573E55">
              <w:rPr>
                <w:color w:val="000000" w:themeColor="text1"/>
                <w:spacing w:val="-1"/>
                <w:sz w:val="28"/>
                <w:szCs w:val="28"/>
              </w:rPr>
              <w:t>«Фізична терапія»</w:t>
            </w:r>
            <w:r w:rsidRPr="00573E55">
              <w:rPr>
                <w:color w:val="000000" w:themeColor="text1"/>
                <w:sz w:val="28"/>
                <w:szCs w:val="28"/>
              </w:rPr>
              <w:t xml:space="preserve"> є опанування здобувачами вищої освіти</w:t>
            </w:r>
            <w:r w:rsidRPr="00BF42FB">
              <w:rPr>
                <w:color w:val="000000" w:themeColor="text1"/>
                <w:sz w:val="28"/>
                <w:szCs w:val="28"/>
              </w:rPr>
              <w:t xml:space="preserve"> професійних знань, умінь і навичок у галузі </w:t>
            </w:r>
            <w:r w:rsidRPr="00BF42FB">
              <w:rPr>
                <w:rFonts w:eastAsia="Times New Roman"/>
                <w:color w:val="000000" w:themeColor="text1"/>
                <w:sz w:val="28"/>
                <w:szCs w:val="28"/>
              </w:rPr>
              <w:t>І О</w:t>
            </w:r>
            <w:r w:rsidRPr="00BF42FB">
              <w:rPr>
                <w:color w:val="000000" w:themeColor="text1"/>
                <w:sz w:val="28"/>
                <w:szCs w:val="28"/>
              </w:rPr>
              <w:t xml:space="preserve">хорона здоров’я та соціальне забезпечення на основі сформованих загально-медичних та професійно-орієнтованих освітніх компетентностей за для розвитку світоглядних, мотиваційно-ціннісних орієнтацій та установок роботи з пацієнтами у напрямі відновлення уражених або компенсації втрачених функцій та активності органів і систем організму, здатності пацієнта </w:t>
            </w:r>
            <w:r w:rsidR="00A8045D" w:rsidRPr="00BF42FB">
              <w:rPr>
                <w:color w:val="000000" w:themeColor="text1"/>
                <w:sz w:val="28"/>
                <w:szCs w:val="28"/>
              </w:rPr>
              <w:t>до нормальної життєдіяльності</w:t>
            </w:r>
            <w:r w:rsidRPr="00BF42FB">
              <w:rPr>
                <w:color w:val="000000" w:themeColor="text1"/>
                <w:sz w:val="28"/>
                <w:szCs w:val="28"/>
              </w:rPr>
              <w:t xml:space="preserve">, збереження і зміцнення рівня </w:t>
            </w:r>
            <w:r w:rsidR="00A8045D" w:rsidRPr="00BF42FB">
              <w:rPr>
                <w:color w:val="000000" w:themeColor="text1"/>
                <w:sz w:val="28"/>
                <w:szCs w:val="28"/>
              </w:rPr>
              <w:t xml:space="preserve">його </w:t>
            </w:r>
            <w:r w:rsidRPr="00BF42FB">
              <w:rPr>
                <w:color w:val="000000" w:themeColor="text1"/>
                <w:sz w:val="28"/>
                <w:szCs w:val="28"/>
              </w:rPr>
              <w:t>здоров’я</w:t>
            </w:r>
            <w:r w:rsidR="00A8045D" w:rsidRPr="00BF42FB">
              <w:rPr>
                <w:color w:val="000000" w:themeColor="text1"/>
                <w:sz w:val="28"/>
                <w:szCs w:val="28"/>
              </w:rPr>
              <w:t xml:space="preserve">, </w:t>
            </w:r>
            <w:r w:rsidRPr="00BF42FB">
              <w:rPr>
                <w:color w:val="000000" w:themeColor="text1"/>
                <w:sz w:val="28"/>
                <w:szCs w:val="28"/>
              </w:rPr>
              <w:t>оптимізації психофізичного</w:t>
            </w:r>
            <w:r w:rsidR="00A8045D" w:rsidRPr="00BF42FB">
              <w:rPr>
                <w:color w:val="000000" w:themeColor="text1"/>
                <w:sz w:val="28"/>
                <w:szCs w:val="28"/>
              </w:rPr>
              <w:t xml:space="preserve"> </w:t>
            </w:r>
            <w:r w:rsidRPr="00BF42FB">
              <w:rPr>
                <w:color w:val="000000" w:themeColor="text1"/>
                <w:sz w:val="28"/>
                <w:szCs w:val="28"/>
              </w:rPr>
              <w:t>стану</w:t>
            </w:r>
            <w:r w:rsidR="00A8045D" w:rsidRPr="00BF42FB">
              <w:rPr>
                <w:color w:val="000000" w:themeColor="text1"/>
                <w:sz w:val="28"/>
                <w:szCs w:val="28"/>
              </w:rPr>
              <w:t>, покращення працездатності і можливості до соціальної та професійної реадаптації.</w:t>
            </w:r>
          </w:p>
        </w:tc>
      </w:tr>
      <w:tr w:rsidR="00D26C16" w:rsidRPr="00D50050" w14:paraId="0865BE40" w14:textId="77777777" w:rsidTr="00AC5EA3">
        <w:trPr>
          <w:trHeight w:val="499"/>
        </w:trPr>
        <w:tc>
          <w:tcPr>
            <w:tcW w:w="9623" w:type="dxa"/>
            <w:gridSpan w:val="2"/>
            <w:shd w:val="clear" w:color="auto" w:fill="D9D9D9" w:themeFill="background1" w:themeFillShade="D9"/>
          </w:tcPr>
          <w:p w14:paraId="18943298" w14:textId="77777777" w:rsidR="00D26C16" w:rsidRPr="00BF42FB" w:rsidRDefault="007B28A7" w:rsidP="007B28A7">
            <w:pPr>
              <w:widowControl/>
              <w:autoSpaceDE w:val="0"/>
              <w:autoSpaceDN w:val="0"/>
              <w:adjustRightInd w:val="0"/>
              <w:jc w:val="center"/>
              <w:rPr>
                <w:rFonts w:ascii="Times New Roman" w:hAnsi="Times New Roman" w:cs="Times New Roman"/>
                <w:b/>
                <w:color w:val="000000" w:themeColor="text1"/>
                <w:sz w:val="28"/>
                <w:szCs w:val="28"/>
                <w:lang w:val="uk-UA"/>
              </w:rPr>
            </w:pPr>
            <w:r w:rsidRPr="00BF42FB">
              <w:rPr>
                <w:rFonts w:ascii="Times New Roman" w:hAnsi="Times New Roman" w:cs="Times New Roman"/>
                <w:b/>
                <w:color w:val="000000" w:themeColor="text1"/>
                <w:sz w:val="28"/>
                <w:szCs w:val="28"/>
                <w:lang w:val="uk-UA"/>
              </w:rPr>
              <w:lastRenderedPageBreak/>
              <w:t>2.4. Придатність випускників до працевлаштування та подальшого навчання</w:t>
            </w:r>
          </w:p>
        </w:tc>
      </w:tr>
      <w:tr w:rsidR="00D26C16" w:rsidRPr="00BF42FB" w14:paraId="64315838" w14:textId="77777777" w:rsidTr="00EC788B">
        <w:trPr>
          <w:trHeight w:val="724"/>
        </w:trPr>
        <w:tc>
          <w:tcPr>
            <w:tcW w:w="2972" w:type="dxa"/>
          </w:tcPr>
          <w:p w14:paraId="4240463C" w14:textId="77777777" w:rsidR="00D26C16" w:rsidRPr="00BF42FB" w:rsidRDefault="006A0AE1" w:rsidP="00CF1E6B">
            <w:pPr>
              <w:pStyle w:val="Default"/>
              <w:jc w:val="both"/>
              <w:rPr>
                <w:b/>
                <w:color w:val="000000" w:themeColor="text1"/>
                <w:sz w:val="28"/>
                <w:szCs w:val="28"/>
              </w:rPr>
            </w:pPr>
            <w:r w:rsidRPr="00BF42FB">
              <w:rPr>
                <w:b/>
                <w:color w:val="000000" w:themeColor="text1"/>
                <w:sz w:val="28"/>
                <w:szCs w:val="28"/>
              </w:rPr>
              <w:t>Професійна кваліфікація</w:t>
            </w:r>
          </w:p>
        </w:tc>
        <w:tc>
          <w:tcPr>
            <w:tcW w:w="6651" w:type="dxa"/>
            <w:vAlign w:val="center"/>
          </w:tcPr>
          <w:p w14:paraId="36D35359" w14:textId="77777777" w:rsidR="00D26C16" w:rsidRPr="00BF42FB" w:rsidRDefault="006A0AE1" w:rsidP="002238A0">
            <w:pPr>
              <w:widowControl/>
              <w:autoSpaceDE w:val="0"/>
              <w:autoSpaceDN w:val="0"/>
              <w:adjustRightInd w:val="0"/>
              <w:ind w:firstLine="30"/>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Асистент фізичного терапевта</w:t>
            </w:r>
          </w:p>
        </w:tc>
      </w:tr>
      <w:tr w:rsidR="00B50D31" w:rsidRPr="00BF42FB" w14:paraId="6DF3F0E0" w14:textId="77777777" w:rsidTr="00EC788B">
        <w:trPr>
          <w:trHeight w:val="724"/>
        </w:trPr>
        <w:tc>
          <w:tcPr>
            <w:tcW w:w="2972" w:type="dxa"/>
          </w:tcPr>
          <w:p w14:paraId="541242D8" w14:textId="77777777" w:rsidR="006A0AE1" w:rsidRPr="00BF42FB" w:rsidRDefault="006A0AE1" w:rsidP="006A0AE1">
            <w:pPr>
              <w:pStyle w:val="Default"/>
              <w:jc w:val="both"/>
              <w:rPr>
                <w:color w:val="000000" w:themeColor="text1"/>
                <w:sz w:val="28"/>
                <w:szCs w:val="28"/>
              </w:rPr>
            </w:pPr>
            <w:r w:rsidRPr="00BF42FB">
              <w:rPr>
                <w:b/>
                <w:bCs/>
                <w:color w:val="000000" w:themeColor="text1"/>
                <w:sz w:val="28"/>
                <w:szCs w:val="28"/>
              </w:rPr>
              <w:t xml:space="preserve">Придатність до працевлаштування </w:t>
            </w:r>
          </w:p>
        </w:tc>
        <w:tc>
          <w:tcPr>
            <w:tcW w:w="6651" w:type="dxa"/>
            <w:vAlign w:val="center"/>
          </w:tcPr>
          <w:tbl>
            <w:tblPr>
              <w:tblW w:w="0" w:type="auto"/>
              <w:tblBorders>
                <w:top w:val="nil"/>
                <w:left w:val="nil"/>
                <w:bottom w:val="nil"/>
                <w:right w:val="nil"/>
              </w:tblBorders>
              <w:tblLook w:val="0000" w:firstRow="0" w:lastRow="0" w:firstColumn="0" w:lastColumn="0" w:noHBand="0" w:noVBand="0"/>
            </w:tblPr>
            <w:tblGrid>
              <w:gridCol w:w="6435"/>
            </w:tblGrid>
            <w:tr w:rsidR="00B50D31" w:rsidRPr="00BF42FB" w14:paraId="0D4C9879" w14:textId="77777777" w:rsidTr="00165479">
              <w:trPr>
                <w:trHeight w:val="2220"/>
              </w:trPr>
              <w:tc>
                <w:tcPr>
                  <w:tcW w:w="0" w:type="auto"/>
                </w:tcPr>
                <w:p w14:paraId="5B9B44E3" w14:textId="77777777" w:rsidR="006A0AE1" w:rsidRPr="00BF42FB" w:rsidRDefault="006A0AE1" w:rsidP="002238A0">
                  <w:pPr>
                    <w:widowControl/>
                    <w:autoSpaceDE w:val="0"/>
                    <w:autoSpaceDN w:val="0"/>
                    <w:adjustRightInd w:val="0"/>
                    <w:ind w:left="-76"/>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 xml:space="preserve">Випускники спроможні обіймати посади, кваліфікаційні вимоги яких передбачають наявність ступеня бакалавра терапії та реабілітації, у суб’єктах господарювання, що здійснюють такі види економічної діяльності (за КВЕД ДК 009:2010): </w:t>
                  </w:r>
                </w:p>
                <w:p w14:paraId="6EAEB24C" w14:textId="77777777" w:rsidR="006A0AE1" w:rsidRPr="00BF42FB" w:rsidRDefault="006A0AE1" w:rsidP="002238A0">
                  <w:pPr>
                    <w:widowControl/>
                    <w:autoSpaceDE w:val="0"/>
                    <w:autoSpaceDN w:val="0"/>
                    <w:adjustRightInd w:val="0"/>
                    <w:ind w:firstLine="207"/>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 xml:space="preserve">86.10 Діяльність лікарняних закладів </w:t>
                  </w:r>
                </w:p>
                <w:p w14:paraId="3EFAF4C9" w14:textId="77777777" w:rsidR="006A0AE1" w:rsidRPr="00BF42FB" w:rsidRDefault="006A0AE1" w:rsidP="002238A0">
                  <w:pPr>
                    <w:widowControl/>
                    <w:autoSpaceDE w:val="0"/>
                    <w:autoSpaceDN w:val="0"/>
                    <w:adjustRightInd w:val="0"/>
                    <w:ind w:firstLine="207"/>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 xml:space="preserve">93.12 Діяльність спортивних клубів; </w:t>
                  </w:r>
                </w:p>
                <w:p w14:paraId="3C8DA181" w14:textId="77777777" w:rsidR="006A0AE1" w:rsidRPr="00BF42FB" w:rsidRDefault="006A0AE1" w:rsidP="002238A0">
                  <w:pPr>
                    <w:widowControl/>
                    <w:autoSpaceDE w:val="0"/>
                    <w:autoSpaceDN w:val="0"/>
                    <w:adjustRightInd w:val="0"/>
                    <w:ind w:firstLine="207"/>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 xml:space="preserve">93.13 Діяльність фітнес-центрів. </w:t>
                  </w:r>
                </w:p>
                <w:p w14:paraId="2079AD94" w14:textId="77777777" w:rsidR="006A0AE1" w:rsidRPr="00BF42FB" w:rsidRDefault="006A0AE1" w:rsidP="002238A0">
                  <w:pPr>
                    <w:widowControl/>
                    <w:autoSpaceDE w:val="0"/>
                    <w:autoSpaceDN w:val="0"/>
                    <w:adjustRightInd w:val="0"/>
                    <w:ind w:left="-76"/>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 xml:space="preserve">Випускники можуть займати, зокрема, такі первинні посади (за КВЕД ДК 003:2010): </w:t>
                  </w:r>
                </w:p>
                <w:p w14:paraId="7704C6D4" w14:textId="77777777" w:rsidR="006A0AE1" w:rsidRPr="00BF42FB" w:rsidRDefault="006A0AE1" w:rsidP="002238A0">
                  <w:pPr>
                    <w:widowControl/>
                    <w:autoSpaceDE w:val="0"/>
                    <w:autoSpaceDN w:val="0"/>
                    <w:adjustRightInd w:val="0"/>
                    <w:ind w:firstLine="207"/>
                    <w:jc w:val="both"/>
                    <w:rPr>
                      <w:rFonts w:ascii="Times New Roman" w:hAnsi="Times New Roman" w:cs="Times New Roman"/>
                      <w:color w:val="000000" w:themeColor="text1"/>
                      <w:sz w:val="28"/>
                      <w:szCs w:val="28"/>
                      <w:lang w:val="uk-UA"/>
                    </w:rPr>
                  </w:pPr>
                  <w:r w:rsidRPr="00BF42FB">
                    <w:rPr>
                      <w:rFonts w:ascii="Times New Roman" w:hAnsi="Times New Roman" w:cs="Times New Roman"/>
                      <w:color w:val="000000" w:themeColor="text1"/>
                      <w:sz w:val="28"/>
                      <w:szCs w:val="28"/>
                      <w:lang w:val="uk-UA"/>
                    </w:rPr>
                    <w:t>3226 Асистент фізичного терапевта.</w:t>
                  </w:r>
                </w:p>
              </w:tc>
            </w:tr>
          </w:tbl>
          <w:p w14:paraId="4E820B2F" w14:textId="77777777" w:rsidR="006A0AE1" w:rsidRPr="00BF42FB" w:rsidRDefault="006A0AE1" w:rsidP="002238A0">
            <w:pPr>
              <w:widowControl/>
              <w:autoSpaceDE w:val="0"/>
              <w:autoSpaceDN w:val="0"/>
              <w:adjustRightInd w:val="0"/>
              <w:ind w:firstLine="30"/>
              <w:jc w:val="both"/>
              <w:rPr>
                <w:rFonts w:ascii="Times New Roman" w:hAnsi="Times New Roman" w:cs="Times New Roman"/>
                <w:color w:val="000000" w:themeColor="text1"/>
                <w:sz w:val="28"/>
                <w:szCs w:val="28"/>
                <w:lang w:val="uk-UA"/>
              </w:rPr>
            </w:pPr>
          </w:p>
        </w:tc>
      </w:tr>
      <w:tr w:rsidR="006A0AE1" w:rsidRPr="00D50050" w14:paraId="1272921F" w14:textId="77777777" w:rsidTr="00EC788B">
        <w:trPr>
          <w:trHeight w:val="724"/>
        </w:trPr>
        <w:tc>
          <w:tcPr>
            <w:tcW w:w="2972" w:type="dxa"/>
          </w:tcPr>
          <w:p w14:paraId="426CA34E" w14:textId="77777777" w:rsidR="006A0AE1" w:rsidRPr="00BF42FB" w:rsidRDefault="006A0AE1" w:rsidP="006A0AE1">
            <w:pPr>
              <w:pStyle w:val="Default"/>
              <w:rPr>
                <w:color w:val="000000" w:themeColor="text1"/>
                <w:sz w:val="28"/>
                <w:szCs w:val="28"/>
              </w:rPr>
            </w:pPr>
            <w:r w:rsidRPr="00BF42FB">
              <w:rPr>
                <w:b/>
                <w:bCs/>
                <w:color w:val="000000" w:themeColor="text1"/>
                <w:sz w:val="28"/>
                <w:szCs w:val="28"/>
              </w:rPr>
              <w:t xml:space="preserve">Подальше навчання </w:t>
            </w:r>
          </w:p>
        </w:tc>
        <w:tc>
          <w:tcPr>
            <w:tcW w:w="6651" w:type="dxa"/>
          </w:tcPr>
          <w:p w14:paraId="5CC1D0C2" w14:textId="77777777" w:rsidR="006A0AE1" w:rsidRPr="00BF42FB" w:rsidRDefault="006A0AE1" w:rsidP="006A0AE1">
            <w:pPr>
              <w:pStyle w:val="Default"/>
              <w:ind w:firstLine="284"/>
              <w:jc w:val="both"/>
              <w:rPr>
                <w:color w:val="000000" w:themeColor="text1"/>
                <w:sz w:val="28"/>
                <w:szCs w:val="28"/>
              </w:rPr>
            </w:pPr>
            <w:r w:rsidRPr="00BF42FB">
              <w:rPr>
                <w:color w:val="000000" w:themeColor="text1"/>
                <w:sz w:val="28"/>
                <w:szCs w:val="28"/>
              </w:rPr>
              <w:t>Випускники мають право на здобуття освіти на другому (магістерському) рівні вищої освіти.</w:t>
            </w:r>
          </w:p>
        </w:tc>
      </w:tr>
      <w:tr w:rsidR="006A0AE1" w:rsidRPr="00BF42FB" w14:paraId="06F953A9" w14:textId="77777777" w:rsidTr="00EC788B">
        <w:trPr>
          <w:trHeight w:val="277"/>
        </w:trPr>
        <w:tc>
          <w:tcPr>
            <w:tcW w:w="9623" w:type="dxa"/>
            <w:gridSpan w:val="2"/>
            <w:shd w:val="clear" w:color="auto" w:fill="D9D9D9" w:themeFill="background1" w:themeFillShade="D9"/>
          </w:tcPr>
          <w:p w14:paraId="505C7B77" w14:textId="77777777" w:rsidR="006A0AE1" w:rsidRPr="00BF42FB" w:rsidRDefault="006A0AE1" w:rsidP="006A0AE1">
            <w:pPr>
              <w:pStyle w:val="Default"/>
              <w:jc w:val="center"/>
              <w:rPr>
                <w:color w:val="000000" w:themeColor="text1"/>
                <w:sz w:val="28"/>
                <w:szCs w:val="28"/>
              </w:rPr>
            </w:pPr>
            <w:r w:rsidRPr="00BF42FB">
              <w:rPr>
                <w:b/>
                <w:color w:val="000000" w:themeColor="text1"/>
                <w:sz w:val="28"/>
                <w:szCs w:val="28"/>
              </w:rPr>
              <w:lastRenderedPageBreak/>
              <w:t xml:space="preserve">2.5. </w:t>
            </w:r>
            <w:r w:rsidRPr="00BF42FB">
              <w:rPr>
                <w:b/>
                <w:color w:val="000000" w:themeColor="text1"/>
                <w:spacing w:val="-1"/>
                <w:sz w:val="28"/>
                <w:szCs w:val="28"/>
              </w:rPr>
              <w:t>Викладання</w:t>
            </w:r>
            <w:r w:rsidRPr="00BF42FB">
              <w:rPr>
                <w:b/>
                <w:color w:val="000000" w:themeColor="text1"/>
                <w:spacing w:val="-7"/>
                <w:sz w:val="28"/>
                <w:szCs w:val="28"/>
              </w:rPr>
              <w:t xml:space="preserve"> </w:t>
            </w:r>
            <w:r w:rsidRPr="00BF42FB">
              <w:rPr>
                <w:b/>
                <w:color w:val="000000" w:themeColor="text1"/>
                <w:sz w:val="28"/>
                <w:szCs w:val="28"/>
              </w:rPr>
              <w:t xml:space="preserve">та </w:t>
            </w:r>
            <w:r w:rsidRPr="00BF42FB">
              <w:rPr>
                <w:b/>
                <w:color w:val="000000" w:themeColor="text1"/>
                <w:spacing w:val="-2"/>
                <w:sz w:val="28"/>
                <w:szCs w:val="28"/>
              </w:rPr>
              <w:t>оцінювання</w:t>
            </w:r>
          </w:p>
        </w:tc>
      </w:tr>
      <w:tr w:rsidR="006A0AE1" w:rsidRPr="00D50050" w14:paraId="08AE691B" w14:textId="77777777" w:rsidTr="00EC788B">
        <w:trPr>
          <w:trHeight w:val="724"/>
        </w:trPr>
        <w:tc>
          <w:tcPr>
            <w:tcW w:w="2972" w:type="dxa"/>
          </w:tcPr>
          <w:p w14:paraId="260B1C30" w14:textId="77777777" w:rsidR="006A0AE1" w:rsidRPr="00BF42FB" w:rsidRDefault="006A0AE1" w:rsidP="006A0AE1">
            <w:pPr>
              <w:pStyle w:val="Default"/>
              <w:rPr>
                <w:b/>
                <w:bCs/>
                <w:color w:val="000000" w:themeColor="text1"/>
                <w:sz w:val="28"/>
                <w:szCs w:val="28"/>
              </w:rPr>
            </w:pPr>
            <w:r w:rsidRPr="00BF42FB">
              <w:rPr>
                <w:b/>
                <w:color w:val="000000" w:themeColor="text1"/>
                <w:spacing w:val="-1"/>
                <w:sz w:val="28"/>
                <w:szCs w:val="28"/>
              </w:rPr>
              <w:t>Викладання</w:t>
            </w:r>
            <w:r w:rsidRPr="00BF42FB">
              <w:rPr>
                <w:b/>
                <w:color w:val="000000" w:themeColor="text1"/>
                <w:spacing w:val="-7"/>
                <w:sz w:val="28"/>
                <w:szCs w:val="28"/>
              </w:rPr>
              <w:t xml:space="preserve"> </w:t>
            </w:r>
            <w:r w:rsidRPr="00BF42FB">
              <w:rPr>
                <w:b/>
                <w:color w:val="000000" w:themeColor="text1"/>
                <w:sz w:val="28"/>
                <w:szCs w:val="28"/>
              </w:rPr>
              <w:t>та</w:t>
            </w:r>
            <w:r w:rsidRPr="00BF42FB">
              <w:rPr>
                <w:b/>
                <w:color w:val="000000" w:themeColor="text1"/>
                <w:spacing w:val="-3"/>
                <w:sz w:val="28"/>
                <w:szCs w:val="28"/>
              </w:rPr>
              <w:t xml:space="preserve"> </w:t>
            </w:r>
            <w:r w:rsidRPr="00BF42FB">
              <w:rPr>
                <w:b/>
                <w:color w:val="000000" w:themeColor="text1"/>
                <w:spacing w:val="-2"/>
                <w:sz w:val="28"/>
                <w:szCs w:val="28"/>
              </w:rPr>
              <w:t>навчання</w:t>
            </w:r>
          </w:p>
        </w:tc>
        <w:tc>
          <w:tcPr>
            <w:tcW w:w="6651" w:type="dxa"/>
          </w:tcPr>
          <w:p w14:paraId="13453435" w14:textId="20A8F3AF" w:rsidR="006A0AE1" w:rsidRPr="00BF42FB" w:rsidRDefault="006A0AE1" w:rsidP="006A0AE1">
            <w:pPr>
              <w:pStyle w:val="Default"/>
              <w:ind w:firstLine="284"/>
              <w:jc w:val="both"/>
              <w:rPr>
                <w:color w:val="000000" w:themeColor="text1"/>
                <w:sz w:val="28"/>
                <w:szCs w:val="28"/>
              </w:rPr>
            </w:pPr>
            <w:r w:rsidRPr="00BF42FB">
              <w:rPr>
                <w:color w:val="000000" w:themeColor="text1"/>
                <w:sz w:val="28"/>
                <w:szCs w:val="28"/>
              </w:rPr>
              <w:t xml:space="preserve">Основні види навчальних занять в ПрАТ «ВНЗ «МАУП»: лекції, практичні заняття, семінарські заняття, консультації, індивідуальні заняття, самостійна робота, </w:t>
            </w:r>
            <w:r w:rsidRPr="00573E55">
              <w:rPr>
                <w:color w:val="000000" w:themeColor="text1"/>
                <w:sz w:val="28"/>
                <w:szCs w:val="28"/>
              </w:rPr>
              <w:t>ознайомча, навчальна та виробнича практики.</w:t>
            </w:r>
            <w:r w:rsidR="00CC754B" w:rsidRPr="00573E55">
              <w:rPr>
                <w:color w:val="000000" w:themeColor="text1"/>
                <w:sz w:val="28"/>
                <w:szCs w:val="28"/>
              </w:rPr>
              <w:t xml:space="preserve"> Залучення до проведення навчальних занять кваліфікованих практикуючих фахівців.</w:t>
            </w:r>
          </w:p>
          <w:p w14:paraId="60F095C4" w14:textId="77777777" w:rsidR="006A0AE1" w:rsidRPr="00BF42FB" w:rsidRDefault="006A0AE1" w:rsidP="006A0AE1">
            <w:pPr>
              <w:pStyle w:val="Default"/>
              <w:ind w:firstLine="284"/>
              <w:jc w:val="both"/>
              <w:rPr>
                <w:color w:val="000000" w:themeColor="text1"/>
                <w:sz w:val="28"/>
                <w:szCs w:val="28"/>
              </w:rPr>
            </w:pPr>
            <w:r w:rsidRPr="00BF42FB">
              <w:rPr>
                <w:color w:val="000000" w:themeColor="text1"/>
                <w:sz w:val="28"/>
                <w:szCs w:val="28"/>
              </w:rPr>
              <w:t xml:space="preserve">Проблемно-орієнтоване та </w:t>
            </w:r>
            <w:proofErr w:type="spellStart"/>
            <w:r w:rsidRPr="00BF42FB">
              <w:rPr>
                <w:color w:val="000000" w:themeColor="text1"/>
                <w:sz w:val="28"/>
                <w:szCs w:val="28"/>
              </w:rPr>
              <w:t>студенто</w:t>
            </w:r>
            <w:proofErr w:type="spellEnd"/>
            <w:r w:rsidRPr="00BF42FB">
              <w:rPr>
                <w:color w:val="000000" w:themeColor="text1"/>
                <w:sz w:val="28"/>
                <w:szCs w:val="28"/>
              </w:rPr>
              <w:t>-центроване навчання, що передбачає розвиток і</w:t>
            </w:r>
            <w:r w:rsidRPr="00BF42FB">
              <w:rPr>
                <w:color w:val="000000" w:themeColor="text1"/>
                <w:sz w:val="28"/>
                <w:szCs w:val="28"/>
                <w:shd w:val="clear" w:color="auto" w:fill="FFFFFF"/>
              </w:rPr>
              <w:t xml:space="preserve">ндивідуальних </w:t>
            </w:r>
            <w:r w:rsidRPr="00BF42FB">
              <w:rPr>
                <w:color w:val="000000" w:themeColor="text1"/>
                <w:sz w:val="28"/>
                <w:szCs w:val="28"/>
              </w:rPr>
              <w:t xml:space="preserve">освітніх </w:t>
            </w:r>
            <w:r w:rsidRPr="00BF42FB">
              <w:rPr>
                <w:color w:val="000000" w:themeColor="text1"/>
                <w:sz w:val="28"/>
                <w:szCs w:val="28"/>
                <w:shd w:val="clear" w:color="auto" w:fill="FFFFFF"/>
              </w:rPr>
              <w:t xml:space="preserve">траєкторій і вдосконалення освітнього процесу за для реалізації особистісного потенціалу здобувача вищої освіти, що ґрунтується на виборі ним суб’єктів освітньої діяльності, форм і строку здобуття освіти, освітніх компонентів </w:t>
            </w:r>
            <w:r w:rsidRPr="00BF42FB">
              <w:rPr>
                <w:color w:val="000000" w:themeColor="text1"/>
                <w:sz w:val="28"/>
                <w:szCs w:val="28"/>
              </w:rPr>
              <w:t>з використанням активних та інтерактивних форм.</w:t>
            </w:r>
          </w:p>
        </w:tc>
      </w:tr>
      <w:tr w:rsidR="006A0AE1" w:rsidRPr="00D50050" w14:paraId="5D04A25D" w14:textId="77777777" w:rsidTr="00EC788B">
        <w:trPr>
          <w:trHeight w:val="724"/>
        </w:trPr>
        <w:tc>
          <w:tcPr>
            <w:tcW w:w="2972" w:type="dxa"/>
          </w:tcPr>
          <w:p w14:paraId="2602EFAD" w14:textId="77777777" w:rsidR="006A0AE1" w:rsidRPr="00BF42FB" w:rsidRDefault="006A0AE1" w:rsidP="006A0AE1">
            <w:pPr>
              <w:pStyle w:val="Default"/>
              <w:rPr>
                <w:b/>
                <w:bCs/>
                <w:color w:val="000000" w:themeColor="text1"/>
                <w:sz w:val="28"/>
                <w:szCs w:val="28"/>
              </w:rPr>
            </w:pPr>
            <w:r w:rsidRPr="00BF42FB">
              <w:rPr>
                <w:b/>
                <w:bCs/>
                <w:color w:val="000000" w:themeColor="text1"/>
                <w:sz w:val="28"/>
                <w:szCs w:val="28"/>
              </w:rPr>
              <w:t>Оцінювання</w:t>
            </w:r>
          </w:p>
        </w:tc>
        <w:tc>
          <w:tcPr>
            <w:tcW w:w="6651" w:type="dxa"/>
          </w:tcPr>
          <w:p w14:paraId="5687F079" w14:textId="77777777" w:rsidR="00CC754B" w:rsidRPr="00573E55" w:rsidRDefault="00CC754B" w:rsidP="00EC788B">
            <w:pPr>
              <w:widowControl/>
              <w:autoSpaceDE w:val="0"/>
              <w:autoSpaceDN w:val="0"/>
              <w:adjustRightInd w:val="0"/>
              <w:ind w:firstLine="284"/>
              <w:jc w:val="both"/>
              <w:rPr>
                <w:rFonts w:ascii="Times New Roman" w:hAnsi="Times New Roman" w:cs="Times New Roman"/>
                <w:color w:val="000000" w:themeColor="text1"/>
                <w:sz w:val="28"/>
                <w:szCs w:val="28"/>
                <w:lang w:val="uk-UA"/>
              </w:rPr>
            </w:pPr>
            <w:r w:rsidRPr="00573E55">
              <w:rPr>
                <w:rFonts w:ascii="Times New Roman" w:hAnsi="Times New Roman" w:cs="Times New Roman"/>
                <w:color w:val="000000" w:themeColor="text1"/>
                <w:sz w:val="28"/>
                <w:szCs w:val="28"/>
                <w:lang w:val="uk-UA"/>
              </w:rPr>
              <w:t>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порт фоліо; оцінювання засвоєння навчального матеріалу, запланованого на самостійне опрацювання здобувачем вищої освіти.</w:t>
            </w:r>
          </w:p>
          <w:p w14:paraId="1DA6D396" w14:textId="65325230" w:rsidR="00CC754B" w:rsidRPr="00573E55" w:rsidRDefault="00CC754B" w:rsidP="00EC788B">
            <w:pPr>
              <w:widowControl/>
              <w:autoSpaceDE w:val="0"/>
              <w:autoSpaceDN w:val="0"/>
              <w:adjustRightInd w:val="0"/>
              <w:ind w:firstLine="284"/>
              <w:jc w:val="both"/>
              <w:rPr>
                <w:rFonts w:ascii="Times New Roman" w:hAnsi="Times New Roman" w:cs="Times New Roman"/>
                <w:color w:val="000000" w:themeColor="text1"/>
                <w:sz w:val="28"/>
                <w:szCs w:val="28"/>
                <w:lang w:val="uk-UA"/>
              </w:rPr>
            </w:pPr>
            <w:r w:rsidRPr="00573E55">
              <w:rPr>
                <w:rFonts w:ascii="Times New Roman" w:hAnsi="Times New Roman" w:cs="Times New Roman"/>
                <w:color w:val="000000" w:themeColor="text1"/>
                <w:sz w:val="28"/>
                <w:szCs w:val="28"/>
                <w:lang w:val="uk-UA"/>
              </w:rPr>
              <w:t>Семестровий контроль: екзамени та заліки з урахуванням суми накопичених протягом вивчення дисциплін балів, захист звіту з практики.</w:t>
            </w:r>
          </w:p>
          <w:p w14:paraId="3EE0BB2B" w14:textId="3CEAA4C1" w:rsidR="00CC754B" w:rsidRPr="00573E55" w:rsidRDefault="001124DF" w:rsidP="00EC788B">
            <w:pPr>
              <w:widowControl/>
              <w:autoSpaceDE w:val="0"/>
              <w:autoSpaceDN w:val="0"/>
              <w:adjustRightInd w:val="0"/>
              <w:ind w:firstLine="284"/>
              <w:jc w:val="both"/>
              <w:rPr>
                <w:rFonts w:ascii="Times New Roman" w:hAnsi="Times New Roman" w:cs="Times New Roman"/>
                <w:color w:val="000000" w:themeColor="text1"/>
                <w:sz w:val="28"/>
                <w:szCs w:val="28"/>
                <w:lang w:val="uk-UA"/>
              </w:rPr>
            </w:pPr>
            <w:r w:rsidRPr="00573E55">
              <w:rPr>
                <w:rFonts w:ascii="Times New Roman" w:hAnsi="Times New Roman" w:cs="Times New Roman"/>
                <w:bCs/>
                <w:color w:val="000000" w:themeColor="text1"/>
                <w:sz w:val="28"/>
                <w:szCs w:val="28"/>
                <w:lang w:val="uk-UA"/>
              </w:rPr>
              <w:t xml:space="preserve">Атестація здобувачів терапія здійснюється у формі кваліфікаційного тестового державного іспиту «Крок» та практично-орієнтованого </w:t>
            </w:r>
            <w:r w:rsidR="00C32CE1" w:rsidRPr="00573E55">
              <w:rPr>
                <w:rFonts w:ascii="Times New Roman" w:hAnsi="Times New Roman" w:cs="Times New Roman"/>
                <w:bCs/>
                <w:color w:val="000000" w:themeColor="text1"/>
                <w:sz w:val="28"/>
                <w:szCs w:val="28"/>
                <w:lang w:val="uk-UA"/>
              </w:rPr>
              <w:t>іспит</w:t>
            </w:r>
            <w:r w:rsidR="002238A0" w:rsidRPr="00573E55">
              <w:rPr>
                <w:rFonts w:ascii="Times New Roman" w:hAnsi="Times New Roman" w:cs="Times New Roman"/>
                <w:bCs/>
                <w:color w:val="000000" w:themeColor="text1"/>
                <w:sz w:val="28"/>
                <w:szCs w:val="28"/>
                <w:lang w:val="uk-UA"/>
              </w:rPr>
              <w:t>.</w:t>
            </w:r>
          </w:p>
          <w:p w14:paraId="2A47B7C7" w14:textId="23520E00" w:rsidR="00CC754B" w:rsidRPr="00573E55" w:rsidRDefault="00CC754B" w:rsidP="00EC788B">
            <w:pPr>
              <w:widowControl/>
              <w:autoSpaceDE w:val="0"/>
              <w:autoSpaceDN w:val="0"/>
              <w:adjustRightInd w:val="0"/>
              <w:ind w:firstLine="284"/>
              <w:jc w:val="both"/>
              <w:rPr>
                <w:rFonts w:ascii="Times New Roman" w:hAnsi="Times New Roman" w:cs="Times New Roman"/>
                <w:color w:val="000000" w:themeColor="text1"/>
                <w:sz w:val="28"/>
                <w:szCs w:val="28"/>
                <w:lang w:val="uk-UA"/>
              </w:rPr>
            </w:pPr>
            <w:r w:rsidRPr="00573E55">
              <w:rPr>
                <w:rFonts w:ascii="Times New Roman" w:hAnsi="Times New Roman" w:cs="Times New Roman"/>
                <w:color w:val="000000" w:themeColor="text1"/>
                <w:sz w:val="28"/>
                <w:szCs w:val="28"/>
                <w:lang w:val="uk-UA"/>
              </w:rPr>
              <w:t>Оцінювання здійснюється за 100-бальною шкалою.</w:t>
            </w:r>
          </w:p>
          <w:p w14:paraId="4A22C986" w14:textId="16C54DD6" w:rsidR="00782BD1" w:rsidRPr="00573E55" w:rsidRDefault="00782BD1" w:rsidP="006A0AE1">
            <w:pPr>
              <w:widowControl/>
              <w:autoSpaceDE w:val="0"/>
              <w:autoSpaceDN w:val="0"/>
              <w:adjustRightInd w:val="0"/>
              <w:ind w:firstLine="284"/>
              <w:jc w:val="both"/>
              <w:rPr>
                <w:rFonts w:ascii="Times New Roman" w:hAnsi="Times New Roman" w:cs="Times New Roman"/>
                <w:color w:val="000000" w:themeColor="text1"/>
                <w:sz w:val="28"/>
                <w:szCs w:val="28"/>
                <w:lang w:val="uk-UA"/>
              </w:rPr>
            </w:pPr>
            <w:r w:rsidRPr="00573E55">
              <w:rPr>
                <w:rFonts w:ascii="Times New Roman" w:hAnsi="Times New Roman" w:cs="Times New Roman"/>
                <w:color w:val="000000" w:themeColor="text1"/>
                <w:sz w:val="28"/>
                <w:szCs w:val="28"/>
                <w:lang w:val="ru-RU"/>
              </w:rPr>
              <w:t xml:space="preserve">Екзамени </w:t>
            </w:r>
            <w:r w:rsidRPr="00573E55">
              <w:rPr>
                <w:rFonts w:ascii="Times New Roman" w:hAnsi="Times New Roman" w:cs="Times New Roman"/>
                <w:color w:val="000000" w:themeColor="text1"/>
                <w:sz w:val="28"/>
                <w:szCs w:val="28"/>
                <w:lang w:val="uk-UA"/>
              </w:rPr>
              <w:t xml:space="preserve">та заліки проводяться відповідно до вимог «Положення про оцінювання навчальних досягнень здобувачів вищої освіти в ПрАТ «ВНЗ «МАУП» </w:t>
            </w:r>
            <w:hyperlink r:id="rId11" w:history="1">
              <w:r w:rsidRPr="00573E55">
                <w:rPr>
                  <w:rStyle w:val="a7"/>
                  <w:rFonts w:ascii="Times New Roman" w:hAnsi="Times New Roman" w:cs="Times New Roman"/>
                  <w:sz w:val="28"/>
                  <w:szCs w:val="28"/>
                  <w:lang w:val="uk-UA"/>
                </w:rPr>
                <w:t>https://maup.com.ua/assets/files/publ-adm/nakaz-191.1- 0.pdf</w:t>
              </w:r>
            </w:hyperlink>
          </w:p>
          <w:p w14:paraId="47A9ED62" w14:textId="648F1094" w:rsidR="00782BD1" w:rsidRPr="00573E55" w:rsidRDefault="00782BD1" w:rsidP="00782BD1">
            <w:pPr>
              <w:widowControl/>
              <w:autoSpaceDE w:val="0"/>
              <w:autoSpaceDN w:val="0"/>
              <w:adjustRightInd w:val="0"/>
              <w:jc w:val="both"/>
              <w:rPr>
                <w:rFonts w:ascii="Times New Roman" w:hAnsi="Times New Roman" w:cs="Times New Roman"/>
                <w:color w:val="000000" w:themeColor="text1"/>
                <w:sz w:val="28"/>
                <w:szCs w:val="28"/>
                <w:lang w:val="uk-UA"/>
              </w:rPr>
            </w:pPr>
            <w:r w:rsidRPr="00573E55">
              <w:rPr>
                <w:rFonts w:ascii="Times New Roman" w:hAnsi="Times New Roman" w:cs="Times New Roman"/>
                <w:color w:val="000000" w:themeColor="text1"/>
                <w:sz w:val="28"/>
                <w:szCs w:val="28"/>
                <w:lang w:val="uk-UA"/>
              </w:rPr>
              <w:t xml:space="preserve"> та «Критеріїв оцінювання знань і умінь студентів в ПрАТ «ВНЗ «МАУП» </w:t>
            </w:r>
            <w:hyperlink r:id="rId12" w:history="1">
              <w:r w:rsidRPr="00573E55">
                <w:rPr>
                  <w:rStyle w:val="a7"/>
                  <w:rFonts w:ascii="Times New Roman" w:hAnsi="Times New Roman" w:cs="Times New Roman"/>
                  <w:sz w:val="28"/>
                  <w:szCs w:val="28"/>
                  <w:lang w:val="uk-UA"/>
                </w:rPr>
                <w:t>https://maup.com.ua/assets/files/pdf/ocin-znan-stud.pdf</w:t>
              </w:r>
            </w:hyperlink>
          </w:p>
        </w:tc>
      </w:tr>
      <w:tr w:rsidR="006A0AE1" w:rsidRPr="00BF42FB" w14:paraId="436E1AB5" w14:textId="77777777" w:rsidTr="00EC788B">
        <w:trPr>
          <w:trHeight w:val="226"/>
        </w:trPr>
        <w:tc>
          <w:tcPr>
            <w:tcW w:w="9623" w:type="dxa"/>
            <w:gridSpan w:val="2"/>
            <w:shd w:val="clear" w:color="auto" w:fill="D9D9D9" w:themeFill="background1" w:themeFillShade="D9"/>
          </w:tcPr>
          <w:p w14:paraId="15D5BADB" w14:textId="77777777" w:rsidR="006A0AE1" w:rsidRPr="00BF42FB" w:rsidRDefault="006A0AE1" w:rsidP="006A0AE1">
            <w:pPr>
              <w:pStyle w:val="Default"/>
              <w:jc w:val="center"/>
              <w:rPr>
                <w:color w:val="000000" w:themeColor="text1"/>
                <w:sz w:val="28"/>
                <w:szCs w:val="28"/>
              </w:rPr>
            </w:pPr>
            <w:r w:rsidRPr="00BF42FB">
              <w:rPr>
                <w:b/>
                <w:color w:val="000000" w:themeColor="text1"/>
                <w:sz w:val="28"/>
                <w:szCs w:val="28"/>
              </w:rPr>
              <w:t>2.6. Програмні</w:t>
            </w:r>
            <w:r w:rsidRPr="00BF42FB">
              <w:rPr>
                <w:b/>
                <w:color w:val="000000" w:themeColor="text1"/>
                <w:spacing w:val="-4"/>
                <w:sz w:val="28"/>
                <w:szCs w:val="28"/>
              </w:rPr>
              <w:t xml:space="preserve"> </w:t>
            </w:r>
            <w:r w:rsidRPr="00BF42FB">
              <w:rPr>
                <w:b/>
                <w:color w:val="000000" w:themeColor="text1"/>
                <w:spacing w:val="-2"/>
                <w:sz w:val="28"/>
                <w:szCs w:val="28"/>
              </w:rPr>
              <w:t>компетентності</w:t>
            </w:r>
          </w:p>
        </w:tc>
      </w:tr>
      <w:tr w:rsidR="006A0AE1" w:rsidRPr="00D50050" w14:paraId="335910B6" w14:textId="77777777" w:rsidTr="00EC788B">
        <w:trPr>
          <w:trHeight w:val="724"/>
        </w:trPr>
        <w:tc>
          <w:tcPr>
            <w:tcW w:w="2972" w:type="dxa"/>
          </w:tcPr>
          <w:p w14:paraId="72035F9A" w14:textId="77777777" w:rsidR="006A0AE1" w:rsidRPr="00BF42FB" w:rsidRDefault="006A0AE1" w:rsidP="006A0AE1">
            <w:pPr>
              <w:pStyle w:val="Default"/>
              <w:rPr>
                <w:b/>
                <w:bCs/>
                <w:color w:val="000000" w:themeColor="text1"/>
                <w:sz w:val="28"/>
                <w:szCs w:val="28"/>
              </w:rPr>
            </w:pPr>
            <w:r w:rsidRPr="00BF42FB">
              <w:rPr>
                <w:b/>
                <w:color w:val="000000" w:themeColor="text1"/>
                <w:sz w:val="28"/>
                <w:szCs w:val="28"/>
              </w:rPr>
              <w:t>Інтегральна компетентність</w:t>
            </w:r>
          </w:p>
        </w:tc>
        <w:tc>
          <w:tcPr>
            <w:tcW w:w="6651" w:type="dxa"/>
          </w:tcPr>
          <w:p w14:paraId="06778C96" w14:textId="77777777" w:rsidR="006A0AE1" w:rsidRPr="00BF42FB" w:rsidRDefault="001B4BB9" w:rsidP="006A0AE1">
            <w:pPr>
              <w:pStyle w:val="Default"/>
              <w:ind w:firstLine="284"/>
              <w:jc w:val="both"/>
              <w:rPr>
                <w:color w:val="000000" w:themeColor="text1"/>
                <w:sz w:val="28"/>
                <w:szCs w:val="28"/>
              </w:rPr>
            </w:pPr>
            <w:r w:rsidRPr="00BF42FB">
              <w:rPr>
                <w:color w:val="000000" w:themeColor="text1"/>
                <w:sz w:val="28"/>
                <w:szCs w:val="28"/>
              </w:rPr>
              <w:t xml:space="preserve">Здатність вирішувати складні спеціалізовані задачі, практичні проблеми професійної діяльності фізичного терапевта з відновлення порушених рухових та пов’язаних з ними функцій опорно-рухового апарату, нервової, серцево-судинної та дихальної систем, які забезпечують активність та </w:t>
            </w:r>
            <w:r w:rsidRPr="00BF42FB">
              <w:rPr>
                <w:color w:val="000000" w:themeColor="text1"/>
                <w:sz w:val="28"/>
                <w:szCs w:val="28"/>
              </w:rPr>
              <w:lastRenderedPageBreak/>
              <w:t>участь осіб різних вікових, нозологічних та професійних груп.</w:t>
            </w:r>
          </w:p>
        </w:tc>
      </w:tr>
      <w:tr w:rsidR="00B50D31" w:rsidRPr="00D50050" w14:paraId="40034538" w14:textId="77777777" w:rsidTr="00EC788B">
        <w:trPr>
          <w:trHeight w:val="724"/>
        </w:trPr>
        <w:tc>
          <w:tcPr>
            <w:tcW w:w="2972" w:type="dxa"/>
          </w:tcPr>
          <w:p w14:paraId="7AE2F51F" w14:textId="77777777" w:rsidR="006A0AE1" w:rsidRPr="00BF42FB" w:rsidRDefault="006A0AE1" w:rsidP="006A0AE1">
            <w:pPr>
              <w:pStyle w:val="Default"/>
              <w:rPr>
                <w:b/>
                <w:bCs/>
                <w:color w:val="000000" w:themeColor="text1"/>
                <w:sz w:val="28"/>
                <w:szCs w:val="28"/>
              </w:rPr>
            </w:pPr>
            <w:r w:rsidRPr="00BF42FB">
              <w:rPr>
                <w:b/>
                <w:color w:val="000000" w:themeColor="text1"/>
                <w:sz w:val="28"/>
                <w:szCs w:val="28"/>
              </w:rPr>
              <w:lastRenderedPageBreak/>
              <w:t>Загальні компетентності</w:t>
            </w:r>
          </w:p>
        </w:tc>
        <w:tc>
          <w:tcPr>
            <w:tcW w:w="6651" w:type="dxa"/>
          </w:tcPr>
          <w:p w14:paraId="6FE2B2C0"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01.Здатність абстрактного мислення, аналізу та синтезу.</w:t>
            </w:r>
          </w:p>
          <w:p w14:paraId="66F05FC4"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02. Здатність</w:t>
            </w:r>
            <w:r w:rsidR="006B1150" w:rsidRPr="00BF42FB">
              <w:rPr>
                <w:color w:val="000000" w:themeColor="text1"/>
                <w:sz w:val="28"/>
                <w:szCs w:val="28"/>
              </w:rPr>
              <w:t xml:space="preserve"> застосування знань у практичних ситуаціях</w:t>
            </w:r>
            <w:r w:rsidRPr="00BF42FB">
              <w:rPr>
                <w:color w:val="000000" w:themeColor="text1"/>
                <w:sz w:val="28"/>
                <w:szCs w:val="28"/>
              </w:rPr>
              <w:t>.</w:t>
            </w:r>
          </w:p>
          <w:p w14:paraId="2E96D153"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03. Здатність до розуміння предметної області та розуміння</w:t>
            </w:r>
            <w:r w:rsidR="006B1150" w:rsidRPr="00BF42FB">
              <w:rPr>
                <w:color w:val="000000" w:themeColor="text1"/>
                <w:sz w:val="28"/>
                <w:szCs w:val="28"/>
              </w:rPr>
              <w:t xml:space="preserve"> </w:t>
            </w:r>
            <w:r w:rsidRPr="00BF42FB">
              <w:rPr>
                <w:color w:val="000000" w:themeColor="text1"/>
                <w:sz w:val="28"/>
                <w:szCs w:val="28"/>
              </w:rPr>
              <w:t>професійної діяльності.</w:t>
            </w:r>
          </w:p>
          <w:p w14:paraId="6AE91EF0"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04. Здатність спілкуватись державною мовою як усно</w:t>
            </w:r>
            <w:r w:rsidR="006B1150" w:rsidRPr="00BF42FB">
              <w:rPr>
                <w:color w:val="000000" w:themeColor="text1"/>
                <w:sz w:val="28"/>
                <w:szCs w:val="28"/>
              </w:rPr>
              <w:t>,</w:t>
            </w:r>
            <w:r w:rsidRPr="00BF42FB">
              <w:rPr>
                <w:color w:val="000000" w:themeColor="text1"/>
                <w:sz w:val="28"/>
                <w:szCs w:val="28"/>
              </w:rPr>
              <w:t xml:space="preserve"> та</w:t>
            </w:r>
            <w:r w:rsidR="006B1150" w:rsidRPr="00BF42FB">
              <w:rPr>
                <w:color w:val="000000" w:themeColor="text1"/>
                <w:sz w:val="28"/>
                <w:szCs w:val="28"/>
              </w:rPr>
              <w:t>к</w:t>
            </w:r>
            <w:r w:rsidRPr="00BF42FB">
              <w:rPr>
                <w:color w:val="000000" w:themeColor="text1"/>
                <w:sz w:val="28"/>
                <w:szCs w:val="28"/>
              </w:rPr>
              <w:t xml:space="preserve"> і письмово.</w:t>
            </w:r>
          </w:p>
          <w:p w14:paraId="0C54C976"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05. Здатність використовувати інформаційні та комунікативні</w:t>
            </w:r>
            <w:r w:rsidR="006B1150" w:rsidRPr="00BF42FB">
              <w:rPr>
                <w:color w:val="000000" w:themeColor="text1"/>
                <w:sz w:val="28"/>
                <w:szCs w:val="28"/>
              </w:rPr>
              <w:t xml:space="preserve"> </w:t>
            </w:r>
            <w:r w:rsidRPr="00BF42FB">
              <w:rPr>
                <w:color w:val="000000" w:themeColor="text1"/>
                <w:sz w:val="28"/>
                <w:szCs w:val="28"/>
              </w:rPr>
              <w:t>технології.</w:t>
            </w:r>
          </w:p>
          <w:p w14:paraId="2BC1797A"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06. Здатність вчитися і оволодівати сучасними знаннями.</w:t>
            </w:r>
          </w:p>
          <w:p w14:paraId="385E0D58"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07. Здатність до міжособистісної взаємодії.</w:t>
            </w:r>
          </w:p>
          <w:p w14:paraId="0B32C283"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08. Здатність спілкуватись іноземною мовою.</w:t>
            </w:r>
          </w:p>
          <w:p w14:paraId="355CD164"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 xml:space="preserve">ЗК 09.Здатність </w:t>
            </w:r>
            <w:r w:rsidR="006B1150" w:rsidRPr="00BF42FB">
              <w:rPr>
                <w:color w:val="000000" w:themeColor="text1"/>
                <w:sz w:val="28"/>
                <w:szCs w:val="28"/>
              </w:rPr>
              <w:t>реалізовувати</w:t>
            </w:r>
            <w:r w:rsidRPr="00BF42FB">
              <w:rPr>
                <w:color w:val="000000" w:themeColor="text1"/>
                <w:sz w:val="28"/>
                <w:szCs w:val="28"/>
              </w:rPr>
              <w:t xml:space="preserve"> свої права та обов’язки як члена суспільства, усвідомлювати цінності громадського суспільства та необхідн</w:t>
            </w:r>
            <w:r w:rsidR="006B1150" w:rsidRPr="00BF42FB">
              <w:rPr>
                <w:color w:val="000000" w:themeColor="text1"/>
                <w:sz w:val="28"/>
                <w:szCs w:val="28"/>
              </w:rPr>
              <w:t>ість його</w:t>
            </w:r>
            <w:r w:rsidRPr="00BF42FB">
              <w:rPr>
                <w:color w:val="000000" w:themeColor="text1"/>
                <w:sz w:val="28"/>
                <w:szCs w:val="28"/>
              </w:rPr>
              <w:t xml:space="preserve"> сталого розвитку, верховенства права, прав і свобод людини</w:t>
            </w:r>
            <w:r w:rsidR="006B1150" w:rsidRPr="00BF42FB">
              <w:rPr>
                <w:color w:val="000000" w:themeColor="text1"/>
                <w:sz w:val="28"/>
                <w:szCs w:val="28"/>
              </w:rPr>
              <w:t xml:space="preserve"> і громадянина в Україні</w:t>
            </w:r>
            <w:r w:rsidRPr="00BF42FB">
              <w:rPr>
                <w:color w:val="000000" w:themeColor="text1"/>
                <w:sz w:val="28"/>
                <w:szCs w:val="28"/>
              </w:rPr>
              <w:t xml:space="preserve">. </w:t>
            </w:r>
          </w:p>
          <w:p w14:paraId="44D9ACD7" w14:textId="77777777" w:rsidR="001B4BB9"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w:t>
            </w:r>
            <w:r w:rsidR="006B1150" w:rsidRPr="00BF42FB">
              <w:rPr>
                <w:color w:val="000000" w:themeColor="text1"/>
                <w:sz w:val="28"/>
                <w:szCs w:val="28"/>
              </w:rPr>
              <w:t xml:space="preserve"> </w:t>
            </w:r>
            <w:r w:rsidRPr="00BF42FB">
              <w:rPr>
                <w:color w:val="000000" w:themeColor="text1"/>
                <w:sz w:val="28"/>
                <w:szCs w:val="28"/>
              </w:rPr>
              <w:t>10. Здатність зберігати та приумножувати моральні, культурні</w:t>
            </w:r>
            <w:r w:rsidR="006B1150" w:rsidRPr="00BF42FB">
              <w:rPr>
                <w:color w:val="000000" w:themeColor="text1"/>
                <w:sz w:val="28"/>
                <w:szCs w:val="28"/>
              </w:rPr>
              <w:t>,</w:t>
            </w:r>
            <w:r w:rsidRPr="00BF42FB">
              <w:rPr>
                <w:color w:val="000000" w:themeColor="text1"/>
                <w:sz w:val="28"/>
                <w:szCs w:val="28"/>
              </w:rPr>
              <w:t xml:space="preserve">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w:t>
            </w:r>
            <w:r w:rsidR="006B1150" w:rsidRPr="00BF42FB">
              <w:rPr>
                <w:color w:val="000000" w:themeColor="text1"/>
                <w:sz w:val="28"/>
                <w:szCs w:val="28"/>
              </w:rPr>
              <w:t xml:space="preserve">у </w:t>
            </w:r>
            <w:r w:rsidRPr="00BF42FB">
              <w:rPr>
                <w:color w:val="000000" w:themeColor="text1"/>
                <w:sz w:val="28"/>
                <w:szCs w:val="28"/>
              </w:rPr>
              <w:t xml:space="preserve">розвитку суспільства, </w:t>
            </w:r>
            <w:r w:rsidR="006B1150" w:rsidRPr="00BF42FB">
              <w:rPr>
                <w:color w:val="000000" w:themeColor="text1"/>
                <w:sz w:val="28"/>
                <w:szCs w:val="28"/>
              </w:rPr>
              <w:t>техніки і технологій</w:t>
            </w:r>
            <w:r w:rsidRPr="00BF42FB">
              <w:rPr>
                <w:color w:val="000000" w:themeColor="text1"/>
                <w:sz w:val="28"/>
                <w:szCs w:val="28"/>
              </w:rPr>
              <w:t xml:space="preserve"> використовувати різні види та форми рухової активності для активного відпочинку та ведення здорового способу життя.</w:t>
            </w:r>
          </w:p>
          <w:p w14:paraId="6DC880D4" w14:textId="77777777" w:rsidR="006A0AE1" w:rsidRPr="00BF42FB" w:rsidRDefault="001B4BB9" w:rsidP="001B4BB9">
            <w:pPr>
              <w:pStyle w:val="Default"/>
              <w:ind w:firstLine="284"/>
              <w:jc w:val="both"/>
              <w:rPr>
                <w:color w:val="000000" w:themeColor="text1"/>
                <w:sz w:val="28"/>
                <w:szCs w:val="28"/>
              </w:rPr>
            </w:pPr>
            <w:r w:rsidRPr="00BF42FB">
              <w:rPr>
                <w:color w:val="000000" w:themeColor="text1"/>
                <w:sz w:val="28"/>
                <w:szCs w:val="28"/>
              </w:rPr>
              <w:t>ЗК 11. Здатність ухвалювати рішення та діяти дотримуючись принципу неприпустимості корупції та будь-яких інших проявів не доброчесності.</w:t>
            </w:r>
          </w:p>
        </w:tc>
      </w:tr>
      <w:tr w:rsidR="00B50D31" w:rsidRPr="00D50050" w14:paraId="653325A7" w14:textId="77777777" w:rsidTr="00EC788B">
        <w:trPr>
          <w:trHeight w:val="2815"/>
        </w:trPr>
        <w:tc>
          <w:tcPr>
            <w:tcW w:w="2972" w:type="dxa"/>
          </w:tcPr>
          <w:p w14:paraId="58834717" w14:textId="77777777" w:rsidR="006A0AE1" w:rsidRPr="00BF42FB" w:rsidRDefault="006A0AE1" w:rsidP="006A0AE1">
            <w:pPr>
              <w:pStyle w:val="Default"/>
              <w:rPr>
                <w:b/>
                <w:bCs/>
                <w:color w:val="000000" w:themeColor="text1"/>
                <w:sz w:val="28"/>
                <w:szCs w:val="28"/>
              </w:rPr>
            </w:pPr>
            <w:r w:rsidRPr="00BF42FB">
              <w:rPr>
                <w:b/>
                <w:bCs/>
                <w:color w:val="000000" w:themeColor="text1"/>
                <w:sz w:val="28"/>
                <w:szCs w:val="28"/>
              </w:rPr>
              <w:t xml:space="preserve">Спеціальні (фахові, предметні) </w:t>
            </w:r>
            <w:r w:rsidRPr="00BF42FB">
              <w:rPr>
                <w:b/>
                <w:bCs/>
                <w:color w:val="000000" w:themeColor="text1"/>
                <w:sz w:val="28"/>
                <w:szCs w:val="28"/>
                <w:lang w:val="en-US"/>
              </w:rPr>
              <w:t>компетентності</w:t>
            </w:r>
          </w:p>
        </w:tc>
        <w:tc>
          <w:tcPr>
            <w:tcW w:w="6651" w:type="dxa"/>
          </w:tcPr>
          <w:p w14:paraId="3F4B1DB7" w14:textId="77777777" w:rsidR="006B1150" w:rsidRPr="00BF42FB" w:rsidRDefault="006B1150" w:rsidP="006B1150">
            <w:pPr>
              <w:pStyle w:val="Default"/>
              <w:ind w:firstLine="284"/>
              <w:jc w:val="both"/>
              <w:rPr>
                <w:color w:val="000000" w:themeColor="text1"/>
                <w:sz w:val="28"/>
                <w:szCs w:val="28"/>
              </w:rPr>
            </w:pPr>
            <w:r w:rsidRPr="00BF42FB">
              <w:rPr>
                <w:color w:val="000000" w:themeColor="text1"/>
                <w:sz w:val="28"/>
                <w:szCs w:val="28"/>
              </w:rPr>
              <w:t>СК 01. Здатність аналізувати будову, нормальний та індивідуальний розвиток людського організму та його рухові функції що забезпечують активність та участь особи.</w:t>
            </w:r>
          </w:p>
          <w:p w14:paraId="3FBFBF96" w14:textId="77777777" w:rsidR="006B1150" w:rsidRPr="00BF42FB" w:rsidRDefault="006B1150" w:rsidP="006B1150">
            <w:pPr>
              <w:pStyle w:val="Default"/>
              <w:ind w:firstLine="284"/>
              <w:jc w:val="both"/>
              <w:rPr>
                <w:color w:val="000000" w:themeColor="text1"/>
                <w:sz w:val="28"/>
                <w:szCs w:val="28"/>
              </w:rPr>
            </w:pPr>
            <w:r w:rsidRPr="00BF42FB">
              <w:rPr>
                <w:color w:val="000000" w:themeColor="text1"/>
                <w:sz w:val="28"/>
                <w:szCs w:val="28"/>
              </w:rPr>
              <w:t>СК 02. Здатність враховувати у практичній діяльності медико-біологічні, психолого-педагогічні, соціальні аспекти, пов’язані з практикою фізичної терапії.</w:t>
            </w:r>
          </w:p>
          <w:p w14:paraId="3A25A99F" w14:textId="77777777" w:rsidR="006B1150" w:rsidRPr="00BF42FB" w:rsidRDefault="006B1150" w:rsidP="006B1150">
            <w:pPr>
              <w:pStyle w:val="Default"/>
              <w:ind w:firstLine="284"/>
              <w:jc w:val="both"/>
              <w:rPr>
                <w:color w:val="000000" w:themeColor="text1"/>
                <w:sz w:val="28"/>
                <w:szCs w:val="28"/>
              </w:rPr>
            </w:pPr>
            <w:r w:rsidRPr="00BF42FB">
              <w:rPr>
                <w:color w:val="000000" w:themeColor="text1"/>
                <w:sz w:val="28"/>
                <w:szCs w:val="28"/>
              </w:rPr>
              <w:t xml:space="preserve">СК 03. Здатність проводити безпечну для пацієнта/клієнта та практикуючого фахівця професійну діяльність з фізичної терапії осіб різних </w:t>
            </w:r>
            <w:r w:rsidRPr="00BF42FB">
              <w:rPr>
                <w:color w:val="000000" w:themeColor="text1"/>
                <w:sz w:val="28"/>
                <w:szCs w:val="28"/>
              </w:rPr>
              <w:lastRenderedPageBreak/>
              <w:t>професійних, соціальних, нозологічних та вікових груп.</w:t>
            </w:r>
          </w:p>
          <w:p w14:paraId="51E90137" w14:textId="0545DB55" w:rsidR="006B1150" w:rsidRPr="00573E55" w:rsidRDefault="006B1150" w:rsidP="006B1150">
            <w:pPr>
              <w:pStyle w:val="Default"/>
              <w:ind w:firstLine="284"/>
              <w:jc w:val="both"/>
              <w:rPr>
                <w:color w:val="000000" w:themeColor="text1"/>
                <w:sz w:val="28"/>
                <w:szCs w:val="28"/>
              </w:rPr>
            </w:pPr>
            <w:r w:rsidRPr="00BF42FB">
              <w:rPr>
                <w:color w:val="000000" w:themeColor="text1"/>
                <w:sz w:val="28"/>
                <w:szCs w:val="28"/>
              </w:rPr>
              <w:t xml:space="preserve">СК 04. </w:t>
            </w:r>
            <w:r w:rsidR="001C4A2A" w:rsidRPr="00BF42FB">
              <w:rPr>
                <w:color w:val="000000" w:themeColor="text1"/>
                <w:sz w:val="28"/>
                <w:szCs w:val="28"/>
              </w:rPr>
              <w:t>Здатність виконувати компоненти обстеження та контролю</w:t>
            </w:r>
            <w:r w:rsidRPr="00BF42FB">
              <w:rPr>
                <w:color w:val="000000" w:themeColor="text1"/>
                <w:sz w:val="28"/>
                <w:szCs w:val="28"/>
              </w:rPr>
              <w:t xml:space="preserve"> у фізичній терапії для збору якісних (спостереження, опитування) і кількісних (вимірювання та тестування) даних</w:t>
            </w:r>
            <w:r w:rsidR="001C4A2A" w:rsidRPr="00BF42FB">
              <w:rPr>
                <w:color w:val="000000" w:themeColor="text1"/>
                <w:sz w:val="28"/>
                <w:szCs w:val="28"/>
              </w:rPr>
              <w:t xml:space="preserve">, пов’язаних з фізичним </w:t>
            </w:r>
            <w:r w:rsidRPr="00BF42FB">
              <w:rPr>
                <w:color w:val="000000" w:themeColor="text1"/>
                <w:sz w:val="28"/>
                <w:szCs w:val="28"/>
              </w:rPr>
              <w:t>станом пацієнта</w:t>
            </w:r>
            <w:r w:rsidR="001C4A2A" w:rsidRPr="00BF42FB">
              <w:rPr>
                <w:color w:val="000000" w:themeColor="text1"/>
                <w:sz w:val="28"/>
                <w:szCs w:val="28"/>
              </w:rPr>
              <w:t>/клієнта,</w:t>
            </w:r>
            <w:r w:rsidRPr="00BF42FB">
              <w:rPr>
                <w:color w:val="000000" w:themeColor="text1"/>
                <w:sz w:val="28"/>
                <w:szCs w:val="28"/>
              </w:rPr>
              <w:t xml:space="preserve"> його </w:t>
            </w:r>
            <w:r w:rsidRPr="00573E55">
              <w:rPr>
                <w:color w:val="000000" w:themeColor="text1"/>
                <w:sz w:val="28"/>
                <w:szCs w:val="28"/>
              </w:rPr>
              <w:t>функціональни</w:t>
            </w:r>
            <w:r w:rsidR="001C4A2A" w:rsidRPr="00573E55">
              <w:rPr>
                <w:color w:val="000000" w:themeColor="text1"/>
                <w:sz w:val="28"/>
                <w:szCs w:val="28"/>
              </w:rPr>
              <w:t>ми</w:t>
            </w:r>
            <w:r w:rsidRPr="00573E55">
              <w:rPr>
                <w:color w:val="000000" w:themeColor="text1"/>
                <w:sz w:val="28"/>
                <w:szCs w:val="28"/>
              </w:rPr>
              <w:t xml:space="preserve"> можливост</w:t>
            </w:r>
            <w:r w:rsidR="001C4A2A" w:rsidRPr="00573E55">
              <w:rPr>
                <w:color w:val="000000" w:themeColor="text1"/>
                <w:sz w:val="28"/>
                <w:szCs w:val="28"/>
              </w:rPr>
              <w:t>ями</w:t>
            </w:r>
            <w:r w:rsidRPr="00573E55">
              <w:rPr>
                <w:color w:val="000000" w:themeColor="text1"/>
                <w:sz w:val="28"/>
                <w:szCs w:val="28"/>
              </w:rPr>
              <w:t>, активн</w:t>
            </w:r>
            <w:r w:rsidR="001C4A2A" w:rsidRPr="00573E55">
              <w:rPr>
                <w:color w:val="000000" w:themeColor="text1"/>
                <w:sz w:val="28"/>
                <w:szCs w:val="28"/>
              </w:rPr>
              <w:t>істю</w:t>
            </w:r>
            <w:r w:rsidRPr="00573E55">
              <w:rPr>
                <w:color w:val="000000" w:themeColor="text1"/>
                <w:sz w:val="28"/>
                <w:szCs w:val="28"/>
              </w:rPr>
              <w:t xml:space="preserve"> та участ</w:t>
            </w:r>
            <w:r w:rsidR="0095785C" w:rsidRPr="00573E55">
              <w:rPr>
                <w:color w:val="000000" w:themeColor="text1"/>
                <w:sz w:val="28"/>
                <w:szCs w:val="28"/>
              </w:rPr>
              <w:t>ю (Додаток 2 і 3</w:t>
            </w:r>
            <w:r w:rsidR="001C4A2A" w:rsidRPr="00573E55">
              <w:rPr>
                <w:color w:val="000000" w:themeColor="text1"/>
                <w:sz w:val="28"/>
                <w:szCs w:val="28"/>
              </w:rPr>
              <w:t>)</w:t>
            </w:r>
            <w:r w:rsidRPr="00573E55">
              <w:rPr>
                <w:color w:val="000000" w:themeColor="text1"/>
                <w:sz w:val="28"/>
                <w:szCs w:val="28"/>
              </w:rPr>
              <w:t>.</w:t>
            </w:r>
          </w:p>
          <w:p w14:paraId="72E08D9E" w14:textId="77777777" w:rsidR="006B1150" w:rsidRPr="00BF42FB" w:rsidRDefault="006B1150" w:rsidP="006B1150">
            <w:pPr>
              <w:pStyle w:val="Default"/>
              <w:ind w:firstLine="284"/>
              <w:jc w:val="both"/>
              <w:rPr>
                <w:color w:val="000000" w:themeColor="text1"/>
                <w:sz w:val="28"/>
                <w:szCs w:val="28"/>
              </w:rPr>
            </w:pPr>
            <w:r w:rsidRPr="00573E55">
              <w:rPr>
                <w:color w:val="000000" w:themeColor="text1"/>
                <w:sz w:val="28"/>
                <w:szCs w:val="28"/>
              </w:rPr>
              <w:t>СК 05. Здатність</w:t>
            </w:r>
            <w:r w:rsidR="001C4A2A" w:rsidRPr="00BF42FB">
              <w:rPr>
                <w:color w:val="000000" w:themeColor="text1"/>
                <w:sz w:val="28"/>
                <w:szCs w:val="28"/>
              </w:rPr>
              <w:t>,</w:t>
            </w:r>
            <w:r w:rsidRPr="00BF42FB">
              <w:rPr>
                <w:color w:val="000000" w:themeColor="text1"/>
                <w:sz w:val="28"/>
                <w:szCs w:val="28"/>
              </w:rPr>
              <w:t xml:space="preserve"> під супервізією фізичного терапевта</w:t>
            </w:r>
            <w:r w:rsidR="001C4A2A" w:rsidRPr="00BF42FB">
              <w:rPr>
                <w:color w:val="000000" w:themeColor="text1"/>
                <w:sz w:val="28"/>
                <w:szCs w:val="28"/>
              </w:rPr>
              <w:t>,</w:t>
            </w:r>
            <w:r w:rsidRPr="00BF42FB">
              <w:rPr>
                <w:color w:val="000000" w:themeColor="text1"/>
                <w:sz w:val="28"/>
                <w:szCs w:val="28"/>
              </w:rPr>
              <w:t xml:space="preserve"> ефективно реалізувати програму фізичної терапії відповідно до функціональних можливостей </w:t>
            </w:r>
            <w:r w:rsidR="001C4A2A" w:rsidRPr="00BF42FB">
              <w:rPr>
                <w:color w:val="000000" w:themeColor="text1"/>
                <w:sz w:val="28"/>
                <w:szCs w:val="28"/>
              </w:rPr>
              <w:t>пацієнта/клієнта</w:t>
            </w:r>
            <w:r w:rsidRPr="00BF42FB">
              <w:rPr>
                <w:color w:val="000000" w:themeColor="text1"/>
                <w:sz w:val="28"/>
                <w:szCs w:val="28"/>
              </w:rPr>
              <w:t>.</w:t>
            </w:r>
          </w:p>
          <w:p w14:paraId="2BA5E328" w14:textId="77777777" w:rsidR="006B1150" w:rsidRPr="00BF42FB" w:rsidRDefault="006B1150" w:rsidP="006B1150">
            <w:pPr>
              <w:pStyle w:val="Default"/>
              <w:ind w:firstLine="284"/>
              <w:jc w:val="both"/>
              <w:rPr>
                <w:color w:val="000000" w:themeColor="text1"/>
                <w:sz w:val="28"/>
                <w:szCs w:val="28"/>
              </w:rPr>
            </w:pPr>
            <w:r w:rsidRPr="00BF42FB">
              <w:rPr>
                <w:color w:val="000000" w:themeColor="text1"/>
                <w:sz w:val="28"/>
                <w:szCs w:val="28"/>
              </w:rPr>
              <w:t xml:space="preserve">СК 06. Здатність за дорученням фізичного терапевта здійснювати моніторинг реакцій </w:t>
            </w:r>
            <w:r w:rsidR="00AF546B" w:rsidRPr="00BF42FB">
              <w:rPr>
                <w:color w:val="000000" w:themeColor="text1"/>
                <w:sz w:val="28"/>
                <w:szCs w:val="28"/>
              </w:rPr>
              <w:t>і</w:t>
            </w:r>
            <w:r w:rsidRPr="00BF42FB">
              <w:rPr>
                <w:color w:val="000000" w:themeColor="text1"/>
                <w:sz w:val="28"/>
                <w:szCs w:val="28"/>
              </w:rPr>
              <w:t xml:space="preserve"> стану пацієнт</w:t>
            </w:r>
            <w:r w:rsidR="00AF546B" w:rsidRPr="00BF42FB">
              <w:rPr>
                <w:color w:val="000000" w:themeColor="text1"/>
                <w:sz w:val="28"/>
                <w:szCs w:val="28"/>
              </w:rPr>
              <w:t>ів</w:t>
            </w:r>
            <w:r w:rsidRPr="00BF42FB">
              <w:rPr>
                <w:color w:val="000000" w:themeColor="text1"/>
                <w:sz w:val="28"/>
                <w:szCs w:val="28"/>
              </w:rPr>
              <w:t>/клієнт</w:t>
            </w:r>
            <w:r w:rsidR="00AF546B" w:rsidRPr="00BF42FB">
              <w:rPr>
                <w:color w:val="000000" w:themeColor="text1"/>
                <w:sz w:val="28"/>
                <w:szCs w:val="28"/>
              </w:rPr>
              <w:t>ів</w:t>
            </w:r>
            <w:r w:rsidRPr="00BF42FB">
              <w:rPr>
                <w:color w:val="000000" w:themeColor="text1"/>
                <w:sz w:val="28"/>
                <w:szCs w:val="28"/>
              </w:rPr>
              <w:t xml:space="preserve"> різних професійних, соціальних, нозологічних та вікових груп під час виконання різних </w:t>
            </w:r>
            <w:r w:rsidR="00AF546B" w:rsidRPr="00BF42FB">
              <w:rPr>
                <w:color w:val="000000" w:themeColor="text1"/>
                <w:sz w:val="28"/>
                <w:szCs w:val="28"/>
              </w:rPr>
              <w:t>призначених заходів/</w:t>
            </w:r>
            <w:r w:rsidRPr="00BF42FB">
              <w:rPr>
                <w:color w:val="000000" w:themeColor="text1"/>
                <w:sz w:val="28"/>
                <w:szCs w:val="28"/>
              </w:rPr>
              <w:t>тестів, включно з документуванням, звітуванням</w:t>
            </w:r>
            <w:r w:rsidR="00AF546B" w:rsidRPr="00BF42FB">
              <w:rPr>
                <w:color w:val="000000" w:themeColor="text1"/>
                <w:sz w:val="28"/>
                <w:szCs w:val="28"/>
              </w:rPr>
              <w:t xml:space="preserve"> </w:t>
            </w:r>
            <w:r w:rsidRPr="00BF42FB">
              <w:rPr>
                <w:color w:val="000000" w:themeColor="text1"/>
                <w:sz w:val="28"/>
                <w:szCs w:val="28"/>
              </w:rPr>
              <w:t>про отримані результати.</w:t>
            </w:r>
          </w:p>
          <w:p w14:paraId="160839A5" w14:textId="77777777" w:rsidR="006B1150" w:rsidRPr="00BF42FB" w:rsidRDefault="006B1150" w:rsidP="006B1150">
            <w:pPr>
              <w:pStyle w:val="Default"/>
              <w:ind w:firstLine="284"/>
              <w:jc w:val="both"/>
              <w:rPr>
                <w:color w:val="000000" w:themeColor="text1"/>
                <w:sz w:val="28"/>
                <w:szCs w:val="28"/>
              </w:rPr>
            </w:pPr>
            <w:r w:rsidRPr="00BF42FB">
              <w:rPr>
                <w:color w:val="000000" w:themeColor="text1"/>
                <w:sz w:val="28"/>
                <w:szCs w:val="28"/>
              </w:rPr>
              <w:t>СК</w:t>
            </w:r>
            <w:r w:rsidR="00AF546B" w:rsidRPr="00BF42FB">
              <w:rPr>
                <w:color w:val="000000" w:themeColor="text1"/>
                <w:sz w:val="28"/>
                <w:szCs w:val="28"/>
              </w:rPr>
              <w:t xml:space="preserve"> </w:t>
            </w:r>
            <w:r w:rsidRPr="00BF42FB">
              <w:rPr>
                <w:color w:val="000000" w:themeColor="text1"/>
                <w:sz w:val="28"/>
                <w:szCs w:val="28"/>
              </w:rPr>
              <w:t>07. Здатність провадити професійну діяльність для відновлення чи</w:t>
            </w:r>
            <w:r w:rsidR="00FB1238" w:rsidRPr="00BF42FB">
              <w:rPr>
                <w:color w:val="000000" w:themeColor="text1"/>
                <w:sz w:val="28"/>
                <w:szCs w:val="28"/>
              </w:rPr>
              <w:t xml:space="preserve"> </w:t>
            </w:r>
            <w:r w:rsidRPr="00BF42FB">
              <w:rPr>
                <w:color w:val="000000" w:themeColor="text1"/>
                <w:sz w:val="28"/>
                <w:szCs w:val="28"/>
              </w:rPr>
              <w:t>підтримки здоров’я пацієнта/клієнта відповідно до законів та правил,</w:t>
            </w:r>
            <w:r w:rsidR="00FB1238" w:rsidRPr="00BF42FB">
              <w:rPr>
                <w:color w:val="000000" w:themeColor="text1"/>
                <w:sz w:val="28"/>
                <w:szCs w:val="28"/>
              </w:rPr>
              <w:t xml:space="preserve"> </w:t>
            </w:r>
            <w:r w:rsidRPr="00BF42FB">
              <w:rPr>
                <w:color w:val="000000" w:themeColor="text1"/>
                <w:sz w:val="28"/>
                <w:szCs w:val="28"/>
              </w:rPr>
              <w:t>що регулюють практику фізичної терапії як самостійної професії, а</w:t>
            </w:r>
            <w:r w:rsidR="00FB1238" w:rsidRPr="00BF42FB">
              <w:rPr>
                <w:color w:val="000000" w:themeColor="text1"/>
                <w:sz w:val="28"/>
                <w:szCs w:val="28"/>
              </w:rPr>
              <w:t xml:space="preserve"> </w:t>
            </w:r>
            <w:r w:rsidRPr="00BF42FB">
              <w:rPr>
                <w:color w:val="000000" w:themeColor="text1"/>
                <w:sz w:val="28"/>
                <w:szCs w:val="28"/>
              </w:rPr>
              <w:t>також відповідних законодавчих актів,</w:t>
            </w:r>
            <w:r w:rsidR="00FB1238" w:rsidRPr="00BF42FB">
              <w:rPr>
                <w:color w:val="000000" w:themeColor="text1"/>
                <w:sz w:val="28"/>
                <w:szCs w:val="28"/>
              </w:rPr>
              <w:t xml:space="preserve"> етичного кодексу та </w:t>
            </w:r>
            <w:r w:rsidRPr="00BF42FB">
              <w:rPr>
                <w:color w:val="000000" w:themeColor="text1"/>
                <w:sz w:val="28"/>
                <w:szCs w:val="28"/>
              </w:rPr>
              <w:t>професійного</w:t>
            </w:r>
            <w:r w:rsidR="00FB1238" w:rsidRPr="00BF42FB">
              <w:rPr>
                <w:color w:val="000000" w:themeColor="text1"/>
                <w:sz w:val="28"/>
                <w:szCs w:val="28"/>
              </w:rPr>
              <w:t xml:space="preserve"> </w:t>
            </w:r>
            <w:r w:rsidRPr="00BF42FB">
              <w:rPr>
                <w:color w:val="000000" w:themeColor="text1"/>
                <w:sz w:val="28"/>
                <w:szCs w:val="28"/>
              </w:rPr>
              <w:t>стандарту</w:t>
            </w:r>
            <w:r w:rsidR="00FB1238" w:rsidRPr="00BF42FB">
              <w:rPr>
                <w:color w:val="000000" w:themeColor="text1"/>
                <w:sz w:val="28"/>
                <w:szCs w:val="28"/>
              </w:rPr>
              <w:t>, загальнонаціональних цінностей та традицій населення України</w:t>
            </w:r>
            <w:r w:rsidRPr="00BF42FB">
              <w:rPr>
                <w:color w:val="000000" w:themeColor="text1"/>
                <w:sz w:val="28"/>
                <w:szCs w:val="28"/>
              </w:rPr>
              <w:t>.</w:t>
            </w:r>
          </w:p>
          <w:p w14:paraId="549826B0" w14:textId="77777777" w:rsidR="006B1150" w:rsidRPr="00BF42FB" w:rsidRDefault="006B1150" w:rsidP="006B1150">
            <w:pPr>
              <w:pStyle w:val="Default"/>
              <w:ind w:firstLine="284"/>
              <w:jc w:val="both"/>
              <w:rPr>
                <w:color w:val="000000" w:themeColor="text1"/>
                <w:sz w:val="28"/>
                <w:szCs w:val="28"/>
              </w:rPr>
            </w:pPr>
            <w:r w:rsidRPr="00BF42FB">
              <w:rPr>
                <w:color w:val="000000" w:themeColor="text1"/>
                <w:sz w:val="28"/>
                <w:szCs w:val="28"/>
              </w:rPr>
              <w:t xml:space="preserve">СК 08. </w:t>
            </w:r>
            <w:r w:rsidR="00FB1238" w:rsidRPr="00BF42FB">
              <w:rPr>
                <w:color w:val="000000" w:themeColor="text1"/>
                <w:sz w:val="28"/>
                <w:szCs w:val="28"/>
              </w:rPr>
              <w:t>Здатність</w:t>
            </w:r>
            <w:r w:rsidRPr="00BF42FB">
              <w:rPr>
                <w:color w:val="000000" w:themeColor="text1"/>
                <w:sz w:val="28"/>
                <w:szCs w:val="28"/>
              </w:rPr>
              <w:t xml:space="preserve"> ефективно спілкуватися</w:t>
            </w:r>
            <w:r w:rsidR="00ED4049" w:rsidRPr="00BF42FB">
              <w:rPr>
                <w:color w:val="000000" w:themeColor="text1"/>
                <w:sz w:val="28"/>
                <w:szCs w:val="28"/>
              </w:rPr>
              <w:t>, зокрема</w:t>
            </w:r>
            <w:r w:rsidRPr="00BF42FB">
              <w:rPr>
                <w:color w:val="000000" w:themeColor="text1"/>
                <w:sz w:val="28"/>
                <w:szCs w:val="28"/>
              </w:rPr>
              <w:t xml:space="preserve"> навчати пацієнта/клієнта</w:t>
            </w:r>
            <w:r w:rsidR="00ED4049" w:rsidRPr="00BF42FB">
              <w:rPr>
                <w:color w:val="000000" w:themeColor="text1"/>
                <w:sz w:val="28"/>
                <w:szCs w:val="28"/>
              </w:rPr>
              <w:t>,</w:t>
            </w:r>
            <w:r w:rsidRPr="00BF42FB">
              <w:rPr>
                <w:color w:val="000000" w:themeColor="text1"/>
                <w:sz w:val="28"/>
                <w:szCs w:val="28"/>
              </w:rPr>
              <w:t xml:space="preserve"> його</w:t>
            </w:r>
            <w:r w:rsidR="00ED4049" w:rsidRPr="00BF42FB">
              <w:rPr>
                <w:color w:val="000000" w:themeColor="text1"/>
                <w:sz w:val="28"/>
                <w:szCs w:val="28"/>
              </w:rPr>
              <w:t xml:space="preserve"> </w:t>
            </w:r>
            <w:r w:rsidRPr="00BF42FB">
              <w:rPr>
                <w:color w:val="000000" w:themeColor="text1"/>
                <w:sz w:val="28"/>
                <w:szCs w:val="28"/>
              </w:rPr>
              <w:t>родину</w:t>
            </w:r>
            <w:r w:rsidR="00ED4049" w:rsidRPr="00BF42FB">
              <w:rPr>
                <w:color w:val="000000" w:themeColor="text1"/>
                <w:sz w:val="28"/>
                <w:szCs w:val="28"/>
              </w:rPr>
              <w:t xml:space="preserve"> й опікунів самообслуговуванню/</w:t>
            </w:r>
            <w:r w:rsidRPr="00BF42FB">
              <w:rPr>
                <w:color w:val="000000" w:themeColor="text1"/>
                <w:sz w:val="28"/>
                <w:szCs w:val="28"/>
              </w:rPr>
              <w:t>догляду, профілактиці</w:t>
            </w:r>
            <w:r w:rsidR="00ED4049" w:rsidRPr="00BF42FB">
              <w:rPr>
                <w:color w:val="000000" w:themeColor="text1"/>
                <w:sz w:val="28"/>
                <w:szCs w:val="28"/>
              </w:rPr>
              <w:t xml:space="preserve"> </w:t>
            </w:r>
            <w:r w:rsidRPr="00BF42FB">
              <w:rPr>
                <w:color w:val="000000" w:themeColor="text1"/>
                <w:sz w:val="28"/>
                <w:szCs w:val="28"/>
              </w:rPr>
              <w:t>захворювань</w:t>
            </w:r>
            <w:r w:rsidR="00ED4049" w:rsidRPr="00BF42FB">
              <w:rPr>
                <w:color w:val="000000" w:themeColor="text1"/>
                <w:sz w:val="28"/>
                <w:szCs w:val="28"/>
              </w:rPr>
              <w:t>, травм, ускладнень та обмежень життєдіяльності та популяризувати здоровий спосіб життя</w:t>
            </w:r>
            <w:r w:rsidRPr="00BF42FB">
              <w:rPr>
                <w:color w:val="000000" w:themeColor="text1"/>
                <w:sz w:val="28"/>
                <w:szCs w:val="28"/>
              </w:rPr>
              <w:t>.</w:t>
            </w:r>
          </w:p>
          <w:p w14:paraId="6C110D2B" w14:textId="77777777" w:rsidR="006A0AE1" w:rsidRPr="00BF42FB" w:rsidRDefault="00ED4049" w:rsidP="00ED4049">
            <w:pPr>
              <w:pStyle w:val="Default"/>
              <w:ind w:firstLine="284"/>
              <w:jc w:val="both"/>
              <w:rPr>
                <w:color w:val="000000" w:themeColor="text1"/>
                <w:sz w:val="28"/>
                <w:szCs w:val="28"/>
                <w:lang w:val="ru-RU"/>
              </w:rPr>
            </w:pPr>
            <w:r w:rsidRPr="00BF42FB">
              <w:rPr>
                <w:color w:val="000000" w:themeColor="text1"/>
                <w:sz w:val="28"/>
                <w:szCs w:val="28"/>
              </w:rPr>
              <w:t xml:space="preserve">СК 09. Здатність надавати </w:t>
            </w:r>
            <w:proofErr w:type="spellStart"/>
            <w:r w:rsidRPr="00BF42FB">
              <w:rPr>
                <w:color w:val="000000" w:themeColor="text1"/>
                <w:sz w:val="28"/>
                <w:szCs w:val="28"/>
              </w:rPr>
              <w:t>до</w:t>
            </w:r>
            <w:r w:rsidR="006B1150" w:rsidRPr="00BF42FB">
              <w:rPr>
                <w:color w:val="000000" w:themeColor="text1"/>
                <w:sz w:val="28"/>
                <w:szCs w:val="28"/>
              </w:rPr>
              <w:t>медичну</w:t>
            </w:r>
            <w:proofErr w:type="spellEnd"/>
            <w:r w:rsidR="006B1150" w:rsidRPr="00BF42FB">
              <w:rPr>
                <w:color w:val="000000" w:themeColor="text1"/>
                <w:sz w:val="28"/>
                <w:szCs w:val="28"/>
              </w:rPr>
              <w:t xml:space="preserve"> допомогу </w:t>
            </w:r>
            <w:r w:rsidRPr="00BF42FB">
              <w:rPr>
                <w:color w:val="000000" w:themeColor="text1"/>
                <w:sz w:val="28"/>
                <w:szCs w:val="28"/>
              </w:rPr>
              <w:t xml:space="preserve">під час виникнення </w:t>
            </w:r>
            <w:r w:rsidR="006B1150" w:rsidRPr="00BF42FB">
              <w:rPr>
                <w:color w:val="000000" w:themeColor="text1"/>
                <w:sz w:val="28"/>
                <w:szCs w:val="28"/>
              </w:rPr>
              <w:t>невідкладних станів.</w:t>
            </w:r>
          </w:p>
        </w:tc>
      </w:tr>
      <w:tr w:rsidR="006A0AE1" w:rsidRPr="00BF42FB" w14:paraId="6B116915" w14:textId="77777777" w:rsidTr="00EC788B">
        <w:trPr>
          <w:trHeight w:val="374"/>
        </w:trPr>
        <w:tc>
          <w:tcPr>
            <w:tcW w:w="9623" w:type="dxa"/>
            <w:gridSpan w:val="2"/>
            <w:shd w:val="clear" w:color="auto" w:fill="D9D9D9" w:themeFill="background1" w:themeFillShade="D9"/>
          </w:tcPr>
          <w:p w14:paraId="76385B3F" w14:textId="77777777" w:rsidR="006A0AE1" w:rsidRPr="00BF42FB" w:rsidRDefault="006A0AE1" w:rsidP="006A0AE1">
            <w:pPr>
              <w:pStyle w:val="Default"/>
              <w:jc w:val="center"/>
              <w:rPr>
                <w:b/>
                <w:color w:val="000000" w:themeColor="text1"/>
                <w:sz w:val="28"/>
                <w:szCs w:val="28"/>
              </w:rPr>
            </w:pPr>
            <w:r w:rsidRPr="00BF42FB">
              <w:rPr>
                <w:b/>
                <w:color w:val="000000" w:themeColor="text1"/>
                <w:sz w:val="28"/>
                <w:szCs w:val="28"/>
              </w:rPr>
              <w:lastRenderedPageBreak/>
              <w:t>2.7</w:t>
            </w:r>
            <w:r w:rsidR="00456DE9" w:rsidRPr="00BF42FB">
              <w:rPr>
                <w:b/>
                <w:color w:val="000000" w:themeColor="text1"/>
                <w:sz w:val="28"/>
                <w:szCs w:val="28"/>
              </w:rPr>
              <w:t>. Р</w:t>
            </w:r>
            <w:r w:rsidRPr="00BF42FB">
              <w:rPr>
                <w:b/>
                <w:color w:val="000000" w:themeColor="text1"/>
                <w:sz w:val="28"/>
                <w:szCs w:val="28"/>
              </w:rPr>
              <w:t>езультати навчання</w:t>
            </w:r>
          </w:p>
        </w:tc>
      </w:tr>
      <w:tr w:rsidR="00B50D31" w:rsidRPr="00D50050" w14:paraId="0BF209CA" w14:textId="77777777" w:rsidTr="00EC788B">
        <w:trPr>
          <w:trHeight w:val="724"/>
        </w:trPr>
        <w:tc>
          <w:tcPr>
            <w:tcW w:w="9623" w:type="dxa"/>
            <w:gridSpan w:val="2"/>
          </w:tcPr>
          <w:p w14:paraId="15F94BBC"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t>РН 01. Використовувати рухову активність людини для зміцнення та збереження індивідуального та громадського здоров’я.</w:t>
            </w:r>
          </w:p>
          <w:p w14:paraId="17DB1D94"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t>РН 02. Вміти спілкуватись українською та іноземною мовою у професійному середовищі, володіти фаховою термінологією та професійним дискурсом.</w:t>
            </w:r>
          </w:p>
          <w:p w14:paraId="4C0A65AC"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t xml:space="preserve">РН 03. Дотримуватись етики професійного спілкування, діяти етично дотримуючись принципу неприпустимості корупції та будь-яких інших проявів </w:t>
            </w:r>
            <w:proofErr w:type="spellStart"/>
            <w:r w:rsidRPr="00BF42FB">
              <w:rPr>
                <w:color w:val="000000" w:themeColor="text1"/>
                <w:sz w:val="28"/>
                <w:szCs w:val="28"/>
              </w:rPr>
              <w:t>недоброчесності</w:t>
            </w:r>
            <w:proofErr w:type="spellEnd"/>
            <w:r w:rsidRPr="00BF42FB">
              <w:rPr>
                <w:color w:val="000000" w:themeColor="text1"/>
                <w:sz w:val="28"/>
                <w:szCs w:val="28"/>
              </w:rPr>
              <w:t>.</w:t>
            </w:r>
          </w:p>
          <w:p w14:paraId="45EB4616"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t>РН 04. Вести професійну документацію.</w:t>
            </w:r>
          </w:p>
          <w:p w14:paraId="6DEC8238"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lastRenderedPageBreak/>
              <w:t>РН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зо допомогою інформаційно-комунікаційних технологій.</w:t>
            </w:r>
          </w:p>
          <w:p w14:paraId="254CA272"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t>РН 06. Розуміти процеси державно-політичного та соціально-економічного розвитку українського суспільства, сутність перетворень, що відбуваються в державі; розуміти основні філософські категорії та поняття.</w:t>
            </w:r>
          </w:p>
          <w:p w14:paraId="0800ABE3"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t>РН 07. Застосовувати знання медико-біологічних, психолого-педагогічних, соціальних аспектів у фізичної терапії, виявляти та враховувати зв’язки різних елементів.</w:t>
            </w:r>
          </w:p>
          <w:p w14:paraId="1CCEC6FC" w14:textId="77777777" w:rsidR="00456DE9" w:rsidRPr="00BF42FB" w:rsidRDefault="00456DE9" w:rsidP="00FB1BFA">
            <w:pPr>
              <w:pStyle w:val="Default"/>
              <w:ind w:firstLine="284"/>
              <w:jc w:val="both"/>
              <w:rPr>
                <w:color w:val="000000" w:themeColor="text1"/>
                <w:sz w:val="28"/>
                <w:szCs w:val="28"/>
              </w:rPr>
            </w:pPr>
            <w:r w:rsidRPr="00BF42FB">
              <w:rPr>
                <w:color w:val="000000" w:themeColor="text1"/>
                <w:sz w:val="28"/>
                <w:szCs w:val="28"/>
              </w:rPr>
              <w:t xml:space="preserve">РН 08. Надавати </w:t>
            </w:r>
            <w:proofErr w:type="spellStart"/>
            <w:r w:rsidRPr="00BF42FB">
              <w:rPr>
                <w:color w:val="000000" w:themeColor="text1"/>
                <w:sz w:val="28"/>
                <w:szCs w:val="28"/>
              </w:rPr>
              <w:t>домедичну</w:t>
            </w:r>
            <w:proofErr w:type="spellEnd"/>
            <w:r w:rsidRPr="00BF42FB">
              <w:rPr>
                <w:color w:val="000000" w:themeColor="text1"/>
                <w:sz w:val="28"/>
                <w:szCs w:val="28"/>
              </w:rPr>
              <w:t xml:space="preserve"> допомогу при невідкладних станах.</w:t>
            </w:r>
          </w:p>
          <w:p w14:paraId="43B468C5" w14:textId="77777777" w:rsidR="00456DE9" w:rsidRPr="00573E55" w:rsidRDefault="00456DE9" w:rsidP="00FB1BFA">
            <w:pPr>
              <w:pStyle w:val="Default"/>
              <w:ind w:firstLine="284"/>
              <w:jc w:val="both"/>
              <w:rPr>
                <w:color w:val="000000" w:themeColor="text1"/>
                <w:sz w:val="28"/>
                <w:szCs w:val="28"/>
              </w:rPr>
            </w:pPr>
            <w:r w:rsidRPr="00BF42FB">
              <w:rPr>
                <w:color w:val="000000" w:themeColor="text1"/>
                <w:sz w:val="28"/>
                <w:szCs w:val="28"/>
              </w:rPr>
              <w:t xml:space="preserve">РН 09. Аналізувати та </w:t>
            </w:r>
            <w:r w:rsidRPr="00573E55">
              <w:rPr>
                <w:color w:val="000000" w:themeColor="text1"/>
                <w:sz w:val="28"/>
                <w:szCs w:val="28"/>
              </w:rPr>
              <w:t>застосовувати сучасні науково-доказові дані для виконання професійних завдань.</w:t>
            </w:r>
          </w:p>
          <w:p w14:paraId="7B242262" w14:textId="77777777"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РН 10. Визначати симптоми та синдроми (Додаток 1);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w:t>
            </w:r>
          </w:p>
          <w:p w14:paraId="3447FB1E" w14:textId="624545F8"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РН 11. Застосовувати компоненти обстеження та контролю у фізичній терапії</w:t>
            </w:r>
            <w:r w:rsidR="0095785C" w:rsidRPr="00573E55">
              <w:rPr>
                <w:color w:val="000000" w:themeColor="text1"/>
                <w:sz w:val="28"/>
                <w:szCs w:val="28"/>
              </w:rPr>
              <w:t xml:space="preserve"> (Додаток 2)</w:t>
            </w:r>
            <w:r w:rsidRPr="00573E55">
              <w:rPr>
                <w:color w:val="000000" w:themeColor="text1"/>
                <w:sz w:val="28"/>
                <w:szCs w:val="28"/>
              </w:rPr>
              <w:t xml:space="preserve">; використовувати методи й інструментальні визначення та вимірювання структурних змін та порушених функцій організму, активності та участі (Додаток </w:t>
            </w:r>
            <w:r w:rsidR="0095785C" w:rsidRPr="00573E55">
              <w:rPr>
                <w:color w:val="000000" w:themeColor="text1"/>
                <w:sz w:val="28"/>
                <w:szCs w:val="28"/>
              </w:rPr>
              <w:t>3</w:t>
            </w:r>
            <w:r w:rsidRPr="00573E55">
              <w:rPr>
                <w:color w:val="000000" w:themeColor="text1"/>
                <w:sz w:val="28"/>
                <w:szCs w:val="28"/>
              </w:rPr>
              <w:t>); оцінювати отриману інформацію.</w:t>
            </w:r>
          </w:p>
          <w:p w14:paraId="48798EEE" w14:textId="21E934AA"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 xml:space="preserve">РН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 (Додаток </w:t>
            </w:r>
            <w:r w:rsidR="0095785C" w:rsidRPr="00573E55">
              <w:rPr>
                <w:color w:val="000000" w:themeColor="text1"/>
                <w:sz w:val="28"/>
                <w:szCs w:val="28"/>
              </w:rPr>
              <w:t>4</w:t>
            </w:r>
            <w:r w:rsidRPr="00573E55">
              <w:rPr>
                <w:color w:val="000000" w:themeColor="text1"/>
                <w:sz w:val="28"/>
                <w:szCs w:val="28"/>
              </w:rPr>
              <w:t>).</w:t>
            </w:r>
          </w:p>
          <w:p w14:paraId="7A6D22EA" w14:textId="77777777"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 xml:space="preserve">РН 13. Провадити </w:t>
            </w:r>
            <w:proofErr w:type="spellStart"/>
            <w:r w:rsidRPr="00573E55">
              <w:rPr>
                <w:color w:val="000000" w:themeColor="text1"/>
                <w:sz w:val="28"/>
                <w:szCs w:val="28"/>
              </w:rPr>
              <w:t>пацієнтоцентричну</w:t>
            </w:r>
            <w:proofErr w:type="spellEnd"/>
            <w:r w:rsidRPr="00573E55">
              <w:rPr>
                <w:color w:val="000000" w:themeColor="text1"/>
                <w:sz w:val="28"/>
                <w:szCs w:val="28"/>
              </w:rPr>
              <w:t xml:space="preserve"> практичну діяльність за узгодженням </w:t>
            </w:r>
            <w:r w:rsidR="00A57C2D" w:rsidRPr="00573E55">
              <w:rPr>
                <w:color w:val="000000" w:themeColor="text1"/>
                <w:sz w:val="28"/>
                <w:szCs w:val="28"/>
              </w:rPr>
              <w:t xml:space="preserve">із </w:t>
            </w:r>
            <w:r w:rsidRPr="00573E55">
              <w:rPr>
                <w:color w:val="000000" w:themeColor="text1"/>
                <w:sz w:val="28"/>
                <w:szCs w:val="28"/>
              </w:rPr>
              <w:t>пацієнтом/клієнтом</w:t>
            </w:r>
            <w:r w:rsidR="00A57C2D" w:rsidRPr="00573E55">
              <w:rPr>
                <w:color w:val="000000" w:themeColor="text1"/>
                <w:sz w:val="28"/>
                <w:szCs w:val="28"/>
              </w:rPr>
              <w:t>.</w:t>
            </w:r>
            <w:r w:rsidRPr="00573E55">
              <w:rPr>
                <w:color w:val="000000" w:themeColor="text1"/>
                <w:sz w:val="28"/>
                <w:szCs w:val="28"/>
              </w:rPr>
              <w:t xml:space="preserve"> його </w:t>
            </w:r>
            <w:r w:rsidR="00A57C2D" w:rsidRPr="00573E55">
              <w:rPr>
                <w:color w:val="000000" w:themeColor="text1"/>
                <w:sz w:val="28"/>
                <w:szCs w:val="28"/>
              </w:rPr>
              <w:t>родиною/</w:t>
            </w:r>
            <w:r w:rsidRPr="00573E55">
              <w:rPr>
                <w:color w:val="000000" w:themeColor="text1"/>
                <w:sz w:val="28"/>
                <w:szCs w:val="28"/>
              </w:rPr>
              <w:t>опікунами, членами</w:t>
            </w:r>
            <w:r w:rsidR="00A57C2D" w:rsidRPr="00573E55">
              <w:rPr>
                <w:color w:val="000000" w:themeColor="text1"/>
                <w:sz w:val="28"/>
                <w:szCs w:val="28"/>
              </w:rPr>
              <w:t xml:space="preserve"> </w:t>
            </w:r>
            <w:proofErr w:type="spellStart"/>
            <w:r w:rsidRPr="00573E55">
              <w:rPr>
                <w:color w:val="000000" w:themeColor="text1"/>
                <w:sz w:val="28"/>
                <w:szCs w:val="28"/>
              </w:rPr>
              <w:t>мультидисциплінарної</w:t>
            </w:r>
            <w:proofErr w:type="spellEnd"/>
            <w:r w:rsidRPr="00573E55">
              <w:rPr>
                <w:color w:val="000000" w:themeColor="text1"/>
                <w:sz w:val="28"/>
                <w:szCs w:val="28"/>
              </w:rPr>
              <w:t xml:space="preserve"> команди згідно нормативно-правових вимог та</w:t>
            </w:r>
            <w:r w:rsidR="00A57C2D" w:rsidRPr="00573E55">
              <w:rPr>
                <w:color w:val="000000" w:themeColor="text1"/>
                <w:sz w:val="28"/>
                <w:szCs w:val="28"/>
              </w:rPr>
              <w:t xml:space="preserve"> норм професійної етики</w:t>
            </w:r>
            <w:r w:rsidRPr="00573E55">
              <w:rPr>
                <w:color w:val="000000" w:themeColor="text1"/>
                <w:sz w:val="28"/>
                <w:szCs w:val="28"/>
              </w:rPr>
              <w:t>.</w:t>
            </w:r>
          </w:p>
          <w:p w14:paraId="47E15EC6" w14:textId="77777777"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 xml:space="preserve">РН 14. Провадити </w:t>
            </w:r>
            <w:r w:rsidR="00A57C2D" w:rsidRPr="00573E55">
              <w:rPr>
                <w:color w:val="000000" w:themeColor="text1"/>
                <w:sz w:val="28"/>
                <w:szCs w:val="28"/>
              </w:rPr>
              <w:t xml:space="preserve">безпечну </w:t>
            </w:r>
            <w:r w:rsidRPr="00573E55">
              <w:rPr>
                <w:color w:val="000000" w:themeColor="text1"/>
                <w:sz w:val="28"/>
                <w:szCs w:val="28"/>
              </w:rPr>
              <w:t>для пацієнта</w:t>
            </w:r>
            <w:r w:rsidR="00A57C2D" w:rsidRPr="00573E55">
              <w:rPr>
                <w:color w:val="000000" w:themeColor="text1"/>
                <w:sz w:val="28"/>
                <w:szCs w:val="28"/>
              </w:rPr>
              <w:t>/клієнта</w:t>
            </w:r>
            <w:r w:rsidRPr="00573E55">
              <w:rPr>
                <w:color w:val="000000" w:themeColor="text1"/>
                <w:sz w:val="28"/>
                <w:szCs w:val="28"/>
              </w:rPr>
              <w:t xml:space="preserve"> </w:t>
            </w:r>
            <w:r w:rsidR="00A57C2D" w:rsidRPr="00573E55">
              <w:rPr>
                <w:color w:val="000000" w:themeColor="text1"/>
                <w:sz w:val="28"/>
                <w:szCs w:val="28"/>
              </w:rPr>
              <w:t>та практикуючого фахівця професійну діяльність</w:t>
            </w:r>
            <w:r w:rsidRPr="00573E55">
              <w:rPr>
                <w:color w:val="000000" w:themeColor="text1"/>
                <w:sz w:val="28"/>
                <w:szCs w:val="28"/>
              </w:rPr>
              <w:t>.</w:t>
            </w:r>
          </w:p>
          <w:p w14:paraId="2BFD9DD5" w14:textId="77777777"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РН 15. Безпечно та ефективно використовувати обладнання для</w:t>
            </w:r>
            <w:r w:rsidR="00A57C2D" w:rsidRPr="00573E55">
              <w:rPr>
                <w:color w:val="000000" w:themeColor="text1"/>
                <w:sz w:val="28"/>
                <w:szCs w:val="28"/>
              </w:rPr>
              <w:t xml:space="preserve"> </w:t>
            </w:r>
            <w:r w:rsidRPr="00573E55">
              <w:rPr>
                <w:color w:val="000000" w:themeColor="text1"/>
                <w:sz w:val="28"/>
                <w:szCs w:val="28"/>
              </w:rPr>
              <w:t>проведення реабілітаційних заходів, контролю основних життєвих</w:t>
            </w:r>
            <w:r w:rsidR="00A57C2D" w:rsidRPr="00573E55">
              <w:rPr>
                <w:color w:val="000000" w:themeColor="text1"/>
                <w:sz w:val="28"/>
                <w:szCs w:val="28"/>
              </w:rPr>
              <w:t xml:space="preserve"> </w:t>
            </w:r>
            <w:r w:rsidRPr="00573E55">
              <w:rPr>
                <w:color w:val="000000" w:themeColor="text1"/>
                <w:sz w:val="28"/>
                <w:szCs w:val="28"/>
              </w:rPr>
              <w:t>показників</w:t>
            </w:r>
            <w:r w:rsidR="00A57C2D" w:rsidRPr="00573E55">
              <w:rPr>
                <w:color w:val="000000" w:themeColor="text1"/>
                <w:sz w:val="28"/>
                <w:szCs w:val="28"/>
              </w:rPr>
              <w:t xml:space="preserve"> пацієнта, </w:t>
            </w:r>
            <w:r w:rsidRPr="00573E55">
              <w:rPr>
                <w:color w:val="000000" w:themeColor="text1"/>
                <w:sz w:val="28"/>
                <w:szCs w:val="28"/>
              </w:rPr>
              <w:t>допоміжн</w:t>
            </w:r>
            <w:r w:rsidR="00A57C2D" w:rsidRPr="00573E55">
              <w:rPr>
                <w:color w:val="000000" w:themeColor="text1"/>
                <w:sz w:val="28"/>
                <w:szCs w:val="28"/>
              </w:rPr>
              <w:t>і засоби реабілітації</w:t>
            </w:r>
            <w:r w:rsidRPr="00573E55">
              <w:rPr>
                <w:color w:val="000000" w:themeColor="text1"/>
                <w:sz w:val="28"/>
                <w:szCs w:val="28"/>
              </w:rPr>
              <w:t>.</w:t>
            </w:r>
          </w:p>
          <w:p w14:paraId="3B9CCE4B" w14:textId="77777777"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 xml:space="preserve">РН 16. Вербально та </w:t>
            </w:r>
            <w:proofErr w:type="spellStart"/>
            <w:r w:rsidRPr="00573E55">
              <w:rPr>
                <w:color w:val="000000" w:themeColor="text1"/>
                <w:sz w:val="28"/>
                <w:szCs w:val="28"/>
              </w:rPr>
              <w:t>невербально</w:t>
            </w:r>
            <w:proofErr w:type="spellEnd"/>
            <w:r w:rsidRPr="00573E55">
              <w:rPr>
                <w:color w:val="000000" w:themeColor="text1"/>
                <w:sz w:val="28"/>
                <w:szCs w:val="28"/>
              </w:rPr>
              <w:t xml:space="preserve"> спілкуватись з особами та групами</w:t>
            </w:r>
            <w:r w:rsidR="00B727A4" w:rsidRPr="00573E55">
              <w:rPr>
                <w:color w:val="000000" w:themeColor="text1"/>
                <w:sz w:val="28"/>
                <w:szCs w:val="28"/>
              </w:rPr>
              <w:t xml:space="preserve"> </w:t>
            </w:r>
            <w:r w:rsidRPr="00573E55">
              <w:rPr>
                <w:color w:val="000000" w:themeColor="text1"/>
                <w:sz w:val="28"/>
                <w:szCs w:val="28"/>
              </w:rPr>
              <w:t>співрозмовник</w:t>
            </w:r>
            <w:r w:rsidR="00B727A4" w:rsidRPr="00573E55">
              <w:rPr>
                <w:color w:val="000000" w:themeColor="text1"/>
                <w:sz w:val="28"/>
                <w:szCs w:val="28"/>
              </w:rPr>
              <w:t>ів,</w:t>
            </w:r>
            <w:r w:rsidRPr="00573E55">
              <w:rPr>
                <w:color w:val="000000" w:themeColor="text1"/>
                <w:sz w:val="28"/>
                <w:szCs w:val="28"/>
              </w:rPr>
              <w:t xml:space="preserve"> різними за віком</w:t>
            </w:r>
            <w:r w:rsidR="00B727A4" w:rsidRPr="00573E55">
              <w:rPr>
                <w:color w:val="000000" w:themeColor="text1"/>
                <w:sz w:val="28"/>
                <w:szCs w:val="28"/>
              </w:rPr>
              <w:t>,</w:t>
            </w:r>
            <w:r w:rsidRPr="00573E55">
              <w:rPr>
                <w:color w:val="000000" w:themeColor="text1"/>
                <w:sz w:val="28"/>
                <w:szCs w:val="28"/>
              </w:rPr>
              <w:t xml:space="preserve"> рівнем освіти</w:t>
            </w:r>
            <w:r w:rsidR="00B727A4" w:rsidRPr="00573E55">
              <w:rPr>
                <w:color w:val="000000" w:themeColor="text1"/>
                <w:sz w:val="28"/>
                <w:szCs w:val="28"/>
              </w:rPr>
              <w:t>,</w:t>
            </w:r>
            <w:r w:rsidRPr="00573E55">
              <w:rPr>
                <w:color w:val="000000" w:themeColor="text1"/>
                <w:sz w:val="28"/>
                <w:szCs w:val="28"/>
              </w:rPr>
              <w:t xml:space="preserve"> соціальною</w:t>
            </w:r>
            <w:r w:rsidR="00B727A4" w:rsidRPr="00573E55">
              <w:rPr>
                <w:color w:val="000000" w:themeColor="text1"/>
                <w:sz w:val="28"/>
                <w:szCs w:val="28"/>
              </w:rPr>
              <w:t xml:space="preserve"> і </w:t>
            </w:r>
            <w:r w:rsidRPr="00573E55">
              <w:rPr>
                <w:color w:val="000000" w:themeColor="text1"/>
                <w:sz w:val="28"/>
                <w:szCs w:val="28"/>
              </w:rPr>
              <w:t>професійною приналежністю</w:t>
            </w:r>
            <w:r w:rsidR="00B727A4" w:rsidRPr="00573E55">
              <w:rPr>
                <w:color w:val="000000" w:themeColor="text1"/>
                <w:sz w:val="28"/>
                <w:szCs w:val="28"/>
              </w:rPr>
              <w:t>,</w:t>
            </w:r>
            <w:r w:rsidRPr="00573E55">
              <w:rPr>
                <w:color w:val="000000" w:themeColor="text1"/>
                <w:sz w:val="28"/>
                <w:szCs w:val="28"/>
              </w:rPr>
              <w:t xml:space="preserve"> психологічними та когнітивними</w:t>
            </w:r>
            <w:r w:rsidR="00B727A4" w:rsidRPr="00573E55">
              <w:rPr>
                <w:color w:val="000000" w:themeColor="text1"/>
                <w:sz w:val="28"/>
                <w:szCs w:val="28"/>
              </w:rPr>
              <w:t xml:space="preserve"> </w:t>
            </w:r>
            <w:r w:rsidRPr="00573E55">
              <w:rPr>
                <w:color w:val="000000" w:themeColor="text1"/>
                <w:sz w:val="28"/>
                <w:szCs w:val="28"/>
              </w:rPr>
              <w:t>якостями</w:t>
            </w:r>
            <w:r w:rsidR="00B727A4" w:rsidRPr="00573E55">
              <w:rPr>
                <w:color w:val="000000" w:themeColor="text1"/>
                <w:sz w:val="28"/>
                <w:szCs w:val="28"/>
              </w:rPr>
              <w:t xml:space="preserve"> тощо,</w:t>
            </w:r>
            <w:r w:rsidRPr="00573E55">
              <w:rPr>
                <w:color w:val="000000" w:themeColor="text1"/>
                <w:sz w:val="28"/>
                <w:szCs w:val="28"/>
              </w:rPr>
              <w:t xml:space="preserve"> зокрема у </w:t>
            </w:r>
            <w:proofErr w:type="spellStart"/>
            <w:r w:rsidR="00B727A4" w:rsidRPr="00573E55">
              <w:rPr>
                <w:color w:val="000000" w:themeColor="text1"/>
                <w:sz w:val="28"/>
                <w:szCs w:val="28"/>
              </w:rPr>
              <w:t>мультидисциплінарній</w:t>
            </w:r>
            <w:proofErr w:type="spellEnd"/>
            <w:r w:rsidRPr="00573E55">
              <w:rPr>
                <w:color w:val="000000" w:themeColor="text1"/>
                <w:sz w:val="28"/>
                <w:szCs w:val="28"/>
              </w:rPr>
              <w:t xml:space="preserve"> команді.</w:t>
            </w:r>
          </w:p>
          <w:p w14:paraId="09A2EBE4" w14:textId="77777777" w:rsidR="00456DE9" w:rsidRPr="00573E55" w:rsidRDefault="00456DE9" w:rsidP="00FB1BFA">
            <w:pPr>
              <w:pStyle w:val="Default"/>
              <w:ind w:firstLine="284"/>
              <w:jc w:val="both"/>
              <w:rPr>
                <w:color w:val="000000" w:themeColor="text1"/>
                <w:sz w:val="28"/>
                <w:szCs w:val="28"/>
              </w:rPr>
            </w:pPr>
            <w:r w:rsidRPr="00573E55">
              <w:rPr>
                <w:color w:val="000000" w:themeColor="text1"/>
                <w:sz w:val="28"/>
                <w:szCs w:val="28"/>
              </w:rPr>
              <w:t>РН</w:t>
            </w:r>
            <w:r w:rsidR="003C08A8" w:rsidRPr="00573E55">
              <w:rPr>
                <w:color w:val="000000" w:themeColor="text1"/>
                <w:sz w:val="28"/>
                <w:szCs w:val="28"/>
              </w:rPr>
              <w:t xml:space="preserve"> </w:t>
            </w:r>
            <w:r w:rsidRPr="00573E55">
              <w:rPr>
                <w:color w:val="000000" w:themeColor="text1"/>
                <w:sz w:val="28"/>
                <w:szCs w:val="28"/>
              </w:rPr>
              <w:t>17.</w:t>
            </w:r>
            <w:r w:rsidR="0029602C" w:rsidRPr="00573E55">
              <w:rPr>
                <w:color w:val="000000" w:themeColor="text1"/>
                <w:sz w:val="28"/>
                <w:szCs w:val="28"/>
              </w:rPr>
              <w:t xml:space="preserve"> </w:t>
            </w:r>
            <w:r w:rsidRPr="00573E55">
              <w:rPr>
                <w:color w:val="000000" w:themeColor="text1"/>
                <w:sz w:val="28"/>
                <w:szCs w:val="28"/>
              </w:rPr>
              <w:t>Проводити інструктаж та навчання пацієнтів/клієнтів</w:t>
            </w:r>
            <w:r w:rsidR="00BF6D4C" w:rsidRPr="00573E55">
              <w:rPr>
                <w:color w:val="000000" w:themeColor="text1"/>
                <w:sz w:val="28"/>
                <w:szCs w:val="28"/>
              </w:rPr>
              <w:t>,</w:t>
            </w:r>
            <w:r w:rsidRPr="00573E55">
              <w:rPr>
                <w:color w:val="000000" w:themeColor="text1"/>
                <w:sz w:val="28"/>
                <w:szCs w:val="28"/>
              </w:rPr>
              <w:t xml:space="preserve"> членів</w:t>
            </w:r>
            <w:r w:rsidR="00BF6D4C" w:rsidRPr="00573E55">
              <w:rPr>
                <w:color w:val="000000" w:themeColor="text1"/>
                <w:sz w:val="28"/>
                <w:szCs w:val="28"/>
              </w:rPr>
              <w:t xml:space="preserve"> їх родин, опікунів.</w:t>
            </w:r>
          </w:p>
          <w:p w14:paraId="4A4038BC" w14:textId="3395F500" w:rsidR="00456DE9" w:rsidRPr="00BF42FB" w:rsidRDefault="00456DE9" w:rsidP="00FB1BFA">
            <w:pPr>
              <w:pStyle w:val="Default"/>
              <w:ind w:firstLine="284"/>
              <w:jc w:val="both"/>
              <w:rPr>
                <w:color w:val="000000" w:themeColor="text1"/>
                <w:sz w:val="28"/>
                <w:szCs w:val="28"/>
              </w:rPr>
            </w:pPr>
            <w:r w:rsidRPr="00573E55">
              <w:rPr>
                <w:color w:val="000000" w:themeColor="text1"/>
                <w:sz w:val="28"/>
                <w:szCs w:val="28"/>
              </w:rPr>
              <w:t>РН</w:t>
            </w:r>
            <w:r w:rsidR="0029602C" w:rsidRPr="00573E55">
              <w:rPr>
                <w:color w:val="000000" w:themeColor="text1"/>
                <w:sz w:val="28"/>
                <w:szCs w:val="28"/>
              </w:rPr>
              <w:t xml:space="preserve"> </w:t>
            </w:r>
            <w:r w:rsidRPr="00573E55">
              <w:rPr>
                <w:color w:val="000000" w:themeColor="text1"/>
                <w:sz w:val="28"/>
                <w:szCs w:val="28"/>
              </w:rPr>
              <w:t>18.</w:t>
            </w:r>
            <w:r w:rsidR="0029602C" w:rsidRPr="00573E55">
              <w:rPr>
                <w:color w:val="000000" w:themeColor="text1"/>
                <w:sz w:val="28"/>
                <w:szCs w:val="28"/>
              </w:rPr>
              <w:t xml:space="preserve"> </w:t>
            </w:r>
            <w:r w:rsidRPr="00573E55">
              <w:rPr>
                <w:color w:val="000000" w:themeColor="text1"/>
                <w:sz w:val="28"/>
                <w:szCs w:val="28"/>
              </w:rPr>
              <w:t>Оцінювати результати виконання заходів фізичної терапії,</w:t>
            </w:r>
            <w:r w:rsidR="00BF6D4C" w:rsidRPr="00573E55">
              <w:rPr>
                <w:color w:val="000000" w:themeColor="text1"/>
                <w:sz w:val="28"/>
                <w:szCs w:val="28"/>
              </w:rPr>
              <w:t xml:space="preserve"> </w:t>
            </w:r>
            <w:r w:rsidRPr="00573E55">
              <w:rPr>
                <w:color w:val="000000" w:themeColor="text1"/>
                <w:sz w:val="28"/>
                <w:szCs w:val="28"/>
              </w:rPr>
              <w:t xml:space="preserve">використовуючи </w:t>
            </w:r>
            <w:r w:rsidR="00BF6D4C" w:rsidRPr="00573E55">
              <w:rPr>
                <w:color w:val="000000" w:themeColor="text1"/>
                <w:sz w:val="28"/>
                <w:szCs w:val="28"/>
              </w:rPr>
              <w:t>відповідний</w:t>
            </w:r>
            <w:r w:rsidRPr="00573E55">
              <w:rPr>
                <w:color w:val="000000" w:themeColor="text1"/>
                <w:sz w:val="28"/>
                <w:szCs w:val="28"/>
              </w:rPr>
              <w:t xml:space="preserve"> інструментарій</w:t>
            </w:r>
            <w:r w:rsidR="00BF6D4C" w:rsidRPr="00573E55">
              <w:rPr>
                <w:color w:val="000000" w:themeColor="text1"/>
                <w:sz w:val="28"/>
                <w:szCs w:val="28"/>
              </w:rPr>
              <w:t xml:space="preserve"> (</w:t>
            </w:r>
            <w:r w:rsidR="00D20FC2" w:rsidRPr="00573E55">
              <w:rPr>
                <w:color w:val="000000" w:themeColor="text1"/>
                <w:sz w:val="28"/>
                <w:szCs w:val="28"/>
              </w:rPr>
              <w:t>Додаток 3</w:t>
            </w:r>
            <w:r w:rsidR="00BF6D4C" w:rsidRPr="00573E55">
              <w:rPr>
                <w:color w:val="000000" w:themeColor="text1"/>
                <w:sz w:val="28"/>
                <w:szCs w:val="28"/>
              </w:rPr>
              <w:t>)</w:t>
            </w:r>
            <w:r w:rsidRPr="00573E55">
              <w:rPr>
                <w:color w:val="000000" w:themeColor="text1"/>
                <w:sz w:val="28"/>
                <w:szCs w:val="28"/>
              </w:rPr>
              <w:t>,</w:t>
            </w:r>
            <w:r w:rsidRPr="00BF42FB">
              <w:rPr>
                <w:color w:val="000000" w:themeColor="text1"/>
                <w:sz w:val="28"/>
                <w:szCs w:val="28"/>
              </w:rPr>
              <w:t xml:space="preserve"> </w:t>
            </w:r>
            <w:r w:rsidR="00BF6D4C" w:rsidRPr="00BF42FB">
              <w:rPr>
                <w:color w:val="000000" w:themeColor="text1"/>
                <w:sz w:val="28"/>
                <w:szCs w:val="28"/>
              </w:rPr>
              <w:t xml:space="preserve">та </w:t>
            </w:r>
            <w:r w:rsidRPr="00BF42FB">
              <w:rPr>
                <w:color w:val="000000" w:themeColor="text1"/>
                <w:sz w:val="28"/>
                <w:szCs w:val="28"/>
              </w:rPr>
              <w:t>за потреби</w:t>
            </w:r>
            <w:r w:rsidR="00BF6D4C" w:rsidRPr="00BF42FB">
              <w:rPr>
                <w:color w:val="000000" w:themeColor="text1"/>
                <w:sz w:val="28"/>
                <w:szCs w:val="28"/>
              </w:rPr>
              <w:t>,</w:t>
            </w:r>
            <w:r w:rsidRPr="00BF42FB">
              <w:rPr>
                <w:color w:val="000000" w:themeColor="text1"/>
                <w:sz w:val="28"/>
                <w:szCs w:val="28"/>
              </w:rPr>
              <w:t xml:space="preserve"> модифікувати</w:t>
            </w:r>
            <w:r w:rsidR="00BF6D4C" w:rsidRPr="00BF42FB">
              <w:rPr>
                <w:color w:val="000000" w:themeColor="text1"/>
                <w:sz w:val="28"/>
                <w:szCs w:val="28"/>
              </w:rPr>
              <w:t xml:space="preserve"> </w:t>
            </w:r>
            <w:r w:rsidRPr="00BF42FB">
              <w:rPr>
                <w:color w:val="000000" w:themeColor="text1"/>
                <w:sz w:val="28"/>
                <w:szCs w:val="28"/>
              </w:rPr>
              <w:t>поточну діяльність</w:t>
            </w:r>
            <w:r w:rsidR="00BF6D4C" w:rsidRPr="00BF42FB">
              <w:rPr>
                <w:color w:val="000000" w:themeColor="text1"/>
                <w:sz w:val="28"/>
                <w:szCs w:val="28"/>
              </w:rPr>
              <w:t>.</w:t>
            </w:r>
          </w:p>
          <w:p w14:paraId="1CCD52E6" w14:textId="77777777" w:rsidR="00456DE9" w:rsidRPr="00BF42FB" w:rsidRDefault="00456DE9" w:rsidP="007A54B7">
            <w:pPr>
              <w:pStyle w:val="Default"/>
              <w:ind w:firstLine="284"/>
              <w:jc w:val="both"/>
              <w:rPr>
                <w:color w:val="000000" w:themeColor="text1"/>
                <w:sz w:val="28"/>
                <w:szCs w:val="28"/>
              </w:rPr>
            </w:pPr>
            <w:r w:rsidRPr="00BF42FB">
              <w:rPr>
                <w:color w:val="000000" w:themeColor="text1"/>
                <w:sz w:val="28"/>
                <w:szCs w:val="28"/>
              </w:rPr>
              <w:lastRenderedPageBreak/>
              <w:t>РН</w:t>
            </w:r>
            <w:r w:rsidR="003C08A8" w:rsidRPr="00BF42FB">
              <w:rPr>
                <w:color w:val="000000" w:themeColor="text1"/>
                <w:sz w:val="28"/>
                <w:szCs w:val="28"/>
              </w:rPr>
              <w:t xml:space="preserve"> </w:t>
            </w:r>
            <w:r w:rsidRPr="00BF42FB">
              <w:rPr>
                <w:color w:val="000000" w:themeColor="text1"/>
                <w:sz w:val="28"/>
                <w:szCs w:val="28"/>
              </w:rPr>
              <w:t>19.</w:t>
            </w:r>
            <w:r w:rsidR="0029602C" w:rsidRPr="00BF42FB">
              <w:rPr>
                <w:color w:val="000000" w:themeColor="text1"/>
                <w:sz w:val="28"/>
                <w:szCs w:val="28"/>
              </w:rPr>
              <w:t xml:space="preserve"> </w:t>
            </w:r>
            <w:r w:rsidRPr="00BF42FB">
              <w:rPr>
                <w:color w:val="000000" w:themeColor="text1"/>
                <w:sz w:val="28"/>
                <w:szCs w:val="28"/>
              </w:rPr>
              <w:t>Оцінювати себе критично, засвоювати нову фахову інформацію,</w:t>
            </w:r>
            <w:r w:rsidR="007A54B7" w:rsidRPr="00BF42FB">
              <w:rPr>
                <w:color w:val="000000" w:themeColor="text1"/>
                <w:sz w:val="28"/>
                <w:szCs w:val="28"/>
              </w:rPr>
              <w:t xml:space="preserve"> </w:t>
            </w:r>
            <w:r w:rsidRPr="00BF42FB">
              <w:rPr>
                <w:color w:val="000000" w:themeColor="text1"/>
                <w:sz w:val="28"/>
                <w:szCs w:val="28"/>
              </w:rPr>
              <w:t>поглиблювати знання з до</w:t>
            </w:r>
            <w:r w:rsidR="007A54B7" w:rsidRPr="00BF42FB">
              <w:rPr>
                <w:color w:val="000000" w:themeColor="text1"/>
                <w:sz w:val="28"/>
                <w:szCs w:val="28"/>
              </w:rPr>
              <w:t xml:space="preserve">помогою самоосвіти, оцінювати й </w:t>
            </w:r>
            <w:r w:rsidRPr="00BF42FB">
              <w:rPr>
                <w:color w:val="000000" w:themeColor="text1"/>
                <w:sz w:val="28"/>
                <w:szCs w:val="28"/>
              </w:rPr>
              <w:t>представляти власний досвід, аналізувати й застосовувати досвід колег</w:t>
            </w:r>
            <w:r w:rsidR="003C08A8" w:rsidRPr="00BF42FB">
              <w:rPr>
                <w:color w:val="000000" w:themeColor="text1"/>
                <w:sz w:val="28"/>
                <w:szCs w:val="28"/>
              </w:rPr>
              <w:t>.</w:t>
            </w:r>
          </w:p>
        </w:tc>
      </w:tr>
      <w:tr w:rsidR="006A0AE1" w:rsidRPr="00BF42FB" w14:paraId="23DD6BDF" w14:textId="77777777" w:rsidTr="00EC788B">
        <w:trPr>
          <w:trHeight w:val="321"/>
        </w:trPr>
        <w:tc>
          <w:tcPr>
            <w:tcW w:w="9623" w:type="dxa"/>
            <w:gridSpan w:val="2"/>
            <w:shd w:val="clear" w:color="auto" w:fill="D9D9D9" w:themeFill="background1" w:themeFillShade="D9"/>
          </w:tcPr>
          <w:p w14:paraId="5F6E41C1" w14:textId="77777777" w:rsidR="006A0AE1" w:rsidRPr="00BF42FB" w:rsidRDefault="006A0AE1" w:rsidP="006A0AE1">
            <w:pPr>
              <w:pStyle w:val="Default"/>
              <w:jc w:val="center"/>
              <w:rPr>
                <w:color w:val="000000" w:themeColor="text1"/>
                <w:sz w:val="28"/>
                <w:szCs w:val="28"/>
              </w:rPr>
            </w:pPr>
            <w:r w:rsidRPr="00BF42FB">
              <w:rPr>
                <w:b/>
                <w:color w:val="000000" w:themeColor="text1"/>
                <w:sz w:val="28"/>
                <w:szCs w:val="28"/>
              </w:rPr>
              <w:lastRenderedPageBreak/>
              <w:t xml:space="preserve">2.8. </w:t>
            </w:r>
            <w:r w:rsidRPr="00BF42FB">
              <w:rPr>
                <w:b/>
                <w:color w:val="000000" w:themeColor="text1"/>
                <w:spacing w:val="-1"/>
                <w:sz w:val="28"/>
                <w:szCs w:val="28"/>
              </w:rPr>
              <w:t>Ресурсне</w:t>
            </w:r>
            <w:r w:rsidRPr="00BF42FB">
              <w:rPr>
                <w:b/>
                <w:color w:val="000000" w:themeColor="text1"/>
                <w:spacing w:val="-3"/>
                <w:sz w:val="28"/>
                <w:szCs w:val="28"/>
              </w:rPr>
              <w:t xml:space="preserve"> </w:t>
            </w:r>
            <w:r w:rsidRPr="00BF42FB">
              <w:rPr>
                <w:b/>
                <w:color w:val="000000" w:themeColor="text1"/>
                <w:spacing w:val="-2"/>
                <w:sz w:val="28"/>
                <w:szCs w:val="28"/>
              </w:rPr>
              <w:t xml:space="preserve">забезпечення реалізації </w:t>
            </w:r>
            <w:r w:rsidRPr="00BF42FB">
              <w:rPr>
                <w:b/>
                <w:color w:val="000000" w:themeColor="text1"/>
                <w:spacing w:val="-1"/>
                <w:sz w:val="28"/>
                <w:szCs w:val="28"/>
              </w:rPr>
              <w:t>програми</w:t>
            </w:r>
          </w:p>
        </w:tc>
      </w:tr>
      <w:tr w:rsidR="006A0AE1" w:rsidRPr="00D50050" w14:paraId="03E76948" w14:textId="77777777" w:rsidTr="00EC788B">
        <w:trPr>
          <w:trHeight w:val="724"/>
        </w:trPr>
        <w:tc>
          <w:tcPr>
            <w:tcW w:w="2972" w:type="dxa"/>
          </w:tcPr>
          <w:p w14:paraId="00800CED" w14:textId="77777777" w:rsidR="006A0AE1" w:rsidRPr="00BF42FB" w:rsidRDefault="006A0AE1" w:rsidP="006A0AE1">
            <w:pPr>
              <w:pStyle w:val="Default"/>
              <w:rPr>
                <w:b/>
                <w:bCs/>
                <w:color w:val="000000" w:themeColor="text1"/>
                <w:sz w:val="28"/>
                <w:szCs w:val="28"/>
              </w:rPr>
            </w:pPr>
            <w:r w:rsidRPr="00BF42FB">
              <w:rPr>
                <w:b/>
                <w:bCs/>
                <w:color w:val="000000" w:themeColor="text1"/>
                <w:sz w:val="28"/>
                <w:szCs w:val="28"/>
              </w:rPr>
              <w:t>Кадрове забезпечення</w:t>
            </w:r>
          </w:p>
        </w:tc>
        <w:tc>
          <w:tcPr>
            <w:tcW w:w="6651" w:type="dxa"/>
          </w:tcPr>
          <w:p w14:paraId="141DF068" w14:textId="77777777" w:rsidR="007B696B" w:rsidRPr="00BF42FB" w:rsidRDefault="007B696B" w:rsidP="006A0AE1">
            <w:pPr>
              <w:pStyle w:val="Default"/>
              <w:ind w:firstLine="284"/>
              <w:jc w:val="both"/>
              <w:rPr>
                <w:color w:val="000000" w:themeColor="text1"/>
                <w:sz w:val="28"/>
                <w:szCs w:val="28"/>
              </w:rPr>
            </w:pPr>
            <w:r w:rsidRPr="00BF42FB">
              <w:rPr>
                <w:color w:val="000000" w:themeColor="text1"/>
                <w:sz w:val="28"/>
                <w:szCs w:val="28"/>
              </w:rPr>
              <w:t>Кадрове забезпечення ПрАТ «ВНЗ «МАУП» відповідає чинним Ліцензійним умовам провадження освітньої діяльності у сфері вищої освіти відповідно до Постанови КМУ від 30.12.2015 р. № 1187 «Про затвердження ліцензійних умов провадження освітньої діяльності закладів освіти», основане на вимогах Стандарту вищої освіти України галузі знань 22 Охорона здоров’я, спеціальності 227 Терапія та реабілітація, спеціалізація 227.01 Фізична терапія, затвердженого та введеного в дію наказом Міністерства освіти і науки України від 29.10.2024 р. № 1541.</w:t>
            </w:r>
          </w:p>
          <w:p w14:paraId="1BB1187D" w14:textId="77777777" w:rsidR="007B696B" w:rsidRPr="00BF42FB" w:rsidRDefault="007B696B" w:rsidP="006A0AE1">
            <w:pPr>
              <w:pStyle w:val="Default"/>
              <w:ind w:firstLine="284"/>
              <w:jc w:val="both"/>
              <w:rPr>
                <w:color w:val="000000" w:themeColor="text1"/>
                <w:sz w:val="28"/>
                <w:szCs w:val="28"/>
              </w:rPr>
            </w:pPr>
            <w:r w:rsidRPr="00BF42FB">
              <w:rPr>
                <w:color w:val="000000" w:themeColor="text1"/>
                <w:sz w:val="28"/>
                <w:szCs w:val="28"/>
              </w:rPr>
              <w:t xml:space="preserve">Вимоги до викладацького складу: </w:t>
            </w:r>
          </w:p>
          <w:p w14:paraId="3293B693" w14:textId="5B9C713D" w:rsidR="007B696B" w:rsidRPr="00BF42FB" w:rsidRDefault="007B696B" w:rsidP="007B696B">
            <w:pPr>
              <w:pStyle w:val="Default"/>
              <w:jc w:val="both"/>
              <w:rPr>
                <w:color w:val="000000" w:themeColor="text1"/>
                <w:sz w:val="28"/>
                <w:szCs w:val="28"/>
              </w:rPr>
            </w:pPr>
            <w:r w:rsidRPr="00BF42FB">
              <w:rPr>
                <w:color w:val="000000" w:themeColor="text1"/>
                <w:sz w:val="28"/>
                <w:szCs w:val="28"/>
              </w:rPr>
              <w:t xml:space="preserve">Гарантом програми/членом робочої групи </w:t>
            </w:r>
            <w:proofErr w:type="spellStart"/>
            <w:r w:rsidRPr="00BF42FB">
              <w:rPr>
                <w:color w:val="000000" w:themeColor="text1"/>
                <w:sz w:val="28"/>
                <w:szCs w:val="28"/>
              </w:rPr>
              <w:t>освітньопрофесійної</w:t>
            </w:r>
            <w:proofErr w:type="spellEnd"/>
            <w:r w:rsidRPr="00BF42FB">
              <w:rPr>
                <w:color w:val="000000" w:themeColor="text1"/>
                <w:sz w:val="28"/>
                <w:szCs w:val="28"/>
              </w:rPr>
              <w:t xml:space="preserve"> програми є особи з освітою спеціаліста/ магістра з фізичної реабілітації/фізичної терапії та реабілітації, захистив дисертаційну роботу кандидата наук чи доктора наук. </w:t>
            </w:r>
          </w:p>
          <w:p w14:paraId="2E9FE04E" w14:textId="77777777" w:rsidR="007B696B" w:rsidRPr="00BF42FB" w:rsidRDefault="007B696B" w:rsidP="006A0AE1">
            <w:pPr>
              <w:pStyle w:val="Default"/>
              <w:ind w:firstLine="284"/>
              <w:jc w:val="both"/>
              <w:rPr>
                <w:color w:val="000000" w:themeColor="text1"/>
                <w:sz w:val="28"/>
                <w:szCs w:val="28"/>
              </w:rPr>
            </w:pPr>
            <w:r w:rsidRPr="00BF42FB">
              <w:rPr>
                <w:color w:val="000000" w:themeColor="text1"/>
                <w:sz w:val="28"/>
                <w:szCs w:val="28"/>
              </w:rPr>
              <w:t xml:space="preserve">Дисципліни, що формують спеціальні компетентності викладаються фахівцями, які займають/можуть займати посаду фізичного терапевта. </w:t>
            </w:r>
          </w:p>
          <w:p w14:paraId="586F73E7" w14:textId="77777777" w:rsidR="007B696B" w:rsidRPr="00BF42FB" w:rsidRDefault="007B696B" w:rsidP="006A0AE1">
            <w:pPr>
              <w:pStyle w:val="Default"/>
              <w:ind w:firstLine="284"/>
              <w:jc w:val="both"/>
              <w:rPr>
                <w:color w:val="000000" w:themeColor="text1"/>
                <w:sz w:val="28"/>
                <w:szCs w:val="28"/>
              </w:rPr>
            </w:pPr>
            <w:r w:rsidRPr="00BF42FB">
              <w:rPr>
                <w:color w:val="000000" w:themeColor="text1"/>
                <w:sz w:val="28"/>
                <w:szCs w:val="28"/>
              </w:rPr>
              <w:t xml:space="preserve">Дисципліни, які формують здатність розуміти медико-біологічні, психолого-педагогічні, соціальні аспекти, пов’язані з практикою фізичної терапії викладаються науково-педагогічними (педагогічними) та/або науковими працівниками з урахуванням їх освітньої та професійної кваліфікації. </w:t>
            </w:r>
          </w:p>
          <w:p w14:paraId="0787E84C" w14:textId="7417CEC0" w:rsidR="007B696B" w:rsidRPr="00BF42FB" w:rsidRDefault="007B696B" w:rsidP="007B696B">
            <w:pPr>
              <w:pStyle w:val="Default"/>
              <w:ind w:firstLine="284"/>
              <w:jc w:val="both"/>
              <w:rPr>
                <w:color w:val="000000" w:themeColor="text1"/>
                <w:sz w:val="28"/>
                <w:szCs w:val="28"/>
              </w:rPr>
            </w:pPr>
            <w:r w:rsidRPr="00BF42FB">
              <w:rPr>
                <w:color w:val="000000" w:themeColor="text1"/>
                <w:sz w:val="28"/>
                <w:szCs w:val="28"/>
              </w:rPr>
              <w:t xml:space="preserve">Портфоліо науково-педагогічних працівників кафедри терапії та реабілітації </w:t>
            </w:r>
            <w:hyperlink r:id="rId13" w:history="1">
              <w:r w:rsidRPr="00BF42FB">
                <w:rPr>
                  <w:rStyle w:val="a7"/>
                  <w:sz w:val="28"/>
                  <w:szCs w:val="28"/>
                </w:rPr>
                <w:t>https://maup.com.ua/ua/pro-akademiyu/instituti/institutmedichnih-ta-farmacevtichnih-nauk/kafedra-terapii-tareabilitacii.html</w:t>
              </w:r>
            </w:hyperlink>
          </w:p>
        </w:tc>
      </w:tr>
      <w:tr w:rsidR="006A0AE1" w:rsidRPr="00BF42FB" w14:paraId="0396A1C2" w14:textId="77777777" w:rsidTr="00EC788B">
        <w:trPr>
          <w:trHeight w:val="724"/>
        </w:trPr>
        <w:tc>
          <w:tcPr>
            <w:tcW w:w="2972" w:type="dxa"/>
          </w:tcPr>
          <w:p w14:paraId="5FBE8F13" w14:textId="77777777" w:rsidR="006A0AE1" w:rsidRPr="00BF42FB" w:rsidRDefault="006A0AE1" w:rsidP="006A0AE1">
            <w:pPr>
              <w:pStyle w:val="Default"/>
              <w:rPr>
                <w:b/>
                <w:bCs/>
                <w:color w:val="000000" w:themeColor="text1"/>
                <w:sz w:val="28"/>
                <w:szCs w:val="28"/>
              </w:rPr>
            </w:pPr>
            <w:r w:rsidRPr="00BF42FB">
              <w:rPr>
                <w:b/>
                <w:bCs/>
                <w:color w:val="000000" w:themeColor="text1"/>
                <w:sz w:val="28"/>
                <w:szCs w:val="28"/>
              </w:rPr>
              <w:t>Матеріально- технічне</w:t>
            </w:r>
          </w:p>
          <w:p w14:paraId="2C83B447" w14:textId="77777777" w:rsidR="006A0AE1" w:rsidRPr="00BF42FB" w:rsidRDefault="006A0AE1" w:rsidP="006A0AE1">
            <w:pPr>
              <w:pStyle w:val="Default"/>
              <w:rPr>
                <w:b/>
                <w:bCs/>
                <w:color w:val="000000" w:themeColor="text1"/>
                <w:sz w:val="28"/>
                <w:szCs w:val="28"/>
              </w:rPr>
            </w:pPr>
            <w:r w:rsidRPr="00BF42FB">
              <w:rPr>
                <w:b/>
                <w:bCs/>
                <w:color w:val="000000" w:themeColor="text1"/>
                <w:sz w:val="28"/>
                <w:szCs w:val="28"/>
                <w:lang w:val="en-US"/>
              </w:rPr>
              <w:t>забезпечення</w:t>
            </w:r>
          </w:p>
        </w:tc>
        <w:tc>
          <w:tcPr>
            <w:tcW w:w="6651" w:type="dxa"/>
          </w:tcPr>
          <w:p w14:paraId="5B656BC0" w14:textId="77777777" w:rsidR="00D659D6" w:rsidRPr="00BF42FB" w:rsidRDefault="00D659D6" w:rsidP="006A0AE1">
            <w:pPr>
              <w:pStyle w:val="Default"/>
              <w:ind w:firstLine="284"/>
              <w:jc w:val="both"/>
              <w:rPr>
                <w:color w:val="000000" w:themeColor="text1"/>
                <w:sz w:val="28"/>
                <w:szCs w:val="28"/>
              </w:rPr>
            </w:pPr>
            <w:r w:rsidRPr="00BF42FB">
              <w:rPr>
                <w:color w:val="000000" w:themeColor="text1"/>
                <w:sz w:val="28"/>
                <w:szCs w:val="28"/>
              </w:rPr>
              <w:t xml:space="preserve">Матеріально-технічна база ПрАТ «ВНЗ «МАУП», забезпечення навчальних приміщень і соціальна інфраструктура в повному обсязі відповідають чинним Ліцензійним умовам та Стандарту вищої освіти за спеціальністю І7 Терапія та реабілітація. Усі приміщення відповідають вимогам правил пожежної безпеки та санітарним нормам. </w:t>
            </w:r>
          </w:p>
          <w:p w14:paraId="217E95DF" w14:textId="77777777" w:rsidR="00D659D6" w:rsidRPr="00BF42FB" w:rsidRDefault="00D659D6" w:rsidP="006A0AE1">
            <w:pPr>
              <w:pStyle w:val="Default"/>
              <w:ind w:firstLine="284"/>
              <w:jc w:val="both"/>
              <w:rPr>
                <w:color w:val="000000" w:themeColor="text1"/>
                <w:sz w:val="28"/>
                <w:szCs w:val="28"/>
              </w:rPr>
            </w:pPr>
            <w:r w:rsidRPr="00BF42FB">
              <w:rPr>
                <w:color w:val="000000" w:themeColor="text1"/>
                <w:sz w:val="28"/>
                <w:szCs w:val="28"/>
              </w:rPr>
              <w:lastRenderedPageBreak/>
              <w:t xml:space="preserve">Наявна уся необхідна соціально-побутова та інклюзивна інфраструктура: кількість місць у гуртожитку відповідає вимогам; належні умови для осіб з особливими потребами. </w:t>
            </w:r>
          </w:p>
          <w:p w14:paraId="3FDDA2E4" w14:textId="77777777" w:rsidR="00D659D6" w:rsidRPr="00BF42FB" w:rsidRDefault="00D659D6" w:rsidP="006A0AE1">
            <w:pPr>
              <w:pStyle w:val="Default"/>
              <w:ind w:firstLine="284"/>
              <w:jc w:val="both"/>
              <w:rPr>
                <w:color w:val="000000" w:themeColor="text1"/>
                <w:sz w:val="28"/>
                <w:szCs w:val="28"/>
              </w:rPr>
            </w:pPr>
            <w:r w:rsidRPr="00BF42FB">
              <w:rPr>
                <w:color w:val="000000" w:themeColor="text1"/>
                <w:sz w:val="28"/>
                <w:szCs w:val="28"/>
              </w:rPr>
              <w:t xml:space="preserve">В освітньому процесі використовується для проведення лекцій мультимедійне обладнання, для практичних занять обладнання спеціалізованих кабінетів, лабораторій, навчально-реабілітаційного центру. Відпрацювання практичної діяльності здобувачами вищої освіти здійснюються на базах установ та організацій відповідного до спеціальності профілю згідно укладених договорів. </w:t>
            </w:r>
          </w:p>
          <w:p w14:paraId="5C214666" w14:textId="622A7240" w:rsidR="0020083F" w:rsidRPr="00BF42FB" w:rsidRDefault="00D659D6" w:rsidP="006B5D6F">
            <w:pPr>
              <w:pStyle w:val="Default"/>
              <w:ind w:firstLine="284"/>
              <w:jc w:val="both"/>
              <w:rPr>
                <w:color w:val="000000" w:themeColor="text1"/>
                <w:sz w:val="28"/>
                <w:szCs w:val="28"/>
              </w:rPr>
            </w:pPr>
            <w:r w:rsidRPr="00BF42FB">
              <w:rPr>
                <w:color w:val="000000" w:themeColor="text1"/>
                <w:sz w:val="28"/>
                <w:szCs w:val="28"/>
              </w:rPr>
              <w:t xml:space="preserve">Мінімальне матеріально-технічне забезпечення освітнього процесу на першому (бакалаврському) рівні </w:t>
            </w:r>
            <w:r w:rsidRPr="00573E55">
              <w:rPr>
                <w:color w:val="000000" w:themeColor="text1"/>
                <w:sz w:val="28"/>
                <w:szCs w:val="28"/>
              </w:rPr>
              <w:t>вищої освіти за спеціальністю І7 Терапія та реабілітація спеціалізаці</w:t>
            </w:r>
            <w:r w:rsidR="006B5D6F" w:rsidRPr="00573E55">
              <w:rPr>
                <w:color w:val="000000" w:themeColor="text1"/>
                <w:sz w:val="28"/>
                <w:szCs w:val="28"/>
              </w:rPr>
              <w:t>єю</w:t>
            </w:r>
            <w:r w:rsidRPr="00573E55">
              <w:rPr>
                <w:color w:val="000000" w:themeColor="text1"/>
                <w:sz w:val="28"/>
                <w:szCs w:val="28"/>
              </w:rPr>
              <w:t xml:space="preserve"> I7.01 Фізична терапія (Додаток 6).</w:t>
            </w:r>
          </w:p>
        </w:tc>
      </w:tr>
      <w:tr w:rsidR="006A0AE1" w:rsidRPr="00D50050" w14:paraId="4B772170" w14:textId="77777777" w:rsidTr="00EC788B">
        <w:trPr>
          <w:trHeight w:val="724"/>
        </w:trPr>
        <w:tc>
          <w:tcPr>
            <w:tcW w:w="2972" w:type="dxa"/>
          </w:tcPr>
          <w:p w14:paraId="44C835C4" w14:textId="77777777" w:rsidR="006A0AE1" w:rsidRPr="00BF42FB" w:rsidRDefault="006A0AE1" w:rsidP="006A0AE1">
            <w:pPr>
              <w:pStyle w:val="Default"/>
              <w:rPr>
                <w:b/>
                <w:bCs/>
                <w:color w:val="000000" w:themeColor="text1"/>
                <w:sz w:val="28"/>
                <w:szCs w:val="28"/>
              </w:rPr>
            </w:pPr>
            <w:r w:rsidRPr="00BF42FB">
              <w:rPr>
                <w:b/>
                <w:bCs/>
                <w:color w:val="000000" w:themeColor="text1"/>
                <w:sz w:val="28"/>
                <w:szCs w:val="28"/>
              </w:rPr>
              <w:lastRenderedPageBreak/>
              <w:t>Інформаційне та навчально -</w:t>
            </w:r>
          </w:p>
          <w:p w14:paraId="4FC37313" w14:textId="77777777" w:rsidR="006A0AE1" w:rsidRPr="00BF42FB" w:rsidRDefault="006A0AE1" w:rsidP="006A0AE1">
            <w:pPr>
              <w:pStyle w:val="Default"/>
              <w:rPr>
                <w:b/>
                <w:bCs/>
                <w:color w:val="000000" w:themeColor="text1"/>
                <w:sz w:val="28"/>
                <w:szCs w:val="28"/>
              </w:rPr>
            </w:pPr>
            <w:r w:rsidRPr="00BF42FB">
              <w:rPr>
                <w:b/>
                <w:bCs/>
                <w:color w:val="000000" w:themeColor="text1"/>
                <w:sz w:val="28"/>
                <w:szCs w:val="28"/>
                <w:lang w:val="ru-RU"/>
              </w:rPr>
              <w:t xml:space="preserve">методичне </w:t>
            </w:r>
            <w:r w:rsidRPr="00BF42FB">
              <w:rPr>
                <w:b/>
                <w:bCs/>
                <w:color w:val="000000" w:themeColor="text1"/>
                <w:sz w:val="28"/>
                <w:szCs w:val="28"/>
              </w:rPr>
              <w:t>забезпечення</w:t>
            </w:r>
          </w:p>
        </w:tc>
        <w:tc>
          <w:tcPr>
            <w:tcW w:w="6651" w:type="dxa"/>
          </w:tcPr>
          <w:p w14:paraId="182275B3" w14:textId="77777777" w:rsidR="006A0AE1" w:rsidRPr="00BF42FB" w:rsidRDefault="006A0AE1" w:rsidP="006A0AE1">
            <w:pPr>
              <w:pStyle w:val="Default"/>
              <w:ind w:firstLine="284"/>
              <w:jc w:val="both"/>
              <w:rPr>
                <w:color w:val="000000" w:themeColor="text1"/>
                <w:sz w:val="28"/>
                <w:szCs w:val="28"/>
              </w:rPr>
            </w:pPr>
            <w:r w:rsidRPr="00BF42FB">
              <w:rPr>
                <w:color w:val="000000" w:themeColor="text1"/>
                <w:sz w:val="28"/>
                <w:szCs w:val="28"/>
              </w:rPr>
              <w:t xml:space="preserve">Інформаційне та навчально-методичне забезпечення відповідає Ліцензійним умовам провадження освітньої діяльності з підготовки здобувачів за першим (бакалаврським) рівнем та включає: навчальний план, графік навчального процесу, робочі програми, </w:t>
            </w:r>
            <w:proofErr w:type="spellStart"/>
            <w:r w:rsidRPr="00BF42FB">
              <w:rPr>
                <w:color w:val="000000" w:themeColor="text1"/>
                <w:sz w:val="28"/>
                <w:szCs w:val="28"/>
              </w:rPr>
              <w:t>силабуси</w:t>
            </w:r>
            <w:proofErr w:type="spellEnd"/>
            <w:r w:rsidRPr="00BF42FB">
              <w:rPr>
                <w:color w:val="000000" w:themeColor="text1"/>
                <w:sz w:val="28"/>
                <w:szCs w:val="28"/>
              </w:rPr>
              <w:t>, тематичні плани лекцій і семінарських занять, критерії оцінювання знань, перелік питань до поточного та підсумкового контролів, переліки ситуаційних і тестових завдань, перелік рекомендованої навчально-методичної літератури, наочні і технічні засоби навчання.</w:t>
            </w:r>
          </w:p>
          <w:p w14:paraId="7D0A06AD" w14:textId="77777777" w:rsidR="006A0AE1" w:rsidRPr="00BF42FB" w:rsidRDefault="006A0AE1" w:rsidP="006A0AE1">
            <w:pPr>
              <w:pStyle w:val="Default"/>
              <w:ind w:firstLine="284"/>
              <w:jc w:val="both"/>
              <w:rPr>
                <w:color w:val="000000" w:themeColor="text1"/>
                <w:sz w:val="28"/>
                <w:szCs w:val="28"/>
              </w:rPr>
            </w:pPr>
            <w:r w:rsidRPr="00BF42FB">
              <w:rPr>
                <w:color w:val="000000" w:themeColor="text1"/>
                <w:sz w:val="28"/>
                <w:szCs w:val="28"/>
              </w:rPr>
              <w:t xml:space="preserve">Навчально-методична документація підготовлена науково-педагогічними працівниками кафедри терапії та реабілітації, забезпеченість навчальними матеріалами кожної освітньої компоненти освітньо-професійної програми становить 100%. </w:t>
            </w:r>
          </w:p>
          <w:p w14:paraId="04AF12F6" w14:textId="77777777" w:rsidR="006A0AE1" w:rsidRPr="00BF42FB" w:rsidRDefault="006A0AE1" w:rsidP="006A0AE1">
            <w:pPr>
              <w:pStyle w:val="Default"/>
              <w:ind w:firstLine="284"/>
              <w:jc w:val="both"/>
              <w:rPr>
                <w:color w:val="000000" w:themeColor="text1"/>
                <w:sz w:val="28"/>
                <w:szCs w:val="28"/>
              </w:rPr>
            </w:pPr>
            <w:r w:rsidRPr="00BF42FB">
              <w:rPr>
                <w:color w:val="000000" w:themeColor="text1"/>
                <w:sz w:val="28"/>
                <w:szCs w:val="28"/>
              </w:rPr>
              <w:t xml:space="preserve">До послуг учасників освітнього процесу є вільний доступ до ресурсу Міжнародного </w:t>
            </w:r>
            <w:proofErr w:type="spellStart"/>
            <w:r w:rsidRPr="00BF42FB">
              <w:rPr>
                <w:color w:val="000000" w:themeColor="text1"/>
                <w:sz w:val="28"/>
                <w:szCs w:val="28"/>
              </w:rPr>
              <w:t>бібліотечно</w:t>
            </w:r>
            <w:proofErr w:type="spellEnd"/>
            <w:r w:rsidRPr="00BF42FB">
              <w:rPr>
                <w:color w:val="000000" w:themeColor="text1"/>
                <w:sz w:val="28"/>
                <w:szCs w:val="28"/>
              </w:rPr>
              <w:t xml:space="preserve">-інформаційного центру імені Ярослава Мудрого ПрАТ «ВНЗ «МАУП» </w:t>
            </w:r>
            <w:hyperlink r:id="rId14" w:history="1">
              <w:r w:rsidRPr="00BF42FB">
                <w:rPr>
                  <w:rStyle w:val="a7"/>
                  <w:color w:val="000000" w:themeColor="text1"/>
                  <w:sz w:val="28"/>
                  <w:szCs w:val="28"/>
                </w:rPr>
                <w:t>https://maup.com.ua/ua/pro-akademiyu/biblioteka.html</w:t>
              </w:r>
            </w:hyperlink>
            <w:r w:rsidRPr="00BF42FB">
              <w:rPr>
                <w:color w:val="000000" w:themeColor="text1"/>
                <w:sz w:val="28"/>
                <w:szCs w:val="28"/>
              </w:rPr>
              <w:t xml:space="preserve">, також доступ до системи електронного навчання </w:t>
            </w:r>
            <w:proofErr w:type="spellStart"/>
            <w:r w:rsidRPr="00BF42FB">
              <w:rPr>
                <w:color w:val="000000" w:themeColor="text1"/>
                <w:sz w:val="28"/>
                <w:szCs w:val="28"/>
              </w:rPr>
              <w:t>Moodle</w:t>
            </w:r>
            <w:proofErr w:type="spellEnd"/>
            <w:r w:rsidRPr="00BF42FB">
              <w:rPr>
                <w:color w:val="000000" w:themeColor="text1"/>
                <w:sz w:val="28"/>
                <w:szCs w:val="28"/>
              </w:rPr>
              <w:t>.</w:t>
            </w:r>
          </w:p>
        </w:tc>
      </w:tr>
      <w:tr w:rsidR="00B50D31" w:rsidRPr="00D50050" w14:paraId="1D617A5C" w14:textId="77777777" w:rsidTr="00EC788B">
        <w:trPr>
          <w:trHeight w:val="724"/>
        </w:trPr>
        <w:tc>
          <w:tcPr>
            <w:tcW w:w="2972" w:type="dxa"/>
          </w:tcPr>
          <w:p w14:paraId="344A96C3" w14:textId="55C60347" w:rsidR="009779A1" w:rsidRPr="00BF42FB" w:rsidRDefault="009779A1" w:rsidP="006A0AE1">
            <w:pPr>
              <w:pStyle w:val="Default"/>
              <w:rPr>
                <w:b/>
                <w:bCs/>
                <w:color w:val="000000" w:themeColor="text1"/>
                <w:sz w:val="28"/>
                <w:szCs w:val="28"/>
              </w:rPr>
            </w:pPr>
            <w:r w:rsidRPr="00BF42FB">
              <w:rPr>
                <w:b/>
                <w:bCs/>
                <w:color w:val="000000" w:themeColor="text1"/>
                <w:sz w:val="28"/>
                <w:szCs w:val="28"/>
              </w:rPr>
              <w:t xml:space="preserve">Клінічний компонент </w:t>
            </w:r>
            <w:r w:rsidR="00D20CA5" w:rsidRPr="00BF42FB">
              <w:rPr>
                <w:b/>
                <w:bCs/>
                <w:color w:val="000000" w:themeColor="text1"/>
                <w:sz w:val="28"/>
                <w:szCs w:val="28"/>
              </w:rPr>
              <w:t>освітньо-професійної</w:t>
            </w:r>
            <w:r w:rsidRPr="00BF42FB">
              <w:rPr>
                <w:b/>
                <w:bCs/>
                <w:color w:val="000000" w:themeColor="text1"/>
                <w:sz w:val="28"/>
                <w:szCs w:val="28"/>
              </w:rPr>
              <w:t xml:space="preserve"> програми</w:t>
            </w:r>
          </w:p>
        </w:tc>
        <w:tc>
          <w:tcPr>
            <w:tcW w:w="6651" w:type="dxa"/>
          </w:tcPr>
          <w:p w14:paraId="2427C4BF" w14:textId="77777777" w:rsidR="00FC661A" w:rsidRPr="00BF42FB" w:rsidRDefault="00FC661A" w:rsidP="006A0AE1">
            <w:pPr>
              <w:pStyle w:val="Default"/>
              <w:ind w:firstLine="284"/>
              <w:jc w:val="both"/>
              <w:rPr>
                <w:color w:val="000000" w:themeColor="text1"/>
                <w:sz w:val="28"/>
                <w:szCs w:val="28"/>
              </w:rPr>
            </w:pPr>
            <w:r w:rsidRPr="00BF42FB">
              <w:rPr>
                <w:color w:val="000000" w:themeColor="text1"/>
                <w:sz w:val="28"/>
                <w:szCs w:val="28"/>
              </w:rPr>
              <w:t xml:space="preserve">Для набуття фахових компетентностей передбачено не менше 24 кредитів клінічних практик (клінічного навчання) з фізичної терапії тривалістю не менше 6 кредитів кожна. Проходження кожної клінічної практики у повному обсязі є обов’язковим. </w:t>
            </w:r>
          </w:p>
          <w:p w14:paraId="16779BE4" w14:textId="23E4A278" w:rsidR="00FC661A" w:rsidRPr="00BF42FB" w:rsidRDefault="00FC661A" w:rsidP="006A0AE1">
            <w:pPr>
              <w:pStyle w:val="Default"/>
              <w:ind w:firstLine="284"/>
              <w:jc w:val="both"/>
              <w:rPr>
                <w:color w:val="000000" w:themeColor="text1"/>
                <w:sz w:val="28"/>
                <w:szCs w:val="28"/>
              </w:rPr>
            </w:pPr>
            <w:r w:rsidRPr="00BF42FB">
              <w:rPr>
                <w:color w:val="000000" w:themeColor="text1"/>
                <w:sz w:val="28"/>
                <w:szCs w:val="28"/>
              </w:rPr>
              <w:lastRenderedPageBreak/>
              <w:t xml:space="preserve">Клінічні практики/ клінічне навчання проводиться під керівництвом штатного фізичного терапевта за напрямами фізична терапія при порушеннях діяльності опорно-рухового апарату, серцево-судинної, дихальної та нервової систем осіб різних вікових, нозологічних та професійних груп. </w:t>
            </w:r>
          </w:p>
          <w:p w14:paraId="7C344A1A" w14:textId="77777777" w:rsidR="00FC661A" w:rsidRPr="00BF42FB" w:rsidRDefault="00FC661A" w:rsidP="006A0AE1">
            <w:pPr>
              <w:pStyle w:val="Default"/>
              <w:ind w:firstLine="284"/>
              <w:jc w:val="both"/>
              <w:rPr>
                <w:color w:val="000000" w:themeColor="text1"/>
                <w:sz w:val="28"/>
                <w:szCs w:val="28"/>
              </w:rPr>
            </w:pPr>
            <w:r w:rsidRPr="00BF42FB">
              <w:rPr>
                <w:color w:val="000000" w:themeColor="text1"/>
                <w:sz w:val="28"/>
                <w:szCs w:val="28"/>
              </w:rPr>
              <w:t>Для забезпечення клінічних практик укладено договори про практику із закладами, що надають реабілітаційну допомогу при гострому, після гострому та довготривалому періодах.</w:t>
            </w:r>
          </w:p>
          <w:p w14:paraId="47C33F61" w14:textId="0511A993" w:rsidR="00FC661A" w:rsidRPr="00BF42FB" w:rsidRDefault="00FC661A" w:rsidP="006A0AE1">
            <w:pPr>
              <w:pStyle w:val="Default"/>
              <w:ind w:firstLine="284"/>
              <w:jc w:val="both"/>
              <w:rPr>
                <w:color w:val="000000" w:themeColor="text1"/>
                <w:sz w:val="28"/>
                <w:szCs w:val="28"/>
              </w:rPr>
            </w:pPr>
            <w:r w:rsidRPr="00BF42FB">
              <w:rPr>
                <w:color w:val="000000" w:themeColor="text1"/>
                <w:sz w:val="28"/>
                <w:szCs w:val="28"/>
              </w:rPr>
              <w:t>Заклад вищої освіти ПрАТ «ВНЗ «МАУП» забезпечено штатними науково-педагогічними працівниками, які відповідають за компоненти клінічного навчання і є діючими фізичними терапевтами та виконують обов’язки координатора клінічного навчання</w:t>
            </w:r>
            <w:r w:rsidR="0095785C">
              <w:rPr>
                <w:color w:val="000000" w:themeColor="text1"/>
                <w:sz w:val="28"/>
                <w:szCs w:val="28"/>
              </w:rPr>
              <w:t>.</w:t>
            </w:r>
          </w:p>
          <w:p w14:paraId="319E34EF" w14:textId="1B5ACFE3" w:rsidR="008A7150" w:rsidRPr="00BF42FB" w:rsidRDefault="00FC661A" w:rsidP="006A0AE1">
            <w:pPr>
              <w:pStyle w:val="Default"/>
              <w:ind w:firstLine="284"/>
              <w:jc w:val="both"/>
              <w:rPr>
                <w:color w:val="000000" w:themeColor="text1"/>
                <w:sz w:val="28"/>
                <w:szCs w:val="28"/>
              </w:rPr>
            </w:pPr>
            <w:r w:rsidRPr="00BF42FB">
              <w:rPr>
                <w:color w:val="000000" w:themeColor="text1"/>
                <w:sz w:val="28"/>
                <w:szCs w:val="28"/>
              </w:rPr>
              <w:t>Клінічне навчання здійснюється під супервізією фізичних терапевтів, які працюють на базах практик</w:t>
            </w:r>
            <w:r w:rsidRPr="00573E55">
              <w:rPr>
                <w:color w:val="000000" w:themeColor="text1"/>
                <w:sz w:val="28"/>
                <w:szCs w:val="28"/>
              </w:rPr>
              <w:t>.</w:t>
            </w:r>
          </w:p>
        </w:tc>
      </w:tr>
      <w:tr w:rsidR="006A0AE1" w:rsidRPr="00BF42FB" w14:paraId="740CF9FA" w14:textId="77777777" w:rsidTr="00EC788B">
        <w:trPr>
          <w:trHeight w:val="280"/>
        </w:trPr>
        <w:tc>
          <w:tcPr>
            <w:tcW w:w="9623" w:type="dxa"/>
            <w:gridSpan w:val="2"/>
            <w:shd w:val="clear" w:color="auto" w:fill="D9D9D9" w:themeFill="background1" w:themeFillShade="D9"/>
          </w:tcPr>
          <w:p w14:paraId="3F9FE47A" w14:textId="77777777" w:rsidR="006A0AE1" w:rsidRPr="00BF42FB" w:rsidRDefault="006A0AE1" w:rsidP="006A0AE1">
            <w:pPr>
              <w:pStyle w:val="Default"/>
              <w:jc w:val="center"/>
              <w:rPr>
                <w:b/>
                <w:color w:val="000000" w:themeColor="text1"/>
                <w:sz w:val="28"/>
                <w:szCs w:val="28"/>
              </w:rPr>
            </w:pPr>
            <w:r w:rsidRPr="00BF42FB">
              <w:rPr>
                <w:b/>
                <w:color w:val="000000" w:themeColor="text1"/>
                <w:sz w:val="28"/>
                <w:szCs w:val="28"/>
              </w:rPr>
              <w:lastRenderedPageBreak/>
              <w:t xml:space="preserve">2.9 </w:t>
            </w:r>
            <w:r w:rsidRPr="00BF42FB">
              <w:rPr>
                <w:b/>
                <w:bCs/>
                <w:color w:val="000000" w:themeColor="text1"/>
                <w:sz w:val="28"/>
                <w:szCs w:val="28"/>
              </w:rPr>
              <w:t>Академічна мобільність</w:t>
            </w:r>
          </w:p>
        </w:tc>
      </w:tr>
      <w:tr w:rsidR="006A0AE1" w:rsidRPr="00D50050" w14:paraId="07E516E2" w14:textId="77777777" w:rsidTr="00EC788B">
        <w:trPr>
          <w:trHeight w:val="724"/>
        </w:trPr>
        <w:tc>
          <w:tcPr>
            <w:tcW w:w="2972" w:type="dxa"/>
          </w:tcPr>
          <w:p w14:paraId="30DEEDF9" w14:textId="77777777" w:rsidR="006A0AE1" w:rsidRPr="00BF42FB" w:rsidRDefault="006A0AE1" w:rsidP="006A0AE1">
            <w:pPr>
              <w:pStyle w:val="Default"/>
              <w:rPr>
                <w:b/>
                <w:bCs/>
                <w:color w:val="000000" w:themeColor="text1"/>
                <w:sz w:val="28"/>
                <w:szCs w:val="28"/>
              </w:rPr>
            </w:pPr>
            <w:r w:rsidRPr="00BF42FB">
              <w:rPr>
                <w:b/>
                <w:color w:val="000000" w:themeColor="text1"/>
                <w:sz w:val="28"/>
                <w:szCs w:val="28"/>
              </w:rPr>
              <w:t>Національна кредитна мобільність</w:t>
            </w:r>
          </w:p>
        </w:tc>
        <w:tc>
          <w:tcPr>
            <w:tcW w:w="6651" w:type="dxa"/>
          </w:tcPr>
          <w:p w14:paraId="30FD2E11" w14:textId="77777777" w:rsidR="00FD655F" w:rsidRPr="00BF42FB" w:rsidRDefault="00FD655F" w:rsidP="006A0AE1">
            <w:pPr>
              <w:pStyle w:val="Default"/>
              <w:ind w:firstLine="284"/>
              <w:jc w:val="both"/>
              <w:rPr>
                <w:color w:val="000000" w:themeColor="text1"/>
                <w:sz w:val="28"/>
                <w:szCs w:val="28"/>
              </w:rPr>
            </w:pPr>
            <w:r w:rsidRPr="00BF42FB">
              <w:rPr>
                <w:color w:val="000000" w:themeColor="text1"/>
                <w:sz w:val="28"/>
                <w:szCs w:val="28"/>
              </w:rPr>
              <w:t xml:space="preserve">Право на національну кредитну мобільність реалізується на підставі Закону України «Про вищу освіту» та Постанови КМУ № 579 «Про затвердження положення про порядок реалізації права на академічну мобільність» з наданням права на участь в програмах академічної мобільності всім учасникам освітнього процесу за чітким визначенням її видів та форм. </w:t>
            </w:r>
          </w:p>
          <w:p w14:paraId="32BFEC9D" w14:textId="3894963F" w:rsidR="00FD655F" w:rsidRPr="00BF42FB" w:rsidRDefault="00FD655F" w:rsidP="00770A22">
            <w:pPr>
              <w:pStyle w:val="Default"/>
              <w:ind w:firstLine="284"/>
              <w:jc w:val="both"/>
              <w:rPr>
                <w:color w:val="000000" w:themeColor="text1"/>
                <w:sz w:val="28"/>
                <w:szCs w:val="28"/>
              </w:rPr>
            </w:pPr>
            <w:r w:rsidRPr="00BF42FB">
              <w:rPr>
                <w:color w:val="000000" w:themeColor="text1"/>
                <w:sz w:val="28"/>
                <w:szCs w:val="28"/>
              </w:rPr>
              <w:t xml:space="preserve">Кредити ЄКТС отримані в інших ЗВО України при наявності договорів між закладами вищої освіти (науковими установами України або їхніми основними структурними підрозділами), </w:t>
            </w:r>
            <w:proofErr w:type="spellStart"/>
            <w:r w:rsidRPr="00BF42FB">
              <w:rPr>
                <w:color w:val="000000" w:themeColor="text1"/>
                <w:sz w:val="28"/>
                <w:szCs w:val="28"/>
              </w:rPr>
              <w:t>перезараховуються</w:t>
            </w:r>
            <w:proofErr w:type="spellEnd"/>
            <w:r w:rsidRPr="00BF42FB">
              <w:rPr>
                <w:color w:val="000000" w:themeColor="text1"/>
                <w:sz w:val="28"/>
                <w:szCs w:val="28"/>
              </w:rPr>
              <w:t xml:space="preserve"> відповідно до положення «Про організацію освітнього процесу ПрАТ «ВНЗ «МАУП» </w:t>
            </w:r>
            <w:hyperlink r:id="rId15" w:history="1">
              <w:r w:rsidR="00770A22" w:rsidRPr="00BF42FB">
                <w:rPr>
                  <w:rStyle w:val="a7"/>
                  <w:sz w:val="28"/>
                  <w:szCs w:val="28"/>
                </w:rPr>
                <w:t>https://kh.maup.com.ua/wp-content/uploads/2024/01/02-Положення_про-організацію-освітнього-процесу.</w:t>
              </w:r>
              <w:r w:rsidR="00770A22" w:rsidRPr="00BF42FB">
                <w:rPr>
                  <w:rStyle w:val="a7"/>
                  <w:sz w:val="28"/>
                  <w:szCs w:val="28"/>
                  <w:lang w:val="en-US"/>
                </w:rPr>
                <w:t>p</w:t>
              </w:r>
              <w:r w:rsidR="00770A22" w:rsidRPr="00BF42FB">
                <w:rPr>
                  <w:rStyle w:val="a7"/>
                  <w:sz w:val="28"/>
                  <w:szCs w:val="28"/>
                </w:rPr>
                <w:t>df</w:t>
              </w:r>
            </w:hyperlink>
          </w:p>
        </w:tc>
      </w:tr>
      <w:tr w:rsidR="006A0AE1" w:rsidRPr="00D50050" w14:paraId="40FCBBD4" w14:textId="77777777" w:rsidTr="00EC788B">
        <w:trPr>
          <w:trHeight w:val="724"/>
        </w:trPr>
        <w:tc>
          <w:tcPr>
            <w:tcW w:w="2972" w:type="dxa"/>
          </w:tcPr>
          <w:p w14:paraId="7AAB9964" w14:textId="77777777" w:rsidR="006A0AE1" w:rsidRPr="00BF42FB" w:rsidRDefault="006A0AE1" w:rsidP="006A0AE1">
            <w:pPr>
              <w:pStyle w:val="Default"/>
              <w:rPr>
                <w:b/>
                <w:bCs/>
                <w:color w:val="000000" w:themeColor="text1"/>
                <w:sz w:val="28"/>
                <w:szCs w:val="28"/>
              </w:rPr>
            </w:pPr>
            <w:r w:rsidRPr="00BF42FB">
              <w:rPr>
                <w:b/>
                <w:color w:val="000000" w:themeColor="text1"/>
                <w:sz w:val="28"/>
                <w:szCs w:val="28"/>
              </w:rPr>
              <w:t>Міжнародна кредитна мобільність</w:t>
            </w:r>
          </w:p>
        </w:tc>
        <w:tc>
          <w:tcPr>
            <w:tcW w:w="6651" w:type="dxa"/>
          </w:tcPr>
          <w:p w14:paraId="2428817F" w14:textId="1141AD52" w:rsidR="006A0AE1" w:rsidRPr="00BF42FB" w:rsidRDefault="00770A22" w:rsidP="006A0AE1">
            <w:pPr>
              <w:pStyle w:val="Default"/>
              <w:ind w:firstLine="284"/>
              <w:jc w:val="both"/>
              <w:rPr>
                <w:color w:val="000000" w:themeColor="text1"/>
                <w:sz w:val="28"/>
                <w:szCs w:val="28"/>
              </w:rPr>
            </w:pPr>
            <w:r w:rsidRPr="00BF42FB">
              <w:rPr>
                <w:color w:val="000000" w:themeColor="text1"/>
                <w:sz w:val="28"/>
                <w:szCs w:val="28"/>
              </w:rPr>
              <w:t>Право на міжнародну кредитну мобільність реалізується на підставі міжнародних договорів про співробітництво в галузі освіти і науки, міжнародних програм і проектів (</w:t>
            </w:r>
            <w:proofErr w:type="spellStart"/>
            <w:r w:rsidRPr="00BF42FB">
              <w:rPr>
                <w:color w:val="000000" w:themeColor="text1"/>
                <w:sz w:val="28"/>
                <w:szCs w:val="28"/>
              </w:rPr>
              <w:t>Erasmus</w:t>
            </w:r>
            <w:proofErr w:type="spellEnd"/>
            <w:r w:rsidRPr="00BF42FB">
              <w:rPr>
                <w:color w:val="000000" w:themeColor="text1"/>
                <w:sz w:val="28"/>
                <w:szCs w:val="28"/>
              </w:rPr>
              <w:t>+), а також може бути реалізовано на підставі індивідуальних запрошень для учасників освітнього процесу з власної ініціативи, підтриманої керівництвом ПрАТ «ВНЗ «МАУП».</w:t>
            </w:r>
          </w:p>
        </w:tc>
      </w:tr>
      <w:tr w:rsidR="006A0AE1" w:rsidRPr="00D50050" w14:paraId="25D91DF8" w14:textId="77777777" w:rsidTr="00EC788B">
        <w:trPr>
          <w:trHeight w:val="724"/>
        </w:trPr>
        <w:tc>
          <w:tcPr>
            <w:tcW w:w="2972" w:type="dxa"/>
          </w:tcPr>
          <w:p w14:paraId="3ABE93ED" w14:textId="77777777" w:rsidR="006A0AE1" w:rsidRPr="00BF42FB" w:rsidRDefault="006A0AE1" w:rsidP="006A0AE1">
            <w:pPr>
              <w:pStyle w:val="Default"/>
              <w:rPr>
                <w:b/>
                <w:bCs/>
                <w:color w:val="000000" w:themeColor="text1"/>
                <w:sz w:val="28"/>
                <w:szCs w:val="28"/>
              </w:rPr>
            </w:pPr>
            <w:r w:rsidRPr="00BF42FB">
              <w:rPr>
                <w:b/>
                <w:color w:val="000000" w:themeColor="text1"/>
                <w:sz w:val="28"/>
                <w:szCs w:val="28"/>
              </w:rPr>
              <w:t>Навчання іноземних здобувачів вищої освіти</w:t>
            </w:r>
          </w:p>
        </w:tc>
        <w:tc>
          <w:tcPr>
            <w:tcW w:w="6651" w:type="dxa"/>
          </w:tcPr>
          <w:p w14:paraId="3C3DB1C1" w14:textId="1A85D9DD" w:rsidR="006A0AE1" w:rsidRPr="00B50D31" w:rsidRDefault="00770A22" w:rsidP="00770A22">
            <w:pPr>
              <w:pStyle w:val="Default"/>
              <w:ind w:firstLine="284"/>
              <w:jc w:val="both"/>
              <w:rPr>
                <w:color w:val="000000" w:themeColor="text1"/>
                <w:sz w:val="28"/>
                <w:szCs w:val="28"/>
              </w:rPr>
            </w:pPr>
            <w:r w:rsidRPr="00BF42FB">
              <w:rPr>
                <w:color w:val="000000" w:themeColor="text1"/>
                <w:sz w:val="28"/>
                <w:szCs w:val="28"/>
              </w:rPr>
              <w:t>Передбачає можливість навчання іноземців та осіб</w:t>
            </w:r>
            <w:r w:rsidRPr="00573E55">
              <w:rPr>
                <w:color w:val="000000" w:themeColor="text1"/>
                <w:sz w:val="28"/>
                <w:szCs w:val="28"/>
              </w:rPr>
              <w:t xml:space="preserve"> </w:t>
            </w:r>
            <w:r w:rsidRPr="00BF42FB">
              <w:rPr>
                <w:color w:val="000000" w:themeColor="text1"/>
                <w:sz w:val="28"/>
                <w:szCs w:val="28"/>
              </w:rPr>
              <w:t>без громадянства на першому (бакалаврському) рівні</w:t>
            </w:r>
            <w:r w:rsidRPr="00573E55">
              <w:rPr>
                <w:color w:val="000000" w:themeColor="text1"/>
                <w:sz w:val="28"/>
                <w:szCs w:val="28"/>
              </w:rPr>
              <w:t xml:space="preserve"> </w:t>
            </w:r>
            <w:r w:rsidRPr="00BF42FB">
              <w:rPr>
                <w:color w:val="000000" w:themeColor="text1"/>
                <w:sz w:val="28"/>
                <w:szCs w:val="28"/>
              </w:rPr>
              <w:t>вищої освіти.</w:t>
            </w:r>
          </w:p>
        </w:tc>
      </w:tr>
    </w:tbl>
    <w:p w14:paraId="1E27482D" w14:textId="08DEE006" w:rsidR="00DE1CB6" w:rsidRPr="006B5D6F" w:rsidRDefault="00DE1CB6">
      <w:pPr>
        <w:spacing w:before="2"/>
        <w:rPr>
          <w:rFonts w:ascii="Times New Roman" w:eastAsia="Times New Roman" w:hAnsi="Times New Roman" w:cs="Times New Roman"/>
          <w:color w:val="000000" w:themeColor="text1"/>
          <w:sz w:val="12"/>
          <w:szCs w:val="12"/>
          <w:lang w:val="uk-UA"/>
        </w:rPr>
      </w:pPr>
    </w:p>
    <w:p w14:paraId="64089F24" w14:textId="77777777" w:rsidR="00DE1CB6" w:rsidRPr="00B50D31" w:rsidRDefault="00DE1CB6">
      <w:pPr>
        <w:spacing w:line="239" w:lineRule="auto"/>
        <w:jc w:val="both"/>
        <w:rPr>
          <w:rFonts w:ascii="Times New Roman" w:eastAsia="Times New Roman" w:hAnsi="Times New Roman" w:cs="Times New Roman"/>
          <w:color w:val="000000" w:themeColor="text1"/>
          <w:sz w:val="28"/>
          <w:szCs w:val="28"/>
          <w:lang w:val="uk-UA"/>
        </w:rPr>
        <w:sectPr w:rsidR="00DE1CB6" w:rsidRPr="00B50D31" w:rsidSect="004D4EFF">
          <w:pgSz w:w="11900" w:h="16850"/>
          <w:pgMar w:top="850" w:right="850" w:bottom="850" w:left="1417" w:header="708" w:footer="708" w:gutter="0"/>
          <w:cols w:space="720"/>
          <w:docGrid w:linePitch="299"/>
        </w:sectPr>
      </w:pPr>
    </w:p>
    <w:p w14:paraId="3817D848" w14:textId="3ECAD52E" w:rsidR="00803145" w:rsidRDefault="00B32D91" w:rsidP="00B32D91">
      <w:pPr>
        <w:pStyle w:val="1"/>
        <w:tabs>
          <w:tab w:val="left" w:pos="1198"/>
        </w:tabs>
        <w:spacing w:before="48"/>
        <w:ind w:left="0"/>
        <w:jc w:val="center"/>
        <w:rPr>
          <w:color w:val="000000" w:themeColor="text1"/>
          <w:sz w:val="28"/>
          <w:szCs w:val="28"/>
          <w:lang w:val="uk-UA"/>
        </w:rPr>
      </w:pPr>
      <w:r w:rsidRPr="00B50D31">
        <w:rPr>
          <w:color w:val="000000" w:themeColor="text1"/>
          <w:sz w:val="28"/>
          <w:szCs w:val="28"/>
          <w:lang w:val="uk-UA"/>
        </w:rPr>
        <w:lastRenderedPageBreak/>
        <w:t>3. Перелік</w:t>
      </w:r>
      <w:r w:rsidR="00A501D8">
        <w:rPr>
          <w:color w:val="000000" w:themeColor="text1"/>
          <w:sz w:val="28"/>
          <w:szCs w:val="28"/>
          <w:lang w:val="uk-UA"/>
        </w:rPr>
        <w:t xml:space="preserve"> компонент</w:t>
      </w:r>
      <w:r w:rsidR="00314116">
        <w:rPr>
          <w:color w:val="000000" w:themeColor="text1"/>
          <w:sz w:val="28"/>
          <w:szCs w:val="28"/>
          <w:lang w:val="uk-UA"/>
        </w:rPr>
        <w:t xml:space="preserve"> освітньо</w:t>
      </w:r>
      <w:r w:rsidR="00803145">
        <w:rPr>
          <w:color w:val="000000" w:themeColor="text1"/>
          <w:sz w:val="28"/>
          <w:szCs w:val="28"/>
          <w:lang w:val="uk-UA"/>
        </w:rPr>
        <w:t>-професійної</w:t>
      </w:r>
      <w:r w:rsidRPr="00B50D31">
        <w:rPr>
          <w:color w:val="000000" w:themeColor="text1"/>
          <w:sz w:val="28"/>
          <w:szCs w:val="28"/>
          <w:lang w:val="uk-UA"/>
        </w:rPr>
        <w:t xml:space="preserve"> програми та </w:t>
      </w:r>
    </w:p>
    <w:p w14:paraId="39CE1C25" w14:textId="49E02C7F" w:rsidR="00B32D91" w:rsidRPr="00B50D31" w:rsidRDefault="00B32D91" w:rsidP="00B32D91">
      <w:pPr>
        <w:pStyle w:val="1"/>
        <w:tabs>
          <w:tab w:val="left" w:pos="1198"/>
        </w:tabs>
        <w:spacing w:before="48"/>
        <w:ind w:left="0"/>
        <w:jc w:val="center"/>
        <w:rPr>
          <w:color w:val="000000" w:themeColor="text1"/>
          <w:sz w:val="28"/>
          <w:szCs w:val="28"/>
          <w:lang w:val="uk-UA"/>
        </w:rPr>
      </w:pPr>
      <w:r w:rsidRPr="00B50D31">
        <w:rPr>
          <w:color w:val="000000" w:themeColor="text1"/>
          <w:sz w:val="28"/>
          <w:szCs w:val="28"/>
          <w:lang w:val="uk-UA"/>
        </w:rPr>
        <w:t>їх логічна послідовність</w:t>
      </w:r>
    </w:p>
    <w:p w14:paraId="331A78C8" w14:textId="69E3FF13" w:rsidR="00B32D91" w:rsidRPr="00B50D31" w:rsidRDefault="00314116" w:rsidP="00B32D91">
      <w:pPr>
        <w:pStyle w:val="1"/>
        <w:tabs>
          <w:tab w:val="left" w:pos="1198"/>
        </w:tabs>
        <w:spacing w:before="48"/>
        <w:ind w:left="0"/>
        <w:jc w:val="center"/>
        <w:rPr>
          <w:color w:val="000000" w:themeColor="text1"/>
          <w:sz w:val="28"/>
          <w:szCs w:val="28"/>
          <w:lang w:val="uk-UA"/>
        </w:rPr>
      </w:pPr>
      <w:r>
        <w:rPr>
          <w:color w:val="000000" w:themeColor="text1"/>
          <w:sz w:val="28"/>
          <w:szCs w:val="28"/>
          <w:lang w:val="uk-UA"/>
        </w:rPr>
        <w:t xml:space="preserve">3.1. Перелік </w:t>
      </w:r>
      <w:r w:rsidR="00A501D8">
        <w:rPr>
          <w:color w:val="000000" w:themeColor="text1"/>
          <w:sz w:val="28"/>
          <w:szCs w:val="28"/>
          <w:lang w:val="uk-UA"/>
        </w:rPr>
        <w:t>освітніх компонент</w:t>
      </w:r>
    </w:p>
    <w:p w14:paraId="1998531F" w14:textId="77777777" w:rsidR="00502917" w:rsidRPr="00B50D31" w:rsidRDefault="00502917" w:rsidP="00B32D91">
      <w:pPr>
        <w:pStyle w:val="1"/>
        <w:tabs>
          <w:tab w:val="left" w:pos="1198"/>
        </w:tabs>
        <w:spacing w:before="48"/>
        <w:ind w:left="0"/>
        <w:jc w:val="center"/>
        <w:rPr>
          <w:rFonts w:cs="Times New Roman"/>
          <w:b w:val="0"/>
          <w:bCs w:val="0"/>
          <w:color w:val="000000" w:themeColor="text1"/>
          <w:sz w:val="28"/>
          <w:szCs w:val="28"/>
          <w:lang w:val="uk-UA"/>
        </w:rPr>
      </w:pPr>
    </w:p>
    <w:tbl>
      <w:tblPr>
        <w:tblStyle w:val="a6"/>
        <w:tblW w:w="9849" w:type="dxa"/>
        <w:tblLayout w:type="fixed"/>
        <w:tblLook w:val="04A0" w:firstRow="1" w:lastRow="0" w:firstColumn="1" w:lastColumn="0" w:noHBand="0" w:noVBand="1"/>
      </w:tblPr>
      <w:tblGrid>
        <w:gridCol w:w="1413"/>
        <w:gridCol w:w="5074"/>
        <w:gridCol w:w="1418"/>
        <w:gridCol w:w="1944"/>
      </w:tblGrid>
      <w:tr w:rsidR="00502917" w:rsidRPr="00876612" w14:paraId="625C45C4" w14:textId="77777777" w:rsidTr="00876612">
        <w:tc>
          <w:tcPr>
            <w:tcW w:w="1413" w:type="dxa"/>
            <w:shd w:val="clear" w:color="auto" w:fill="auto"/>
          </w:tcPr>
          <w:p w14:paraId="03B9842A" w14:textId="6AEFCF52" w:rsidR="00B32D91" w:rsidRPr="00876612" w:rsidRDefault="00B32D91" w:rsidP="00A501D8">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color w:val="000000" w:themeColor="text1"/>
                <w:sz w:val="28"/>
                <w:szCs w:val="28"/>
                <w:lang w:val="uk-UA"/>
              </w:rPr>
              <w:t xml:space="preserve">Код </w:t>
            </w:r>
          </w:p>
        </w:tc>
        <w:tc>
          <w:tcPr>
            <w:tcW w:w="5074" w:type="dxa"/>
            <w:shd w:val="clear" w:color="auto" w:fill="auto"/>
          </w:tcPr>
          <w:p w14:paraId="7F0FDFB3" w14:textId="3C0019F0" w:rsidR="00B32D91" w:rsidRPr="00876612" w:rsidRDefault="00A501D8" w:rsidP="00A501D8">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color w:val="000000" w:themeColor="text1"/>
                <w:sz w:val="28"/>
                <w:szCs w:val="28"/>
                <w:lang w:val="uk-UA"/>
              </w:rPr>
              <w:t>Освітні к</w:t>
            </w:r>
            <w:r w:rsidR="00B32D91" w:rsidRPr="00876612">
              <w:rPr>
                <w:rFonts w:cs="Times New Roman"/>
                <w:b w:val="0"/>
                <w:color w:val="000000" w:themeColor="text1"/>
                <w:sz w:val="28"/>
                <w:szCs w:val="28"/>
                <w:lang w:val="uk-UA"/>
              </w:rPr>
              <w:t>омпоненти освітньо</w:t>
            </w:r>
            <w:r w:rsidR="00355CED" w:rsidRPr="00876612">
              <w:rPr>
                <w:rFonts w:cs="Times New Roman"/>
                <w:b w:val="0"/>
                <w:color w:val="000000" w:themeColor="text1"/>
                <w:sz w:val="28"/>
                <w:szCs w:val="28"/>
                <w:lang w:val="uk-UA"/>
              </w:rPr>
              <w:t>-професійної</w:t>
            </w:r>
            <w:r w:rsidRPr="00876612">
              <w:rPr>
                <w:rFonts w:cs="Times New Roman"/>
                <w:b w:val="0"/>
                <w:color w:val="000000" w:themeColor="text1"/>
                <w:sz w:val="28"/>
                <w:szCs w:val="28"/>
                <w:lang w:val="uk-UA"/>
              </w:rPr>
              <w:t xml:space="preserve"> </w:t>
            </w:r>
            <w:r w:rsidR="00B32D91" w:rsidRPr="00876612">
              <w:rPr>
                <w:rFonts w:cs="Times New Roman"/>
                <w:b w:val="0"/>
                <w:color w:val="000000" w:themeColor="text1"/>
                <w:sz w:val="28"/>
                <w:szCs w:val="28"/>
                <w:lang w:val="uk-UA"/>
              </w:rPr>
              <w:t>програми (</w:t>
            </w:r>
            <w:r w:rsidRPr="00876612">
              <w:rPr>
                <w:rFonts w:cs="Times New Roman"/>
                <w:b w:val="0"/>
                <w:color w:val="000000" w:themeColor="text1"/>
                <w:sz w:val="28"/>
                <w:szCs w:val="28"/>
                <w:lang w:val="uk-UA"/>
              </w:rPr>
              <w:t>навчальні дисципліни, курсові роботи, практики, кваліфікаційна робота</w:t>
            </w:r>
            <w:r w:rsidR="00B32D91" w:rsidRPr="00876612">
              <w:rPr>
                <w:rFonts w:cs="Times New Roman"/>
                <w:b w:val="0"/>
                <w:color w:val="000000" w:themeColor="text1"/>
                <w:sz w:val="28"/>
                <w:szCs w:val="28"/>
                <w:lang w:val="uk-UA"/>
              </w:rPr>
              <w:t>)</w:t>
            </w:r>
          </w:p>
        </w:tc>
        <w:tc>
          <w:tcPr>
            <w:tcW w:w="1418" w:type="dxa"/>
            <w:shd w:val="clear" w:color="auto" w:fill="auto"/>
          </w:tcPr>
          <w:p w14:paraId="1F05C8D2" w14:textId="77777777" w:rsidR="00B32D91" w:rsidRPr="00876612" w:rsidRDefault="00B32D91" w:rsidP="00502917">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color w:val="000000" w:themeColor="text1"/>
                <w:sz w:val="28"/>
                <w:szCs w:val="28"/>
                <w:lang w:val="uk-UA"/>
              </w:rPr>
              <w:t>Кількість кредитів</w:t>
            </w:r>
          </w:p>
        </w:tc>
        <w:tc>
          <w:tcPr>
            <w:tcW w:w="1944" w:type="dxa"/>
            <w:shd w:val="clear" w:color="auto" w:fill="auto"/>
          </w:tcPr>
          <w:p w14:paraId="3BF5DE41" w14:textId="77777777" w:rsidR="00B32D91" w:rsidRPr="00876612" w:rsidRDefault="00B32D91" w:rsidP="00502917">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color w:val="000000" w:themeColor="text1"/>
                <w:sz w:val="28"/>
                <w:szCs w:val="28"/>
                <w:lang w:val="uk-UA"/>
              </w:rPr>
              <w:t>Форма підсумкового контролю</w:t>
            </w:r>
          </w:p>
        </w:tc>
      </w:tr>
      <w:tr w:rsidR="00502917" w:rsidRPr="00876612" w14:paraId="47110C03" w14:textId="77777777" w:rsidTr="00876612">
        <w:tc>
          <w:tcPr>
            <w:tcW w:w="1413" w:type="dxa"/>
            <w:shd w:val="clear" w:color="auto" w:fill="auto"/>
          </w:tcPr>
          <w:p w14:paraId="08ED6E76" w14:textId="77777777" w:rsidR="00B32D91" w:rsidRPr="00876612" w:rsidRDefault="00B32D91" w:rsidP="00B32D91">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bCs w:val="0"/>
                <w:color w:val="000000" w:themeColor="text1"/>
                <w:sz w:val="28"/>
                <w:szCs w:val="28"/>
                <w:lang w:val="uk-UA"/>
              </w:rPr>
              <w:t>1</w:t>
            </w:r>
          </w:p>
        </w:tc>
        <w:tc>
          <w:tcPr>
            <w:tcW w:w="5074" w:type="dxa"/>
            <w:shd w:val="clear" w:color="auto" w:fill="auto"/>
          </w:tcPr>
          <w:p w14:paraId="17B35AD1" w14:textId="77777777" w:rsidR="00B32D91" w:rsidRPr="00876612" w:rsidRDefault="00B32D91" w:rsidP="00B32D91">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bCs w:val="0"/>
                <w:color w:val="000000" w:themeColor="text1"/>
                <w:sz w:val="28"/>
                <w:szCs w:val="28"/>
                <w:lang w:val="uk-UA"/>
              </w:rPr>
              <w:t>2</w:t>
            </w:r>
          </w:p>
        </w:tc>
        <w:tc>
          <w:tcPr>
            <w:tcW w:w="1418" w:type="dxa"/>
            <w:shd w:val="clear" w:color="auto" w:fill="auto"/>
          </w:tcPr>
          <w:p w14:paraId="56AFD55F" w14:textId="77777777" w:rsidR="00B32D91" w:rsidRPr="00876612" w:rsidRDefault="00B32D91" w:rsidP="00B32D91">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bCs w:val="0"/>
                <w:color w:val="000000" w:themeColor="text1"/>
                <w:sz w:val="28"/>
                <w:szCs w:val="28"/>
                <w:lang w:val="uk-UA"/>
              </w:rPr>
              <w:t>3</w:t>
            </w:r>
          </w:p>
        </w:tc>
        <w:tc>
          <w:tcPr>
            <w:tcW w:w="1944" w:type="dxa"/>
            <w:shd w:val="clear" w:color="auto" w:fill="auto"/>
          </w:tcPr>
          <w:p w14:paraId="3299885C" w14:textId="77777777" w:rsidR="00B32D91" w:rsidRPr="00876612" w:rsidRDefault="00B32D91" w:rsidP="00B32D91">
            <w:pPr>
              <w:pStyle w:val="1"/>
              <w:tabs>
                <w:tab w:val="left" w:pos="1198"/>
              </w:tabs>
              <w:spacing w:before="48"/>
              <w:ind w:left="0"/>
              <w:jc w:val="center"/>
              <w:rPr>
                <w:rFonts w:cs="Times New Roman"/>
                <w:b w:val="0"/>
                <w:bCs w:val="0"/>
                <w:color w:val="000000" w:themeColor="text1"/>
                <w:sz w:val="28"/>
                <w:szCs w:val="28"/>
                <w:lang w:val="uk-UA"/>
              </w:rPr>
            </w:pPr>
            <w:r w:rsidRPr="00876612">
              <w:rPr>
                <w:rFonts w:cs="Times New Roman"/>
                <w:b w:val="0"/>
                <w:bCs w:val="0"/>
                <w:color w:val="000000" w:themeColor="text1"/>
                <w:sz w:val="28"/>
                <w:szCs w:val="28"/>
                <w:lang w:val="uk-UA"/>
              </w:rPr>
              <w:t>4</w:t>
            </w:r>
          </w:p>
        </w:tc>
      </w:tr>
      <w:tr w:rsidR="00B32D91" w:rsidRPr="00876612" w14:paraId="3C43FE63" w14:textId="77777777" w:rsidTr="00CC7994">
        <w:tc>
          <w:tcPr>
            <w:tcW w:w="9849" w:type="dxa"/>
            <w:gridSpan w:val="4"/>
            <w:shd w:val="clear" w:color="auto" w:fill="auto"/>
          </w:tcPr>
          <w:p w14:paraId="740699B7" w14:textId="48141AB9" w:rsidR="00B32D91" w:rsidRPr="00876612" w:rsidRDefault="00B32D91" w:rsidP="00B32D91">
            <w:pPr>
              <w:pStyle w:val="1"/>
              <w:tabs>
                <w:tab w:val="left" w:pos="1198"/>
              </w:tabs>
              <w:spacing w:before="48"/>
              <w:ind w:left="0"/>
              <w:jc w:val="center"/>
              <w:rPr>
                <w:rFonts w:cs="Times New Roman"/>
                <w:bCs w:val="0"/>
                <w:color w:val="000000" w:themeColor="text1"/>
                <w:sz w:val="28"/>
                <w:szCs w:val="28"/>
                <w:lang w:val="uk-UA"/>
              </w:rPr>
            </w:pPr>
            <w:r w:rsidRPr="00876612">
              <w:rPr>
                <w:rFonts w:cs="Times New Roman"/>
                <w:color w:val="000000" w:themeColor="text1"/>
                <w:sz w:val="28"/>
                <w:szCs w:val="28"/>
                <w:lang w:val="uk-UA"/>
              </w:rPr>
              <w:t xml:space="preserve">ОБОВ’ЯЗКОВІ </w:t>
            </w:r>
            <w:r w:rsidR="00A501D8" w:rsidRPr="00876612">
              <w:rPr>
                <w:rFonts w:cs="Times New Roman"/>
                <w:color w:val="000000" w:themeColor="text1"/>
                <w:sz w:val="28"/>
                <w:szCs w:val="28"/>
                <w:lang w:val="uk-UA"/>
              </w:rPr>
              <w:t xml:space="preserve">ОСВІТНІ </w:t>
            </w:r>
            <w:r w:rsidRPr="00876612">
              <w:rPr>
                <w:rFonts w:cs="Times New Roman"/>
                <w:color w:val="000000" w:themeColor="text1"/>
                <w:sz w:val="28"/>
                <w:szCs w:val="28"/>
                <w:lang w:val="uk-UA"/>
              </w:rPr>
              <w:t>КОМПОНЕНТИ</w:t>
            </w:r>
            <w:r w:rsidR="004A0479" w:rsidRPr="00876612">
              <w:rPr>
                <w:rFonts w:cs="Times New Roman"/>
                <w:color w:val="000000" w:themeColor="text1"/>
                <w:sz w:val="28"/>
                <w:szCs w:val="28"/>
                <w:lang w:val="uk-UA"/>
              </w:rPr>
              <w:t xml:space="preserve"> (ОК)</w:t>
            </w:r>
          </w:p>
        </w:tc>
      </w:tr>
      <w:tr w:rsidR="007A0027" w:rsidRPr="00876612" w14:paraId="3AEC594D" w14:textId="77777777" w:rsidTr="00876612">
        <w:tc>
          <w:tcPr>
            <w:tcW w:w="1413" w:type="dxa"/>
            <w:shd w:val="clear" w:color="auto" w:fill="auto"/>
          </w:tcPr>
          <w:p w14:paraId="19379CFD" w14:textId="235ADCA7" w:rsidR="007A0027" w:rsidRPr="00876612" w:rsidRDefault="00A56525" w:rsidP="007A0027">
            <w:pPr>
              <w:widowControl/>
              <w:autoSpaceDE w:val="0"/>
              <w:autoSpaceDN w:val="0"/>
              <w:adjustRightInd w:val="0"/>
              <w:jc w:val="center"/>
              <w:rPr>
                <w:rFonts w:ascii="Times New Roman" w:hAnsi="Times New Roman" w:cs="Times New Roman"/>
                <w:sz w:val="28"/>
                <w:szCs w:val="28"/>
                <w:lang w:val="uk-UA"/>
              </w:rPr>
            </w:pPr>
            <w:r w:rsidRPr="00876612">
              <w:rPr>
                <w:rFonts w:ascii="Times New Roman" w:hAnsi="Times New Roman" w:cs="Times New Roman"/>
                <w:sz w:val="28"/>
                <w:szCs w:val="28"/>
                <w:lang w:val="uk-UA"/>
              </w:rPr>
              <w:t>ОК</w:t>
            </w:r>
            <w:r w:rsidR="007A0027" w:rsidRPr="00876612">
              <w:rPr>
                <w:rFonts w:ascii="Times New Roman" w:hAnsi="Times New Roman" w:cs="Times New Roman"/>
                <w:sz w:val="28"/>
                <w:szCs w:val="28"/>
                <w:lang w:val="uk-UA"/>
              </w:rPr>
              <w:t xml:space="preserve"> 1</w:t>
            </w:r>
          </w:p>
        </w:tc>
        <w:tc>
          <w:tcPr>
            <w:tcW w:w="5074" w:type="dxa"/>
            <w:shd w:val="clear" w:color="auto" w:fill="auto"/>
          </w:tcPr>
          <w:p w14:paraId="058E638A" w14:textId="77777777" w:rsidR="007A0027" w:rsidRPr="00876612" w:rsidRDefault="007A0027" w:rsidP="004734E7">
            <w:pPr>
              <w:widowControl/>
              <w:autoSpaceDE w:val="0"/>
              <w:autoSpaceDN w:val="0"/>
              <w:adjustRightInd w:val="0"/>
              <w:jc w:val="both"/>
              <w:rPr>
                <w:rFonts w:ascii="Times New Roman" w:hAnsi="Times New Roman" w:cs="Times New Roman"/>
                <w:sz w:val="28"/>
                <w:szCs w:val="28"/>
                <w:lang w:val="uk-UA"/>
              </w:rPr>
            </w:pPr>
            <w:r w:rsidRPr="00876612">
              <w:rPr>
                <w:rFonts w:ascii="Times New Roman" w:hAnsi="Times New Roman" w:cs="Times New Roman"/>
                <w:sz w:val="28"/>
                <w:szCs w:val="28"/>
                <w:lang w:val="uk-UA"/>
              </w:rPr>
              <w:t>Українська мова (за професійним спрямуванням)</w:t>
            </w:r>
          </w:p>
        </w:tc>
        <w:tc>
          <w:tcPr>
            <w:tcW w:w="1418" w:type="dxa"/>
            <w:shd w:val="clear" w:color="auto" w:fill="auto"/>
          </w:tcPr>
          <w:p w14:paraId="428D5F81"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44959E72"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3182BB21" w14:textId="77777777" w:rsidTr="00876612">
        <w:tc>
          <w:tcPr>
            <w:tcW w:w="1413" w:type="dxa"/>
            <w:shd w:val="clear" w:color="auto" w:fill="auto"/>
          </w:tcPr>
          <w:p w14:paraId="182AA94E" w14:textId="0FF41F46"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4A0479" w:rsidRPr="00876612">
              <w:rPr>
                <w:rFonts w:ascii="Times New Roman" w:hAnsi="Times New Roman" w:cs="Times New Roman"/>
                <w:color w:val="000000"/>
                <w:sz w:val="28"/>
                <w:szCs w:val="28"/>
                <w:lang w:val="uk-UA"/>
              </w:rPr>
              <w:t xml:space="preserve"> </w:t>
            </w:r>
            <w:r w:rsidR="007A0027" w:rsidRPr="00876612">
              <w:rPr>
                <w:rFonts w:ascii="Times New Roman" w:hAnsi="Times New Roman" w:cs="Times New Roman"/>
                <w:color w:val="000000"/>
                <w:sz w:val="28"/>
                <w:szCs w:val="28"/>
                <w:lang w:val="uk-UA"/>
              </w:rPr>
              <w:t>2</w:t>
            </w:r>
          </w:p>
        </w:tc>
        <w:tc>
          <w:tcPr>
            <w:tcW w:w="5074" w:type="dxa"/>
            <w:shd w:val="clear" w:color="auto" w:fill="auto"/>
          </w:tcPr>
          <w:p w14:paraId="37ADD001"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Історія України та української культури</w:t>
            </w:r>
          </w:p>
        </w:tc>
        <w:tc>
          <w:tcPr>
            <w:tcW w:w="1418" w:type="dxa"/>
            <w:shd w:val="clear" w:color="auto" w:fill="auto"/>
          </w:tcPr>
          <w:p w14:paraId="221198D2"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18207DB1"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36EE9BB3" w14:textId="77777777" w:rsidTr="00876612">
        <w:tc>
          <w:tcPr>
            <w:tcW w:w="1413" w:type="dxa"/>
            <w:shd w:val="clear" w:color="auto" w:fill="auto"/>
          </w:tcPr>
          <w:p w14:paraId="7F51B3EE" w14:textId="499876EE"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3</w:t>
            </w:r>
          </w:p>
        </w:tc>
        <w:tc>
          <w:tcPr>
            <w:tcW w:w="5074" w:type="dxa"/>
            <w:shd w:val="clear" w:color="auto" w:fill="auto"/>
          </w:tcPr>
          <w:p w14:paraId="7C70B495"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Медична біологія</w:t>
            </w:r>
          </w:p>
        </w:tc>
        <w:tc>
          <w:tcPr>
            <w:tcW w:w="1418" w:type="dxa"/>
            <w:shd w:val="clear" w:color="auto" w:fill="auto"/>
          </w:tcPr>
          <w:p w14:paraId="0ACCB364"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6A0AAF29"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5227B29B" w14:textId="77777777" w:rsidTr="00876612">
        <w:tc>
          <w:tcPr>
            <w:tcW w:w="1413" w:type="dxa"/>
            <w:shd w:val="clear" w:color="auto" w:fill="auto"/>
          </w:tcPr>
          <w:p w14:paraId="7AD7F9C4" w14:textId="1378DABF"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4</w:t>
            </w:r>
          </w:p>
        </w:tc>
        <w:tc>
          <w:tcPr>
            <w:tcW w:w="5074" w:type="dxa"/>
            <w:shd w:val="clear" w:color="auto" w:fill="auto"/>
          </w:tcPr>
          <w:p w14:paraId="4A95C8F1"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Інформаційні системи і технології</w:t>
            </w:r>
          </w:p>
        </w:tc>
        <w:tc>
          <w:tcPr>
            <w:tcW w:w="1418" w:type="dxa"/>
            <w:shd w:val="clear" w:color="auto" w:fill="auto"/>
          </w:tcPr>
          <w:p w14:paraId="6F4A9F3D"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1CCBD143" w14:textId="425A6B4B" w:rsidR="007A0027" w:rsidRPr="00573E55" w:rsidRDefault="00993731" w:rsidP="007A0027">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Екзамен</w:t>
            </w:r>
          </w:p>
        </w:tc>
      </w:tr>
      <w:tr w:rsidR="007A0027" w:rsidRPr="00876612" w14:paraId="221FC2C4" w14:textId="77777777" w:rsidTr="00876612">
        <w:tc>
          <w:tcPr>
            <w:tcW w:w="1413" w:type="dxa"/>
            <w:shd w:val="clear" w:color="auto" w:fill="auto"/>
          </w:tcPr>
          <w:p w14:paraId="57FBD826" w14:textId="47EC3905"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5</w:t>
            </w:r>
          </w:p>
        </w:tc>
        <w:tc>
          <w:tcPr>
            <w:tcW w:w="5074" w:type="dxa"/>
            <w:shd w:val="clear" w:color="auto" w:fill="auto"/>
          </w:tcPr>
          <w:p w14:paraId="739FFC99"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Іноземна мова (за професійним спрямуванням)</w:t>
            </w:r>
          </w:p>
        </w:tc>
        <w:tc>
          <w:tcPr>
            <w:tcW w:w="1418" w:type="dxa"/>
            <w:shd w:val="clear" w:color="auto" w:fill="auto"/>
          </w:tcPr>
          <w:p w14:paraId="5BAA6EC5"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346858B4"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7600E632" w14:textId="77777777" w:rsidTr="00876612">
        <w:tc>
          <w:tcPr>
            <w:tcW w:w="1413" w:type="dxa"/>
            <w:shd w:val="clear" w:color="auto" w:fill="auto"/>
          </w:tcPr>
          <w:p w14:paraId="377F96B8" w14:textId="5B377F3C"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6</w:t>
            </w:r>
          </w:p>
        </w:tc>
        <w:tc>
          <w:tcPr>
            <w:tcW w:w="5074" w:type="dxa"/>
            <w:shd w:val="clear" w:color="auto" w:fill="auto"/>
          </w:tcPr>
          <w:p w14:paraId="34C5EF8E"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Латинська мова і медична термінологія</w:t>
            </w:r>
          </w:p>
        </w:tc>
        <w:tc>
          <w:tcPr>
            <w:tcW w:w="1418" w:type="dxa"/>
            <w:shd w:val="clear" w:color="auto" w:fill="auto"/>
          </w:tcPr>
          <w:p w14:paraId="2883E4D7"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66EEE62B"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13F45D58" w14:textId="77777777" w:rsidTr="00876612">
        <w:tc>
          <w:tcPr>
            <w:tcW w:w="1413" w:type="dxa"/>
            <w:shd w:val="clear" w:color="auto" w:fill="auto"/>
          </w:tcPr>
          <w:p w14:paraId="1B8BFF8E" w14:textId="093A068B"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7</w:t>
            </w:r>
          </w:p>
        </w:tc>
        <w:tc>
          <w:tcPr>
            <w:tcW w:w="5074" w:type="dxa"/>
            <w:shd w:val="clear" w:color="auto" w:fill="auto"/>
          </w:tcPr>
          <w:p w14:paraId="64D7B9EF"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Соціально-гуманітарні науки</w:t>
            </w:r>
          </w:p>
        </w:tc>
        <w:tc>
          <w:tcPr>
            <w:tcW w:w="1418" w:type="dxa"/>
            <w:shd w:val="clear" w:color="auto" w:fill="auto"/>
          </w:tcPr>
          <w:p w14:paraId="4304ED60"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F1356C4"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11909948" w14:textId="77777777" w:rsidTr="00876612">
        <w:tc>
          <w:tcPr>
            <w:tcW w:w="1413" w:type="dxa"/>
            <w:shd w:val="clear" w:color="auto" w:fill="auto"/>
          </w:tcPr>
          <w:p w14:paraId="20ADBF07" w14:textId="01B148C0"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8</w:t>
            </w:r>
          </w:p>
        </w:tc>
        <w:tc>
          <w:tcPr>
            <w:tcW w:w="5074" w:type="dxa"/>
            <w:shd w:val="clear" w:color="auto" w:fill="auto"/>
          </w:tcPr>
          <w:p w14:paraId="44864303"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Нормальна біологічна хімія та біохімія рухової активності</w:t>
            </w:r>
          </w:p>
        </w:tc>
        <w:tc>
          <w:tcPr>
            <w:tcW w:w="1418" w:type="dxa"/>
            <w:shd w:val="clear" w:color="auto" w:fill="auto"/>
          </w:tcPr>
          <w:p w14:paraId="6DC5B143"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542E5C1D"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0CE9B823" w14:textId="77777777" w:rsidTr="00876612">
        <w:tc>
          <w:tcPr>
            <w:tcW w:w="1413" w:type="dxa"/>
            <w:shd w:val="clear" w:color="auto" w:fill="auto"/>
          </w:tcPr>
          <w:p w14:paraId="73552357" w14:textId="0FE33AD5"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9</w:t>
            </w:r>
          </w:p>
        </w:tc>
        <w:tc>
          <w:tcPr>
            <w:tcW w:w="5074" w:type="dxa"/>
            <w:shd w:val="clear" w:color="auto" w:fill="auto"/>
          </w:tcPr>
          <w:p w14:paraId="2439A5B0"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Медичне право, професійна етика та деонтологія</w:t>
            </w:r>
          </w:p>
        </w:tc>
        <w:tc>
          <w:tcPr>
            <w:tcW w:w="1418" w:type="dxa"/>
            <w:shd w:val="clear" w:color="auto" w:fill="auto"/>
          </w:tcPr>
          <w:p w14:paraId="529605C3"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6067E5DA"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4FFBD29B" w14:textId="77777777" w:rsidTr="00876612">
        <w:tc>
          <w:tcPr>
            <w:tcW w:w="1413" w:type="dxa"/>
            <w:shd w:val="clear" w:color="auto" w:fill="auto"/>
          </w:tcPr>
          <w:p w14:paraId="7D49C551" w14:textId="1DF9B5C3"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10</w:t>
            </w:r>
          </w:p>
        </w:tc>
        <w:tc>
          <w:tcPr>
            <w:tcW w:w="5074" w:type="dxa"/>
            <w:shd w:val="clear" w:color="auto" w:fill="auto"/>
          </w:tcPr>
          <w:p w14:paraId="1223B3E2"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Основи практичної діяльності у фізичній терапії (вступ до спеціальності)</w:t>
            </w:r>
          </w:p>
        </w:tc>
        <w:tc>
          <w:tcPr>
            <w:tcW w:w="1418" w:type="dxa"/>
            <w:shd w:val="clear" w:color="auto" w:fill="auto"/>
          </w:tcPr>
          <w:p w14:paraId="7EB89786"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6</w:t>
            </w:r>
          </w:p>
        </w:tc>
        <w:tc>
          <w:tcPr>
            <w:tcW w:w="1944" w:type="dxa"/>
            <w:shd w:val="clear" w:color="auto" w:fill="auto"/>
          </w:tcPr>
          <w:p w14:paraId="0A99F940"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194EE8A0" w14:textId="77777777" w:rsidTr="00876612">
        <w:tc>
          <w:tcPr>
            <w:tcW w:w="1413" w:type="dxa"/>
            <w:shd w:val="clear" w:color="auto" w:fill="auto"/>
          </w:tcPr>
          <w:p w14:paraId="0ACB73A8" w14:textId="25152F9B"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11</w:t>
            </w:r>
          </w:p>
        </w:tc>
        <w:tc>
          <w:tcPr>
            <w:tcW w:w="5074" w:type="dxa"/>
            <w:shd w:val="clear" w:color="auto" w:fill="auto"/>
          </w:tcPr>
          <w:p w14:paraId="3A20A45C"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Основи охорони праці та безпека життєдіяльності</w:t>
            </w:r>
          </w:p>
        </w:tc>
        <w:tc>
          <w:tcPr>
            <w:tcW w:w="1418" w:type="dxa"/>
            <w:shd w:val="clear" w:color="auto" w:fill="auto"/>
          </w:tcPr>
          <w:p w14:paraId="114E3D55"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0193AC8A"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4292A922" w14:textId="77777777" w:rsidTr="00876612">
        <w:tc>
          <w:tcPr>
            <w:tcW w:w="1413" w:type="dxa"/>
            <w:shd w:val="clear" w:color="auto" w:fill="auto"/>
          </w:tcPr>
          <w:p w14:paraId="033F0857" w14:textId="23BB8714"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12</w:t>
            </w:r>
          </w:p>
        </w:tc>
        <w:tc>
          <w:tcPr>
            <w:tcW w:w="5074" w:type="dxa"/>
            <w:shd w:val="clear" w:color="auto" w:fill="auto"/>
          </w:tcPr>
          <w:p w14:paraId="242F91CA"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Гігієна та санітарія (за професійним спрямуванням)</w:t>
            </w:r>
          </w:p>
        </w:tc>
        <w:tc>
          <w:tcPr>
            <w:tcW w:w="1418" w:type="dxa"/>
            <w:shd w:val="clear" w:color="auto" w:fill="auto"/>
          </w:tcPr>
          <w:p w14:paraId="4FF8B99B"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13F53F86"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0F3CBA91" w14:textId="77777777" w:rsidTr="00876612">
        <w:tc>
          <w:tcPr>
            <w:tcW w:w="1413" w:type="dxa"/>
            <w:shd w:val="clear" w:color="auto" w:fill="auto"/>
          </w:tcPr>
          <w:p w14:paraId="0F6F52B3" w14:textId="01D169ED"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13</w:t>
            </w:r>
          </w:p>
        </w:tc>
        <w:tc>
          <w:tcPr>
            <w:tcW w:w="5074" w:type="dxa"/>
            <w:shd w:val="clear" w:color="auto" w:fill="auto"/>
          </w:tcPr>
          <w:p w14:paraId="3CC44C3C"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Основи медичних знань</w:t>
            </w:r>
          </w:p>
        </w:tc>
        <w:tc>
          <w:tcPr>
            <w:tcW w:w="1418" w:type="dxa"/>
            <w:shd w:val="clear" w:color="auto" w:fill="auto"/>
          </w:tcPr>
          <w:p w14:paraId="51AD5DE8"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02F86B65"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6D1C4153" w14:textId="77777777" w:rsidTr="00876612">
        <w:tc>
          <w:tcPr>
            <w:tcW w:w="1413" w:type="dxa"/>
            <w:shd w:val="clear" w:color="auto" w:fill="auto"/>
          </w:tcPr>
          <w:p w14:paraId="27CDFAFC" w14:textId="047071AE"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14</w:t>
            </w:r>
          </w:p>
        </w:tc>
        <w:tc>
          <w:tcPr>
            <w:tcW w:w="5074" w:type="dxa"/>
            <w:shd w:val="clear" w:color="auto" w:fill="auto"/>
          </w:tcPr>
          <w:p w14:paraId="242269C5"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Медична та біологічна фізика</w:t>
            </w:r>
          </w:p>
        </w:tc>
        <w:tc>
          <w:tcPr>
            <w:tcW w:w="1418" w:type="dxa"/>
            <w:shd w:val="clear" w:color="auto" w:fill="auto"/>
          </w:tcPr>
          <w:p w14:paraId="57406456"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5C5612CE"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372870BE" w14:textId="77777777" w:rsidTr="00876612">
        <w:tc>
          <w:tcPr>
            <w:tcW w:w="1413" w:type="dxa"/>
            <w:shd w:val="clear" w:color="auto" w:fill="auto"/>
          </w:tcPr>
          <w:p w14:paraId="7002FAD8" w14:textId="0B115930"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15</w:t>
            </w:r>
          </w:p>
        </w:tc>
        <w:tc>
          <w:tcPr>
            <w:tcW w:w="5074" w:type="dxa"/>
            <w:shd w:val="clear" w:color="auto" w:fill="auto"/>
          </w:tcPr>
          <w:p w14:paraId="3D5E2DAD"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Фізичне виховання (гімнастика, спортивні танці)</w:t>
            </w:r>
          </w:p>
        </w:tc>
        <w:tc>
          <w:tcPr>
            <w:tcW w:w="1418" w:type="dxa"/>
            <w:shd w:val="clear" w:color="auto" w:fill="auto"/>
          </w:tcPr>
          <w:p w14:paraId="610B0D67"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000E142B" w14:textId="77777777" w:rsidR="007A0027" w:rsidRPr="00876612" w:rsidRDefault="00260D53"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7A0027" w:rsidRPr="00876612" w14:paraId="13F14A83" w14:textId="77777777" w:rsidTr="00876612">
        <w:tc>
          <w:tcPr>
            <w:tcW w:w="1413" w:type="dxa"/>
            <w:shd w:val="clear" w:color="auto" w:fill="auto"/>
          </w:tcPr>
          <w:p w14:paraId="2579E891" w14:textId="4AEBFF4F"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16</w:t>
            </w:r>
          </w:p>
        </w:tc>
        <w:tc>
          <w:tcPr>
            <w:tcW w:w="5074" w:type="dxa"/>
            <w:shd w:val="clear" w:color="auto" w:fill="auto"/>
          </w:tcPr>
          <w:p w14:paraId="50DBC4FD"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Загальна ознайомча практика за профілем майбутньої професії</w:t>
            </w:r>
          </w:p>
        </w:tc>
        <w:tc>
          <w:tcPr>
            <w:tcW w:w="1418" w:type="dxa"/>
            <w:shd w:val="clear" w:color="auto" w:fill="auto"/>
          </w:tcPr>
          <w:p w14:paraId="1A20EE3C"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7C6042D8"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260D53" w:rsidRPr="00876612" w14:paraId="0E51F6ED" w14:textId="77777777" w:rsidTr="00876612">
        <w:tc>
          <w:tcPr>
            <w:tcW w:w="1413" w:type="dxa"/>
            <w:shd w:val="clear" w:color="auto" w:fill="auto"/>
          </w:tcPr>
          <w:p w14:paraId="2AC4489A" w14:textId="6EA7B134" w:rsidR="00260D53" w:rsidRPr="00876612" w:rsidRDefault="00A56525" w:rsidP="00260D5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260D53" w:rsidRPr="00876612">
              <w:rPr>
                <w:rFonts w:ascii="Times New Roman" w:hAnsi="Times New Roman" w:cs="Times New Roman"/>
                <w:color w:val="000000"/>
                <w:sz w:val="28"/>
                <w:szCs w:val="28"/>
                <w:lang w:val="uk-UA"/>
              </w:rPr>
              <w:t xml:space="preserve"> 17</w:t>
            </w:r>
          </w:p>
        </w:tc>
        <w:tc>
          <w:tcPr>
            <w:tcW w:w="5074" w:type="dxa"/>
            <w:shd w:val="clear" w:color="auto" w:fill="auto"/>
          </w:tcPr>
          <w:p w14:paraId="4721FA96" w14:textId="77777777" w:rsidR="00260D53" w:rsidRPr="00876612" w:rsidRDefault="00260D53"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Нормальна анатомія людини</w:t>
            </w:r>
          </w:p>
        </w:tc>
        <w:tc>
          <w:tcPr>
            <w:tcW w:w="1418" w:type="dxa"/>
            <w:shd w:val="clear" w:color="auto" w:fill="auto"/>
          </w:tcPr>
          <w:p w14:paraId="7D9720A2" w14:textId="77777777" w:rsidR="00260D53" w:rsidRPr="00876612" w:rsidRDefault="00260D53" w:rsidP="00260D5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6</w:t>
            </w:r>
          </w:p>
        </w:tc>
        <w:tc>
          <w:tcPr>
            <w:tcW w:w="1944" w:type="dxa"/>
            <w:shd w:val="clear" w:color="auto" w:fill="auto"/>
          </w:tcPr>
          <w:p w14:paraId="29CBE662" w14:textId="77777777" w:rsidR="00260D53" w:rsidRPr="00876612" w:rsidRDefault="00260D53" w:rsidP="00260D53">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394C80FC" w14:textId="77777777" w:rsidTr="00876612">
        <w:tc>
          <w:tcPr>
            <w:tcW w:w="1413" w:type="dxa"/>
            <w:shd w:val="clear" w:color="auto" w:fill="auto"/>
          </w:tcPr>
          <w:p w14:paraId="797A93D9" w14:textId="465EFF28"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18</w:t>
            </w:r>
          </w:p>
        </w:tc>
        <w:tc>
          <w:tcPr>
            <w:tcW w:w="5074" w:type="dxa"/>
            <w:shd w:val="clear" w:color="auto" w:fill="auto"/>
          </w:tcPr>
          <w:p w14:paraId="6E86DD0C"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Нормальна фізіологія людини та фізіологія рухової активності</w:t>
            </w:r>
          </w:p>
        </w:tc>
        <w:tc>
          <w:tcPr>
            <w:tcW w:w="1418" w:type="dxa"/>
            <w:shd w:val="clear" w:color="auto" w:fill="auto"/>
          </w:tcPr>
          <w:p w14:paraId="46DB00E2"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6</w:t>
            </w:r>
          </w:p>
        </w:tc>
        <w:tc>
          <w:tcPr>
            <w:tcW w:w="1944" w:type="dxa"/>
            <w:shd w:val="clear" w:color="auto" w:fill="auto"/>
          </w:tcPr>
          <w:p w14:paraId="5ABDAAC0"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D150F9" w:rsidRPr="00876612" w14:paraId="2BC19378" w14:textId="77777777" w:rsidTr="00876612">
        <w:tc>
          <w:tcPr>
            <w:tcW w:w="1413" w:type="dxa"/>
            <w:shd w:val="clear" w:color="auto" w:fill="auto"/>
          </w:tcPr>
          <w:p w14:paraId="46FD1957" w14:textId="629A4923" w:rsidR="00D150F9" w:rsidRPr="00876612" w:rsidRDefault="00A56525"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D150F9" w:rsidRPr="00876612">
              <w:rPr>
                <w:rFonts w:ascii="Times New Roman" w:hAnsi="Times New Roman" w:cs="Times New Roman"/>
                <w:color w:val="000000"/>
                <w:sz w:val="28"/>
                <w:szCs w:val="28"/>
                <w:lang w:val="uk-UA"/>
              </w:rPr>
              <w:t xml:space="preserve"> 19</w:t>
            </w:r>
          </w:p>
        </w:tc>
        <w:tc>
          <w:tcPr>
            <w:tcW w:w="5074" w:type="dxa"/>
            <w:shd w:val="clear" w:color="auto" w:fill="auto"/>
          </w:tcPr>
          <w:p w14:paraId="76C1F79E" w14:textId="77777777" w:rsidR="00D150F9" w:rsidRPr="00876612" w:rsidRDefault="00D150F9"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Патологічна анатомія та морфологія</w:t>
            </w:r>
          </w:p>
        </w:tc>
        <w:tc>
          <w:tcPr>
            <w:tcW w:w="1418" w:type="dxa"/>
            <w:shd w:val="clear" w:color="auto" w:fill="auto"/>
          </w:tcPr>
          <w:p w14:paraId="0A456083" w14:textId="77777777" w:rsidR="00D150F9" w:rsidRPr="00876612" w:rsidRDefault="00D150F9"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2943BA9" w14:textId="77777777" w:rsidR="00D150F9" w:rsidRPr="00876612" w:rsidRDefault="00D150F9" w:rsidP="00D150F9">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D150F9" w:rsidRPr="00876612" w14:paraId="6463F45E" w14:textId="77777777" w:rsidTr="00876612">
        <w:tc>
          <w:tcPr>
            <w:tcW w:w="1413" w:type="dxa"/>
            <w:shd w:val="clear" w:color="auto" w:fill="auto"/>
          </w:tcPr>
          <w:p w14:paraId="3C432A9A" w14:textId="6C3E6BE2" w:rsidR="00D150F9" w:rsidRPr="00876612" w:rsidRDefault="00A56525"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D150F9" w:rsidRPr="00876612">
              <w:rPr>
                <w:rFonts w:ascii="Times New Roman" w:hAnsi="Times New Roman" w:cs="Times New Roman"/>
                <w:color w:val="000000"/>
                <w:sz w:val="28"/>
                <w:szCs w:val="28"/>
                <w:lang w:val="uk-UA"/>
              </w:rPr>
              <w:t xml:space="preserve"> 20</w:t>
            </w:r>
          </w:p>
        </w:tc>
        <w:tc>
          <w:tcPr>
            <w:tcW w:w="5074" w:type="dxa"/>
            <w:shd w:val="clear" w:color="auto" w:fill="auto"/>
          </w:tcPr>
          <w:p w14:paraId="77C61EC6" w14:textId="77777777" w:rsidR="00D150F9" w:rsidRPr="00876612" w:rsidRDefault="00D150F9"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Патологічна фізіологія</w:t>
            </w:r>
          </w:p>
        </w:tc>
        <w:tc>
          <w:tcPr>
            <w:tcW w:w="1418" w:type="dxa"/>
            <w:shd w:val="clear" w:color="auto" w:fill="auto"/>
          </w:tcPr>
          <w:p w14:paraId="0697810D" w14:textId="77777777" w:rsidR="00D150F9" w:rsidRPr="00876612" w:rsidRDefault="00D150F9"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7D3E9195" w14:textId="77777777" w:rsidR="00D150F9" w:rsidRPr="00876612" w:rsidRDefault="00D150F9" w:rsidP="00D150F9">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4E9665E2" w14:textId="77777777" w:rsidTr="00876612">
        <w:tc>
          <w:tcPr>
            <w:tcW w:w="1413" w:type="dxa"/>
            <w:shd w:val="clear" w:color="auto" w:fill="auto"/>
          </w:tcPr>
          <w:p w14:paraId="69A2A1EC" w14:textId="53A7729A"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21</w:t>
            </w:r>
          </w:p>
        </w:tc>
        <w:tc>
          <w:tcPr>
            <w:tcW w:w="5074" w:type="dxa"/>
            <w:shd w:val="clear" w:color="auto" w:fill="auto"/>
          </w:tcPr>
          <w:p w14:paraId="1F2ACA88"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Основи педагогіки та психології</w:t>
            </w:r>
          </w:p>
        </w:tc>
        <w:tc>
          <w:tcPr>
            <w:tcW w:w="1418" w:type="dxa"/>
            <w:shd w:val="clear" w:color="auto" w:fill="auto"/>
          </w:tcPr>
          <w:p w14:paraId="47A8772E"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4F10D42" w14:textId="77777777" w:rsidR="007A0027" w:rsidRPr="00876612"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D150F9" w:rsidRPr="00876612" w14:paraId="74F6D4FD" w14:textId="77777777" w:rsidTr="00876612">
        <w:tc>
          <w:tcPr>
            <w:tcW w:w="1413" w:type="dxa"/>
            <w:shd w:val="clear" w:color="auto" w:fill="auto"/>
          </w:tcPr>
          <w:p w14:paraId="7ACF5ED2" w14:textId="28B22410" w:rsidR="00D150F9" w:rsidRPr="00876612" w:rsidRDefault="00A56525"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D150F9" w:rsidRPr="00876612">
              <w:rPr>
                <w:rFonts w:ascii="Times New Roman" w:hAnsi="Times New Roman" w:cs="Times New Roman"/>
                <w:color w:val="000000"/>
                <w:sz w:val="28"/>
                <w:szCs w:val="28"/>
                <w:lang w:val="uk-UA"/>
              </w:rPr>
              <w:t xml:space="preserve"> 22</w:t>
            </w:r>
          </w:p>
        </w:tc>
        <w:tc>
          <w:tcPr>
            <w:tcW w:w="5074" w:type="dxa"/>
            <w:shd w:val="clear" w:color="auto" w:fill="auto"/>
          </w:tcPr>
          <w:p w14:paraId="0075A8B0" w14:textId="77777777" w:rsidR="00D150F9" w:rsidRPr="00876612" w:rsidRDefault="00D150F9"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Основи кардіології та пульмонології (за професійним спрямуванням)</w:t>
            </w:r>
          </w:p>
        </w:tc>
        <w:tc>
          <w:tcPr>
            <w:tcW w:w="1418" w:type="dxa"/>
            <w:shd w:val="clear" w:color="auto" w:fill="auto"/>
          </w:tcPr>
          <w:p w14:paraId="3CD507EF" w14:textId="77777777" w:rsidR="00D150F9" w:rsidRPr="00876612" w:rsidRDefault="00D150F9"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539E24CE" w14:textId="77777777" w:rsidR="00D150F9" w:rsidRPr="00876612" w:rsidRDefault="00D150F9" w:rsidP="00D150F9">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D150F9" w:rsidRPr="00876612" w14:paraId="565FCFFB" w14:textId="77777777" w:rsidTr="00876612">
        <w:tc>
          <w:tcPr>
            <w:tcW w:w="1413" w:type="dxa"/>
            <w:shd w:val="clear" w:color="auto" w:fill="auto"/>
          </w:tcPr>
          <w:p w14:paraId="3C55EC2A" w14:textId="0579767E" w:rsidR="00D150F9" w:rsidRPr="00876612" w:rsidRDefault="00A56525"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lastRenderedPageBreak/>
              <w:t>ОК</w:t>
            </w:r>
            <w:r w:rsidR="00D150F9" w:rsidRPr="00876612">
              <w:rPr>
                <w:rFonts w:ascii="Times New Roman" w:hAnsi="Times New Roman" w:cs="Times New Roman"/>
                <w:color w:val="000000"/>
                <w:sz w:val="28"/>
                <w:szCs w:val="28"/>
                <w:lang w:val="uk-UA"/>
              </w:rPr>
              <w:t xml:space="preserve"> 23</w:t>
            </w:r>
          </w:p>
        </w:tc>
        <w:tc>
          <w:tcPr>
            <w:tcW w:w="5074" w:type="dxa"/>
            <w:shd w:val="clear" w:color="auto" w:fill="auto"/>
          </w:tcPr>
          <w:p w14:paraId="4751E3A5" w14:textId="77777777" w:rsidR="00D150F9" w:rsidRPr="00876612" w:rsidRDefault="00D150F9"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Пропедевтика внутрішніх </w:t>
            </w:r>
            <w:proofErr w:type="spellStart"/>
            <w:r w:rsidRPr="00876612">
              <w:rPr>
                <w:rFonts w:ascii="Times New Roman" w:hAnsi="Times New Roman" w:cs="Times New Roman"/>
                <w:color w:val="000000"/>
                <w:sz w:val="28"/>
                <w:szCs w:val="28"/>
                <w:lang w:val="uk-UA"/>
              </w:rPr>
              <w:t>хвороб</w:t>
            </w:r>
            <w:proofErr w:type="spellEnd"/>
          </w:p>
        </w:tc>
        <w:tc>
          <w:tcPr>
            <w:tcW w:w="1418" w:type="dxa"/>
            <w:shd w:val="clear" w:color="auto" w:fill="auto"/>
          </w:tcPr>
          <w:p w14:paraId="2B97095C" w14:textId="77777777" w:rsidR="00D150F9" w:rsidRPr="00876612" w:rsidRDefault="00D150F9"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5C4ECEC9" w14:textId="77777777" w:rsidR="00D150F9" w:rsidRPr="00876612" w:rsidRDefault="00D150F9" w:rsidP="00D150F9">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6380D224" w14:textId="77777777" w:rsidTr="00876612">
        <w:tc>
          <w:tcPr>
            <w:tcW w:w="1413" w:type="dxa"/>
            <w:shd w:val="clear" w:color="auto" w:fill="auto"/>
          </w:tcPr>
          <w:p w14:paraId="34BABDA8" w14:textId="29684192"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24</w:t>
            </w:r>
          </w:p>
        </w:tc>
        <w:tc>
          <w:tcPr>
            <w:tcW w:w="5074" w:type="dxa"/>
            <w:shd w:val="clear" w:color="auto" w:fill="auto"/>
          </w:tcPr>
          <w:p w14:paraId="7B0A97F7" w14:textId="77777777" w:rsidR="007A0027" w:rsidRPr="00876612"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Біомеханіка та клінічна </w:t>
            </w:r>
            <w:proofErr w:type="spellStart"/>
            <w:r w:rsidRPr="00876612">
              <w:rPr>
                <w:rFonts w:ascii="Times New Roman" w:hAnsi="Times New Roman" w:cs="Times New Roman"/>
                <w:color w:val="000000"/>
                <w:sz w:val="28"/>
                <w:szCs w:val="28"/>
                <w:lang w:val="uk-UA"/>
              </w:rPr>
              <w:t>кінезіологія</w:t>
            </w:r>
            <w:proofErr w:type="spellEnd"/>
          </w:p>
        </w:tc>
        <w:tc>
          <w:tcPr>
            <w:tcW w:w="1418" w:type="dxa"/>
            <w:shd w:val="clear" w:color="auto" w:fill="auto"/>
          </w:tcPr>
          <w:p w14:paraId="6074D8F0" w14:textId="77777777" w:rsidR="007A0027" w:rsidRPr="00876612"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7DB352EA" w14:textId="77777777" w:rsidR="007A0027" w:rsidRPr="00876612" w:rsidRDefault="00D150F9" w:rsidP="007A0027">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D150F9" w:rsidRPr="00876612" w14:paraId="1900EE52" w14:textId="77777777" w:rsidTr="00876612">
        <w:tc>
          <w:tcPr>
            <w:tcW w:w="1413" w:type="dxa"/>
            <w:shd w:val="clear" w:color="auto" w:fill="auto"/>
          </w:tcPr>
          <w:p w14:paraId="600AA7F0" w14:textId="12DF425C" w:rsidR="00D150F9" w:rsidRPr="00876612" w:rsidRDefault="00A56525"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D150F9" w:rsidRPr="00876612">
              <w:rPr>
                <w:rFonts w:ascii="Times New Roman" w:hAnsi="Times New Roman" w:cs="Times New Roman"/>
                <w:color w:val="000000"/>
                <w:sz w:val="28"/>
                <w:szCs w:val="28"/>
                <w:lang w:val="uk-UA"/>
              </w:rPr>
              <w:t xml:space="preserve"> 25</w:t>
            </w:r>
          </w:p>
        </w:tc>
        <w:tc>
          <w:tcPr>
            <w:tcW w:w="5074" w:type="dxa"/>
            <w:shd w:val="clear" w:color="auto" w:fill="auto"/>
          </w:tcPr>
          <w:p w14:paraId="13D97B81" w14:textId="77777777" w:rsidR="00D150F9" w:rsidRPr="00876612" w:rsidRDefault="00D150F9"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Терапевтичні вправи та </w:t>
            </w:r>
            <w:proofErr w:type="spellStart"/>
            <w:r w:rsidRPr="00876612">
              <w:rPr>
                <w:rFonts w:ascii="Times New Roman" w:hAnsi="Times New Roman" w:cs="Times New Roman"/>
                <w:color w:val="000000"/>
                <w:sz w:val="28"/>
                <w:szCs w:val="28"/>
                <w:lang w:val="uk-UA"/>
              </w:rPr>
              <w:t>преформовані</w:t>
            </w:r>
            <w:proofErr w:type="spellEnd"/>
            <w:r w:rsidRPr="00876612">
              <w:rPr>
                <w:rFonts w:ascii="Times New Roman" w:hAnsi="Times New Roman" w:cs="Times New Roman"/>
                <w:color w:val="000000"/>
                <w:sz w:val="28"/>
                <w:szCs w:val="28"/>
                <w:lang w:val="uk-UA"/>
              </w:rPr>
              <w:t xml:space="preserve"> фізичні чинники</w:t>
            </w:r>
          </w:p>
        </w:tc>
        <w:tc>
          <w:tcPr>
            <w:tcW w:w="1418" w:type="dxa"/>
            <w:shd w:val="clear" w:color="auto" w:fill="auto"/>
          </w:tcPr>
          <w:p w14:paraId="1963CB1F" w14:textId="77777777" w:rsidR="00D150F9" w:rsidRPr="00876612" w:rsidRDefault="00D150F9"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4743423" w14:textId="77777777" w:rsidR="00D150F9" w:rsidRPr="00876612" w:rsidRDefault="00D150F9" w:rsidP="00D150F9">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D150F9" w:rsidRPr="00876612" w14:paraId="375C6451" w14:textId="77777777" w:rsidTr="00876612">
        <w:tc>
          <w:tcPr>
            <w:tcW w:w="1413" w:type="dxa"/>
            <w:shd w:val="clear" w:color="auto" w:fill="auto"/>
          </w:tcPr>
          <w:p w14:paraId="53C37DD4" w14:textId="47C7A9DF" w:rsidR="00D150F9" w:rsidRPr="00876612" w:rsidRDefault="00A56525"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D150F9" w:rsidRPr="00876612">
              <w:rPr>
                <w:rFonts w:ascii="Times New Roman" w:hAnsi="Times New Roman" w:cs="Times New Roman"/>
                <w:color w:val="000000"/>
                <w:sz w:val="28"/>
                <w:szCs w:val="28"/>
                <w:lang w:val="uk-UA"/>
              </w:rPr>
              <w:t xml:space="preserve"> 26</w:t>
            </w:r>
          </w:p>
        </w:tc>
        <w:tc>
          <w:tcPr>
            <w:tcW w:w="5074" w:type="dxa"/>
            <w:shd w:val="clear" w:color="auto" w:fill="auto"/>
          </w:tcPr>
          <w:p w14:paraId="0DBF1725" w14:textId="77777777" w:rsidR="00D150F9" w:rsidRPr="00876612" w:rsidRDefault="00D150F9"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Інструментальні методи функціональної діагностики, лабораторні дослідження</w:t>
            </w:r>
          </w:p>
        </w:tc>
        <w:tc>
          <w:tcPr>
            <w:tcW w:w="1418" w:type="dxa"/>
            <w:shd w:val="clear" w:color="auto" w:fill="auto"/>
          </w:tcPr>
          <w:p w14:paraId="76E793D8" w14:textId="77777777" w:rsidR="00D150F9" w:rsidRPr="00876612" w:rsidRDefault="00D150F9" w:rsidP="00D150F9">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D1FC885" w14:textId="77777777" w:rsidR="00D150F9" w:rsidRPr="00876612" w:rsidRDefault="00D150F9" w:rsidP="00D150F9">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7A0027" w:rsidRPr="00876612" w14:paraId="22A92895" w14:textId="77777777" w:rsidTr="00876612">
        <w:tc>
          <w:tcPr>
            <w:tcW w:w="1413" w:type="dxa"/>
            <w:shd w:val="clear" w:color="auto" w:fill="auto"/>
          </w:tcPr>
          <w:p w14:paraId="6E8154A2" w14:textId="31555C1F"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27</w:t>
            </w:r>
          </w:p>
        </w:tc>
        <w:tc>
          <w:tcPr>
            <w:tcW w:w="5074" w:type="dxa"/>
            <w:shd w:val="clear" w:color="auto" w:fill="auto"/>
          </w:tcPr>
          <w:p w14:paraId="7298C98D" w14:textId="413FB6B9" w:rsidR="007A0027" w:rsidRPr="00573E55" w:rsidRDefault="00322C90" w:rsidP="004734E7">
            <w:pPr>
              <w:widowControl/>
              <w:autoSpaceDE w:val="0"/>
              <w:autoSpaceDN w:val="0"/>
              <w:adjustRightInd w:val="0"/>
              <w:jc w:val="both"/>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Управління персоналом у сфері охорони здоров'я</w:t>
            </w:r>
          </w:p>
        </w:tc>
        <w:tc>
          <w:tcPr>
            <w:tcW w:w="1418" w:type="dxa"/>
            <w:shd w:val="clear" w:color="auto" w:fill="auto"/>
          </w:tcPr>
          <w:p w14:paraId="6A792C6B" w14:textId="77777777" w:rsidR="007A0027" w:rsidRPr="00573E55"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3</w:t>
            </w:r>
          </w:p>
        </w:tc>
        <w:tc>
          <w:tcPr>
            <w:tcW w:w="1944" w:type="dxa"/>
            <w:shd w:val="clear" w:color="auto" w:fill="auto"/>
          </w:tcPr>
          <w:p w14:paraId="45A9EB00" w14:textId="77777777" w:rsidR="007A0027" w:rsidRPr="00573E55" w:rsidRDefault="00D150F9" w:rsidP="007A0027">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Залік</w:t>
            </w:r>
          </w:p>
        </w:tc>
      </w:tr>
      <w:tr w:rsidR="007A0027" w:rsidRPr="00876612" w14:paraId="1436C15A" w14:textId="77777777" w:rsidTr="00876612">
        <w:tc>
          <w:tcPr>
            <w:tcW w:w="1413" w:type="dxa"/>
            <w:shd w:val="clear" w:color="auto" w:fill="auto"/>
          </w:tcPr>
          <w:p w14:paraId="4E869DD7" w14:textId="6D0943B2"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28</w:t>
            </w:r>
          </w:p>
        </w:tc>
        <w:tc>
          <w:tcPr>
            <w:tcW w:w="5074" w:type="dxa"/>
            <w:shd w:val="clear" w:color="auto" w:fill="auto"/>
          </w:tcPr>
          <w:p w14:paraId="1D622669" w14:textId="2B5FD573" w:rsidR="007A0027" w:rsidRPr="00573E55" w:rsidRDefault="00803145" w:rsidP="004734E7">
            <w:pPr>
              <w:widowControl/>
              <w:autoSpaceDE w:val="0"/>
              <w:autoSpaceDN w:val="0"/>
              <w:adjustRightInd w:val="0"/>
              <w:jc w:val="both"/>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Базова загальновійськова підготовка</w:t>
            </w:r>
          </w:p>
        </w:tc>
        <w:tc>
          <w:tcPr>
            <w:tcW w:w="1418" w:type="dxa"/>
            <w:shd w:val="clear" w:color="auto" w:fill="auto"/>
          </w:tcPr>
          <w:p w14:paraId="596853CC" w14:textId="77777777" w:rsidR="007A0027" w:rsidRPr="00573E55"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3</w:t>
            </w:r>
          </w:p>
        </w:tc>
        <w:tc>
          <w:tcPr>
            <w:tcW w:w="1944" w:type="dxa"/>
            <w:shd w:val="clear" w:color="auto" w:fill="auto"/>
          </w:tcPr>
          <w:p w14:paraId="1263A828" w14:textId="77777777" w:rsidR="007A0027" w:rsidRPr="00573E55" w:rsidRDefault="00D150F9" w:rsidP="007A0027">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Залік</w:t>
            </w:r>
          </w:p>
        </w:tc>
      </w:tr>
      <w:tr w:rsidR="00336933" w:rsidRPr="00876612" w14:paraId="6B213DAF" w14:textId="77777777" w:rsidTr="00876612">
        <w:tc>
          <w:tcPr>
            <w:tcW w:w="1413" w:type="dxa"/>
            <w:shd w:val="clear" w:color="auto" w:fill="auto"/>
          </w:tcPr>
          <w:p w14:paraId="13A463BA" w14:textId="47A63DD1"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29</w:t>
            </w:r>
          </w:p>
        </w:tc>
        <w:tc>
          <w:tcPr>
            <w:tcW w:w="5074" w:type="dxa"/>
            <w:shd w:val="clear" w:color="auto" w:fill="auto"/>
          </w:tcPr>
          <w:p w14:paraId="24929BBB" w14:textId="4010F7DD" w:rsidR="00336933" w:rsidRPr="00573E55"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 xml:space="preserve">Терапія, </w:t>
            </w:r>
            <w:r w:rsidR="00803145" w:rsidRPr="00573E55">
              <w:rPr>
                <w:rFonts w:ascii="Times New Roman" w:hAnsi="Times New Roman" w:cs="Times New Roman"/>
                <w:color w:val="000000"/>
                <w:sz w:val="28"/>
                <w:szCs w:val="28"/>
                <w:lang w:val="uk-UA"/>
              </w:rPr>
              <w:t>реабілітація</w:t>
            </w:r>
            <w:r w:rsidRPr="00573E55">
              <w:rPr>
                <w:rFonts w:ascii="Times New Roman" w:hAnsi="Times New Roman" w:cs="Times New Roman"/>
                <w:color w:val="000000"/>
                <w:sz w:val="28"/>
                <w:szCs w:val="28"/>
                <w:lang w:val="uk-UA"/>
              </w:rPr>
              <w:t xml:space="preserve"> та клінічний менеджмент при порушенні діяльності серцево-судинної та дихальної систем</w:t>
            </w:r>
          </w:p>
        </w:tc>
        <w:tc>
          <w:tcPr>
            <w:tcW w:w="1418" w:type="dxa"/>
            <w:shd w:val="clear" w:color="auto" w:fill="auto"/>
          </w:tcPr>
          <w:p w14:paraId="276D2183" w14:textId="77777777" w:rsidR="00336933" w:rsidRPr="00573E55"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4</w:t>
            </w:r>
          </w:p>
        </w:tc>
        <w:tc>
          <w:tcPr>
            <w:tcW w:w="1944" w:type="dxa"/>
            <w:shd w:val="clear" w:color="auto" w:fill="auto"/>
          </w:tcPr>
          <w:p w14:paraId="20AB6A7F" w14:textId="77777777" w:rsidR="00336933" w:rsidRPr="00573E55" w:rsidRDefault="00336933" w:rsidP="00336933">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Екзамен</w:t>
            </w:r>
          </w:p>
        </w:tc>
      </w:tr>
      <w:tr w:rsidR="007A0027" w:rsidRPr="00876612" w14:paraId="6C132838" w14:textId="77777777" w:rsidTr="00876612">
        <w:tc>
          <w:tcPr>
            <w:tcW w:w="1413" w:type="dxa"/>
            <w:shd w:val="clear" w:color="auto" w:fill="auto"/>
          </w:tcPr>
          <w:p w14:paraId="75486193" w14:textId="09B642E7"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30</w:t>
            </w:r>
          </w:p>
        </w:tc>
        <w:tc>
          <w:tcPr>
            <w:tcW w:w="5074" w:type="dxa"/>
            <w:shd w:val="clear" w:color="auto" w:fill="auto"/>
          </w:tcPr>
          <w:p w14:paraId="74D4401B" w14:textId="656F815D" w:rsidR="007A0027" w:rsidRPr="00573E55" w:rsidRDefault="00993731" w:rsidP="00344E69">
            <w:pPr>
              <w:widowControl/>
              <w:autoSpaceDE w:val="0"/>
              <w:autoSpaceDN w:val="0"/>
              <w:adjustRightInd w:val="0"/>
              <w:jc w:val="both"/>
              <w:rPr>
                <w:rFonts w:ascii="Times New Roman" w:hAnsi="Times New Roman" w:cs="Times New Roman"/>
                <w:color w:val="000000"/>
                <w:sz w:val="28"/>
                <w:szCs w:val="28"/>
                <w:lang w:val="uk-UA"/>
              </w:rPr>
            </w:pPr>
            <w:proofErr w:type="spellStart"/>
            <w:r w:rsidRPr="00573E55">
              <w:rPr>
                <w:rFonts w:ascii="Times New Roman" w:hAnsi="Times New Roman" w:cs="Times New Roman"/>
                <w:color w:val="000000"/>
                <w:sz w:val="28"/>
                <w:szCs w:val="28"/>
                <w:lang w:val="uk-UA"/>
              </w:rPr>
              <w:t>Ас</w:t>
            </w:r>
            <w:r w:rsidR="00344E69" w:rsidRPr="00573E55">
              <w:rPr>
                <w:rFonts w:ascii="Times New Roman" w:hAnsi="Times New Roman" w:cs="Times New Roman"/>
                <w:color w:val="000000"/>
                <w:sz w:val="28"/>
                <w:szCs w:val="28"/>
                <w:lang w:val="uk-UA"/>
              </w:rPr>
              <w:t>ес</w:t>
            </w:r>
            <w:r w:rsidR="007A0027" w:rsidRPr="00573E55">
              <w:rPr>
                <w:rFonts w:ascii="Times New Roman" w:hAnsi="Times New Roman" w:cs="Times New Roman"/>
                <w:color w:val="000000"/>
                <w:sz w:val="28"/>
                <w:szCs w:val="28"/>
                <w:lang w:val="uk-UA"/>
              </w:rPr>
              <w:t>тивні</w:t>
            </w:r>
            <w:proofErr w:type="spellEnd"/>
            <w:r w:rsidR="007A0027" w:rsidRPr="00573E55">
              <w:rPr>
                <w:rFonts w:ascii="Times New Roman" w:hAnsi="Times New Roman" w:cs="Times New Roman"/>
                <w:color w:val="000000"/>
                <w:sz w:val="28"/>
                <w:szCs w:val="28"/>
                <w:lang w:val="uk-UA"/>
              </w:rPr>
              <w:t xml:space="preserve"> технології в терапії та реабілітації</w:t>
            </w:r>
          </w:p>
        </w:tc>
        <w:tc>
          <w:tcPr>
            <w:tcW w:w="1418" w:type="dxa"/>
            <w:shd w:val="clear" w:color="auto" w:fill="auto"/>
          </w:tcPr>
          <w:p w14:paraId="0DAC47D1" w14:textId="77777777" w:rsidR="007A0027" w:rsidRPr="00573E55"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3</w:t>
            </w:r>
          </w:p>
        </w:tc>
        <w:tc>
          <w:tcPr>
            <w:tcW w:w="1944" w:type="dxa"/>
            <w:shd w:val="clear" w:color="auto" w:fill="auto"/>
          </w:tcPr>
          <w:p w14:paraId="254BE815" w14:textId="77777777" w:rsidR="007A0027" w:rsidRPr="00573E55"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Екзамен</w:t>
            </w:r>
          </w:p>
        </w:tc>
      </w:tr>
      <w:tr w:rsidR="007A0027" w:rsidRPr="00876612" w14:paraId="33FA9351" w14:textId="77777777" w:rsidTr="00876612">
        <w:tc>
          <w:tcPr>
            <w:tcW w:w="1413" w:type="dxa"/>
            <w:shd w:val="clear" w:color="auto" w:fill="auto"/>
          </w:tcPr>
          <w:p w14:paraId="35FAEE32" w14:textId="6E798F9C"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31</w:t>
            </w:r>
          </w:p>
        </w:tc>
        <w:tc>
          <w:tcPr>
            <w:tcW w:w="5074" w:type="dxa"/>
            <w:shd w:val="clear" w:color="auto" w:fill="auto"/>
          </w:tcPr>
          <w:p w14:paraId="7690C5C2" w14:textId="77777777" w:rsidR="007A0027" w:rsidRPr="00573E55"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 xml:space="preserve">Теорія та технології </w:t>
            </w:r>
            <w:proofErr w:type="spellStart"/>
            <w:r w:rsidRPr="00573E55">
              <w:rPr>
                <w:rFonts w:ascii="Times New Roman" w:hAnsi="Times New Roman" w:cs="Times New Roman"/>
                <w:color w:val="000000"/>
                <w:sz w:val="28"/>
                <w:szCs w:val="28"/>
                <w:lang w:val="uk-UA"/>
              </w:rPr>
              <w:t>оздоровчо</w:t>
            </w:r>
            <w:proofErr w:type="spellEnd"/>
            <w:r w:rsidRPr="00573E55">
              <w:rPr>
                <w:rFonts w:ascii="Times New Roman" w:hAnsi="Times New Roman" w:cs="Times New Roman"/>
                <w:color w:val="000000"/>
                <w:sz w:val="28"/>
                <w:szCs w:val="28"/>
                <w:lang w:val="uk-UA"/>
              </w:rPr>
              <w:t>-рухової активності</w:t>
            </w:r>
          </w:p>
        </w:tc>
        <w:tc>
          <w:tcPr>
            <w:tcW w:w="1418" w:type="dxa"/>
            <w:shd w:val="clear" w:color="auto" w:fill="auto"/>
          </w:tcPr>
          <w:p w14:paraId="2AFF9C43" w14:textId="77777777" w:rsidR="007A0027" w:rsidRPr="00573E55"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3</w:t>
            </w:r>
          </w:p>
        </w:tc>
        <w:tc>
          <w:tcPr>
            <w:tcW w:w="1944" w:type="dxa"/>
            <w:shd w:val="clear" w:color="auto" w:fill="auto"/>
          </w:tcPr>
          <w:p w14:paraId="2B1A88B0" w14:textId="77777777" w:rsidR="007A0027" w:rsidRPr="00573E55" w:rsidRDefault="00336933" w:rsidP="007A0027">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Залік</w:t>
            </w:r>
          </w:p>
        </w:tc>
      </w:tr>
      <w:tr w:rsidR="007A0027" w:rsidRPr="00876612" w14:paraId="725B6D4A" w14:textId="77777777" w:rsidTr="00876612">
        <w:tc>
          <w:tcPr>
            <w:tcW w:w="1413" w:type="dxa"/>
            <w:shd w:val="clear" w:color="auto" w:fill="auto"/>
          </w:tcPr>
          <w:p w14:paraId="2EF259ED" w14:textId="09EEB29B" w:rsidR="007A0027" w:rsidRPr="00876612" w:rsidRDefault="00A56525" w:rsidP="007A0027">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7A0027" w:rsidRPr="00876612">
              <w:rPr>
                <w:rFonts w:ascii="Times New Roman" w:hAnsi="Times New Roman" w:cs="Times New Roman"/>
                <w:color w:val="000000"/>
                <w:sz w:val="28"/>
                <w:szCs w:val="28"/>
                <w:lang w:val="uk-UA"/>
              </w:rPr>
              <w:t xml:space="preserve"> 32</w:t>
            </w:r>
          </w:p>
        </w:tc>
        <w:tc>
          <w:tcPr>
            <w:tcW w:w="5074" w:type="dxa"/>
            <w:shd w:val="clear" w:color="auto" w:fill="auto"/>
          </w:tcPr>
          <w:p w14:paraId="2270A839" w14:textId="77777777" w:rsidR="007A0027" w:rsidRPr="00573E55" w:rsidRDefault="007A0027" w:rsidP="004734E7">
            <w:pPr>
              <w:widowControl/>
              <w:autoSpaceDE w:val="0"/>
              <w:autoSpaceDN w:val="0"/>
              <w:adjustRightInd w:val="0"/>
              <w:jc w:val="both"/>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Моделі надання реабілітаційних послуг (на основі міжнародної класифікації функціонування) та професійного розвитку</w:t>
            </w:r>
          </w:p>
        </w:tc>
        <w:tc>
          <w:tcPr>
            <w:tcW w:w="1418" w:type="dxa"/>
            <w:shd w:val="clear" w:color="auto" w:fill="auto"/>
          </w:tcPr>
          <w:p w14:paraId="56F2655A" w14:textId="77777777" w:rsidR="007A0027" w:rsidRPr="00573E55" w:rsidRDefault="007A0027" w:rsidP="007A0027">
            <w:pPr>
              <w:widowControl/>
              <w:autoSpaceDE w:val="0"/>
              <w:autoSpaceDN w:val="0"/>
              <w:adjustRightInd w:val="0"/>
              <w:jc w:val="center"/>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3</w:t>
            </w:r>
          </w:p>
        </w:tc>
        <w:tc>
          <w:tcPr>
            <w:tcW w:w="1944" w:type="dxa"/>
            <w:shd w:val="clear" w:color="auto" w:fill="auto"/>
          </w:tcPr>
          <w:p w14:paraId="2C2714F3" w14:textId="77777777" w:rsidR="007A0027" w:rsidRPr="00573E55" w:rsidRDefault="007A0027" w:rsidP="007A0027">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Екзамен</w:t>
            </w:r>
          </w:p>
        </w:tc>
      </w:tr>
      <w:tr w:rsidR="00336933" w:rsidRPr="00876612" w14:paraId="57717045" w14:textId="77777777" w:rsidTr="00876612">
        <w:tc>
          <w:tcPr>
            <w:tcW w:w="1413" w:type="dxa"/>
            <w:shd w:val="clear" w:color="auto" w:fill="auto"/>
          </w:tcPr>
          <w:p w14:paraId="387CA6DF" w14:textId="22255594"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33</w:t>
            </w:r>
          </w:p>
        </w:tc>
        <w:tc>
          <w:tcPr>
            <w:tcW w:w="5074" w:type="dxa"/>
            <w:shd w:val="clear" w:color="auto" w:fill="auto"/>
          </w:tcPr>
          <w:p w14:paraId="211A7D93" w14:textId="77777777" w:rsidR="00336933" w:rsidRPr="00573E55"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Профілактична та екологічна медицина</w:t>
            </w:r>
          </w:p>
        </w:tc>
        <w:tc>
          <w:tcPr>
            <w:tcW w:w="1418" w:type="dxa"/>
            <w:shd w:val="clear" w:color="auto" w:fill="auto"/>
          </w:tcPr>
          <w:p w14:paraId="10502B99" w14:textId="77777777" w:rsidR="00336933" w:rsidRPr="00573E55"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573E55">
              <w:rPr>
                <w:rFonts w:ascii="Times New Roman" w:hAnsi="Times New Roman" w:cs="Times New Roman"/>
                <w:color w:val="000000"/>
                <w:sz w:val="28"/>
                <w:szCs w:val="28"/>
                <w:lang w:val="uk-UA"/>
              </w:rPr>
              <w:t>3</w:t>
            </w:r>
          </w:p>
        </w:tc>
        <w:tc>
          <w:tcPr>
            <w:tcW w:w="1944" w:type="dxa"/>
            <w:shd w:val="clear" w:color="auto" w:fill="auto"/>
          </w:tcPr>
          <w:p w14:paraId="6EA55316" w14:textId="271C1C35" w:rsidR="00336933" w:rsidRPr="00573E55" w:rsidRDefault="00694FC8" w:rsidP="00336933">
            <w:pPr>
              <w:pStyle w:val="TableParagraph"/>
              <w:jc w:val="center"/>
              <w:rPr>
                <w:rFonts w:ascii="Times New Roman" w:eastAsia="Times New Roman" w:hAnsi="Times New Roman" w:cs="Times New Roman"/>
                <w:color w:val="000000" w:themeColor="text1"/>
                <w:sz w:val="28"/>
                <w:szCs w:val="28"/>
                <w:lang w:val="uk-UA"/>
              </w:rPr>
            </w:pPr>
            <w:r w:rsidRPr="00573E55">
              <w:rPr>
                <w:rFonts w:ascii="Times New Roman" w:hAnsi="Times New Roman" w:cs="Times New Roman"/>
                <w:color w:val="000000" w:themeColor="text1"/>
                <w:spacing w:val="-1"/>
                <w:sz w:val="28"/>
                <w:szCs w:val="28"/>
                <w:lang w:val="uk-UA"/>
              </w:rPr>
              <w:t>Залік</w:t>
            </w:r>
          </w:p>
        </w:tc>
      </w:tr>
      <w:tr w:rsidR="00336933" w:rsidRPr="00876612" w14:paraId="186420F2" w14:textId="77777777" w:rsidTr="00876612">
        <w:tc>
          <w:tcPr>
            <w:tcW w:w="1413" w:type="dxa"/>
            <w:shd w:val="clear" w:color="auto" w:fill="auto"/>
          </w:tcPr>
          <w:p w14:paraId="35ECFBE1" w14:textId="71C7CD32"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34</w:t>
            </w:r>
          </w:p>
        </w:tc>
        <w:tc>
          <w:tcPr>
            <w:tcW w:w="5074" w:type="dxa"/>
            <w:shd w:val="clear" w:color="auto" w:fill="auto"/>
          </w:tcPr>
          <w:p w14:paraId="5F87C765" w14:textId="77777777" w:rsidR="00336933" w:rsidRPr="00876612"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Клінічна практика з терапії та реабілітації при порушеннях діяльності серцево-судинної та дихальної систем</w:t>
            </w:r>
          </w:p>
        </w:tc>
        <w:tc>
          <w:tcPr>
            <w:tcW w:w="1418" w:type="dxa"/>
            <w:shd w:val="clear" w:color="auto" w:fill="auto"/>
          </w:tcPr>
          <w:p w14:paraId="76F953AA" w14:textId="77777777" w:rsidR="00336933" w:rsidRPr="00876612"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8</w:t>
            </w:r>
          </w:p>
        </w:tc>
        <w:tc>
          <w:tcPr>
            <w:tcW w:w="1944" w:type="dxa"/>
            <w:shd w:val="clear" w:color="auto" w:fill="auto"/>
          </w:tcPr>
          <w:p w14:paraId="560BA920" w14:textId="77777777" w:rsidR="00336933" w:rsidRPr="00876612" w:rsidRDefault="00336933" w:rsidP="00336933">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336933" w:rsidRPr="00876612" w14:paraId="1561711C" w14:textId="77777777" w:rsidTr="00876612">
        <w:tc>
          <w:tcPr>
            <w:tcW w:w="1413" w:type="dxa"/>
            <w:shd w:val="clear" w:color="auto" w:fill="auto"/>
          </w:tcPr>
          <w:p w14:paraId="5450A21B" w14:textId="471AC73D"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35</w:t>
            </w:r>
          </w:p>
        </w:tc>
        <w:tc>
          <w:tcPr>
            <w:tcW w:w="5074" w:type="dxa"/>
            <w:shd w:val="clear" w:color="auto" w:fill="auto"/>
          </w:tcPr>
          <w:p w14:paraId="3467B682" w14:textId="77777777" w:rsidR="00336933" w:rsidRPr="00876612"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Внутрішні та хірургічні хвороби</w:t>
            </w:r>
          </w:p>
        </w:tc>
        <w:tc>
          <w:tcPr>
            <w:tcW w:w="1418" w:type="dxa"/>
            <w:shd w:val="clear" w:color="auto" w:fill="auto"/>
          </w:tcPr>
          <w:p w14:paraId="09D164C2" w14:textId="77777777" w:rsidR="00336933" w:rsidRPr="00876612"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41131D8D" w14:textId="77777777" w:rsidR="00336933" w:rsidRPr="00876612" w:rsidRDefault="00336933" w:rsidP="00336933">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336933" w:rsidRPr="00876612" w14:paraId="0B71B85D" w14:textId="77777777" w:rsidTr="00876612">
        <w:tc>
          <w:tcPr>
            <w:tcW w:w="1413" w:type="dxa"/>
            <w:shd w:val="clear" w:color="auto" w:fill="auto"/>
          </w:tcPr>
          <w:p w14:paraId="563CEC34" w14:textId="4716FD87"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36</w:t>
            </w:r>
          </w:p>
        </w:tc>
        <w:tc>
          <w:tcPr>
            <w:tcW w:w="5074" w:type="dxa"/>
            <w:shd w:val="clear" w:color="auto" w:fill="auto"/>
          </w:tcPr>
          <w:p w14:paraId="7A3E6718" w14:textId="77777777" w:rsidR="00336933" w:rsidRPr="00876612"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Травматологія та ортопедія (за професійним спрямуванням)</w:t>
            </w:r>
          </w:p>
        </w:tc>
        <w:tc>
          <w:tcPr>
            <w:tcW w:w="1418" w:type="dxa"/>
            <w:shd w:val="clear" w:color="auto" w:fill="auto"/>
          </w:tcPr>
          <w:p w14:paraId="47060C9D" w14:textId="77777777" w:rsidR="00336933" w:rsidRPr="00876612"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4E1EB77B" w14:textId="77777777" w:rsidR="00336933" w:rsidRPr="00876612" w:rsidRDefault="00336933" w:rsidP="00336933">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336933" w:rsidRPr="00876612" w14:paraId="48D36F00" w14:textId="77777777" w:rsidTr="00876612">
        <w:tc>
          <w:tcPr>
            <w:tcW w:w="1413" w:type="dxa"/>
            <w:shd w:val="clear" w:color="auto" w:fill="auto"/>
          </w:tcPr>
          <w:p w14:paraId="24BA70A0" w14:textId="6A2C0DDA"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37</w:t>
            </w:r>
          </w:p>
        </w:tc>
        <w:tc>
          <w:tcPr>
            <w:tcW w:w="5074" w:type="dxa"/>
            <w:shd w:val="clear" w:color="auto" w:fill="auto"/>
          </w:tcPr>
          <w:p w14:paraId="1F7F5D61" w14:textId="77777777" w:rsidR="00336933" w:rsidRPr="00876612"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Основи фармакології (за професійним спрямуванням)</w:t>
            </w:r>
          </w:p>
        </w:tc>
        <w:tc>
          <w:tcPr>
            <w:tcW w:w="1418" w:type="dxa"/>
            <w:shd w:val="clear" w:color="auto" w:fill="auto"/>
          </w:tcPr>
          <w:p w14:paraId="742E0F01" w14:textId="77777777" w:rsidR="00336933" w:rsidRPr="00876612"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6027F1E" w14:textId="77777777" w:rsidR="00336933" w:rsidRPr="00876612" w:rsidRDefault="00336933" w:rsidP="00336933">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336933" w:rsidRPr="00876612" w14:paraId="09DB2AA6" w14:textId="77777777" w:rsidTr="00876612">
        <w:tc>
          <w:tcPr>
            <w:tcW w:w="1413" w:type="dxa"/>
            <w:shd w:val="clear" w:color="auto" w:fill="auto"/>
          </w:tcPr>
          <w:p w14:paraId="72562951" w14:textId="5461AFF6"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38</w:t>
            </w:r>
          </w:p>
        </w:tc>
        <w:tc>
          <w:tcPr>
            <w:tcW w:w="5074" w:type="dxa"/>
            <w:shd w:val="clear" w:color="auto" w:fill="auto"/>
          </w:tcPr>
          <w:p w14:paraId="6E7BEBDA" w14:textId="77777777" w:rsidR="00336933" w:rsidRPr="00876612"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Обстеження, методи оцінки та контролю при порушенні діяльності опорно-рухового апарату</w:t>
            </w:r>
          </w:p>
        </w:tc>
        <w:tc>
          <w:tcPr>
            <w:tcW w:w="1418" w:type="dxa"/>
            <w:shd w:val="clear" w:color="auto" w:fill="auto"/>
          </w:tcPr>
          <w:p w14:paraId="23140BE6" w14:textId="77777777" w:rsidR="00336933" w:rsidRPr="00876612"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53193A37" w14:textId="77777777" w:rsidR="00336933" w:rsidRPr="00876612" w:rsidRDefault="00336933" w:rsidP="00336933">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336933" w:rsidRPr="00876612" w14:paraId="4B1BA443" w14:textId="77777777" w:rsidTr="00876612">
        <w:tc>
          <w:tcPr>
            <w:tcW w:w="1413" w:type="dxa"/>
            <w:shd w:val="clear" w:color="auto" w:fill="auto"/>
          </w:tcPr>
          <w:p w14:paraId="37FFCD8A" w14:textId="50A05D7B" w:rsidR="00336933" w:rsidRPr="00876612" w:rsidRDefault="00A56525"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ОК</w:t>
            </w:r>
            <w:r w:rsidR="00336933" w:rsidRPr="00876612">
              <w:rPr>
                <w:rFonts w:ascii="Times New Roman" w:hAnsi="Times New Roman" w:cs="Times New Roman"/>
                <w:color w:val="000000"/>
                <w:sz w:val="28"/>
                <w:szCs w:val="28"/>
                <w:lang w:val="uk-UA"/>
              </w:rPr>
              <w:t xml:space="preserve"> 39</w:t>
            </w:r>
          </w:p>
        </w:tc>
        <w:tc>
          <w:tcPr>
            <w:tcW w:w="5074" w:type="dxa"/>
            <w:shd w:val="clear" w:color="auto" w:fill="auto"/>
          </w:tcPr>
          <w:p w14:paraId="6B7CF98D" w14:textId="77777777" w:rsidR="00336933" w:rsidRPr="00876612" w:rsidRDefault="00336933"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Методика та техніка класичного та лікувального масажу</w:t>
            </w:r>
          </w:p>
        </w:tc>
        <w:tc>
          <w:tcPr>
            <w:tcW w:w="1418" w:type="dxa"/>
            <w:shd w:val="clear" w:color="auto" w:fill="auto"/>
          </w:tcPr>
          <w:p w14:paraId="347E8EEF" w14:textId="77777777" w:rsidR="00336933" w:rsidRPr="00876612" w:rsidRDefault="00336933" w:rsidP="00336933">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8</w:t>
            </w:r>
          </w:p>
        </w:tc>
        <w:tc>
          <w:tcPr>
            <w:tcW w:w="1944" w:type="dxa"/>
            <w:shd w:val="clear" w:color="auto" w:fill="auto"/>
          </w:tcPr>
          <w:p w14:paraId="763E3246" w14:textId="77777777" w:rsidR="00336933" w:rsidRPr="00876612" w:rsidRDefault="00336933" w:rsidP="00336933">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0D335B32" w14:textId="77777777" w:rsidTr="00876612">
        <w:tc>
          <w:tcPr>
            <w:tcW w:w="1413" w:type="dxa"/>
            <w:shd w:val="clear" w:color="auto" w:fill="auto"/>
            <w:vAlign w:val="center"/>
          </w:tcPr>
          <w:p w14:paraId="7E796957" w14:textId="310AA47B"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40</w:t>
            </w:r>
          </w:p>
        </w:tc>
        <w:tc>
          <w:tcPr>
            <w:tcW w:w="5074" w:type="dxa"/>
            <w:shd w:val="clear" w:color="auto" w:fill="auto"/>
          </w:tcPr>
          <w:p w14:paraId="12CB27FE"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Технічні засоби та реабілітаційні технології</w:t>
            </w:r>
          </w:p>
        </w:tc>
        <w:tc>
          <w:tcPr>
            <w:tcW w:w="1418" w:type="dxa"/>
            <w:shd w:val="clear" w:color="auto" w:fill="auto"/>
          </w:tcPr>
          <w:p w14:paraId="16C9F8A4"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5D547C59"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5D432D01" w14:textId="77777777" w:rsidTr="00876612">
        <w:tc>
          <w:tcPr>
            <w:tcW w:w="1413" w:type="dxa"/>
            <w:shd w:val="clear" w:color="auto" w:fill="auto"/>
            <w:vAlign w:val="center"/>
          </w:tcPr>
          <w:p w14:paraId="063E401F" w14:textId="50834A89"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41</w:t>
            </w:r>
          </w:p>
        </w:tc>
        <w:tc>
          <w:tcPr>
            <w:tcW w:w="5074" w:type="dxa"/>
            <w:shd w:val="clear" w:color="auto" w:fill="auto"/>
          </w:tcPr>
          <w:p w14:paraId="1D2E8628"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Комплексна реабілітація військовослужбовців та постраждалих унаслідок військових дій</w:t>
            </w:r>
          </w:p>
        </w:tc>
        <w:tc>
          <w:tcPr>
            <w:tcW w:w="1418" w:type="dxa"/>
            <w:shd w:val="clear" w:color="auto" w:fill="auto"/>
          </w:tcPr>
          <w:p w14:paraId="1CDD7C68"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77FA6D61"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952E65" w:rsidRPr="00876612" w14:paraId="7BEEAD6C" w14:textId="77777777" w:rsidTr="00876612">
        <w:tc>
          <w:tcPr>
            <w:tcW w:w="1413" w:type="dxa"/>
            <w:shd w:val="clear" w:color="auto" w:fill="auto"/>
            <w:vAlign w:val="center"/>
          </w:tcPr>
          <w:p w14:paraId="7522687C" w14:textId="45D1B2B0"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42</w:t>
            </w:r>
          </w:p>
        </w:tc>
        <w:tc>
          <w:tcPr>
            <w:tcW w:w="5074" w:type="dxa"/>
            <w:shd w:val="clear" w:color="auto" w:fill="auto"/>
          </w:tcPr>
          <w:p w14:paraId="440F572E"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Терапія, реабілітація та клінічний менеджмент при </w:t>
            </w:r>
            <w:proofErr w:type="spellStart"/>
            <w:r w:rsidRPr="00876612">
              <w:rPr>
                <w:rFonts w:ascii="Times New Roman" w:hAnsi="Times New Roman" w:cs="Times New Roman"/>
                <w:color w:val="000000"/>
                <w:sz w:val="28"/>
                <w:szCs w:val="28"/>
                <w:lang w:val="uk-UA"/>
              </w:rPr>
              <w:t>дисфункціях</w:t>
            </w:r>
            <w:proofErr w:type="spellEnd"/>
            <w:r w:rsidRPr="00876612">
              <w:rPr>
                <w:rFonts w:ascii="Times New Roman" w:hAnsi="Times New Roman" w:cs="Times New Roman"/>
                <w:color w:val="000000"/>
                <w:sz w:val="28"/>
                <w:szCs w:val="28"/>
                <w:lang w:val="uk-UA"/>
              </w:rPr>
              <w:t xml:space="preserve"> внутрішніх органів і хірургічних хворобах</w:t>
            </w:r>
          </w:p>
        </w:tc>
        <w:tc>
          <w:tcPr>
            <w:tcW w:w="1418" w:type="dxa"/>
            <w:shd w:val="clear" w:color="auto" w:fill="auto"/>
          </w:tcPr>
          <w:p w14:paraId="1B905C66"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0C3582FC"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283DB40D" w14:textId="77777777" w:rsidTr="00876612">
        <w:tc>
          <w:tcPr>
            <w:tcW w:w="1413" w:type="dxa"/>
            <w:shd w:val="clear" w:color="auto" w:fill="auto"/>
            <w:vAlign w:val="center"/>
          </w:tcPr>
          <w:p w14:paraId="0E800B10" w14:textId="390F1090"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lastRenderedPageBreak/>
              <w:t>ОК</w:t>
            </w:r>
            <w:r w:rsidR="00952E65" w:rsidRPr="00876612">
              <w:rPr>
                <w:rFonts w:ascii="Times New Roman" w:hAnsi="Times New Roman" w:cs="Times New Roman"/>
                <w:color w:val="000000"/>
                <w:sz w:val="28"/>
                <w:szCs w:val="28"/>
              </w:rPr>
              <w:t xml:space="preserve"> 43</w:t>
            </w:r>
          </w:p>
        </w:tc>
        <w:tc>
          <w:tcPr>
            <w:tcW w:w="5074" w:type="dxa"/>
            <w:shd w:val="clear" w:color="auto" w:fill="auto"/>
          </w:tcPr>
          <w:p w14:paraId="61351DD5"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Терапія, реабілітація та клінічний менеджмент при порушенні діяльності опорно-рухового апарату</w:t>
            </w:r>
          </w:p>
        </w:tc>
        <w:tc>
          <w:tcPr>
            <w:tcW w:w="1418" w:type="dxa"/>
            <w:shd w:val="clear" w:color="auto" w:fill="auto"/>
          </w:tcPr>
          <w:p w14:paraId="4DC656FC"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4D03DCE2"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4F81E801" w14:textId="77777777" w:rsidTr="00876612">
        <w:tc>
          <w:tcPr>
            <w:tcW w:w="1413" w:type="dxa"/>
            <w:shd w:val="clear" w:color="auto" w:fill="auto"/>
            <w:vAlign w:val="center"/>
          </w:tcPr>
          <w:p w14:paraId="62312A6A" w14:textId="6E21D49F"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44</w:t>
            </w:r>
          </w:p>
        </w:tc>
        <w:tc>
          <w:tcPr>
            <w:tcW w:w="5074" w:type="dxa"/>
            <w:shd w:val="clear" w:color="auto" w:fill="auto"/>
          </w:tcPr>
          <w:p w14:paraId="13352098"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Долікарська медична допомога</w:t>
            </w:r>
          </w:p>
        </w:tc>
        <w:tc>
          <w:tcPr>
            <w:tcW w:w="1418" w:type="dxa"/>
            <w:shd w:val="clear" w:color="auto" w:fill="auto"/>
          </w:tcPr>
          <w:p w14:paraId="783012E6"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6751FDC9"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6AC10C01" w14:textId="77777777" w:rsidTr="00876612">
        <w:tc>
          <w:tcPr>
            <w:tcW w:w="1413" w:type="dxa"/>
            <w:shd w:val="clear" w:color="auto" w:fill="auto"/>
            <w:vAlign w:val="center"/>
          </w:tcPr>
          <w:p w14:paraId="45AE3BFD" w14:textId="0CC152DD"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45</w:t>
            </w:r>
          </w:p>
        </w:tc>
        <w:tc>
          <w:tcPr>
            <w:tcW w:w="5074" w:type="dxa"/>
            <w:shd w:val="clear" w:color="auto" w:fill="auto"/>
          </w:tcPr>
          <w:p w14:paraId="484039A4"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Клінічна практика з терапії та реабілітації при порушенні діяльності опорно-рухового апарату</w:t>
            </w:r>
          </w:p>
        </w:tc>
        <w:tc>
          <w:tcPr>
            <w:tcW w:w="1418" w:type="dxa"/>
            <w:shd w:val="clear" w:color="auto" w:fill="auto"/>
          </w:tcPr>
          <w:p w14:paraId="62F03586"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8</w:t>
            </w:r>
          </w:p>
        </w:tc>
        <w:tc>
          <w:tcPr>
            <w:tcW w:w="1944" w:type="dxa"/>
            <w:shd w:val="clear" w:color="auto" w:fill="auto"/>
          </w:tcPr>
          <w:p w14:paraId="34423391" w14:textId="77777777" w:rsidR="00952E65" w:rsidRPr="00876612" w:rsidRDefault="00952E65" w:rsidP="00952E65">
            <w:pPr>
              <w:pStyle w:val="TableParagraph"/>
              <w:jc w:val="center"/>
              <w:rPr>
                <w:rFonts w:ascii="Times New Roman" w:hAnsi="Times New Roman" w:cs="Times New Roman"/>
                <w:color w:val="000000" w:themeColor="text1"/>
                <w:spacing w:val="-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952E65" w:rsidRPr="00876612" w14:paraId="2F5F4493" w14:textId="77777777" w:rsidTr="00876612">
        <w:tc>
          <w:tcPr>
            <w:tcW w:w="1413" w:type="dxa"/>
            <w:shd w:val="clear" w:color="auto" w:fill="auto"/>
            <w:vAlign w:val="center"/>
          </w:tcPr>
          <w:p w14:paraId="0AF66366" w14:textId="33537793"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46</w:t>
            </w:r>
          </w:p>
        </w:tc>
        <w:tc>
          <w:tcPr>
            <w:tcW w:w="5074" w:type="dxa"/>
            <w:shd w:val="clear" w:color="auto" w:fill="auto"/>
          </w:tcPr>
          <w:p w14:paraId="294FFC26"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Неврологія та нейрохірургія (за професійним спрямуванням)</w:t>
            </w:r>
          </w:p>
        </w:tc>
        <w:tc>
          <w:tcPr>
            <w:tcW w:w="1418" w:type="dxa"/>
            <w:shd w:val="clear" w:color="auto" w:fill="auto"/>
          </w:tcPr>
          <w:p w14:paraId="7C890B34"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307FBC15"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61175198" w14:textId="77777777" w:rsidTr="00876612">
        <w:tc>
          <w:tcPr>
            <w:tcW w:w="1413" w:type="dxa"/>
            <w:shd w:val="clear" w:color="auto" w:fill="auto"/>
            <w:vAlign w:val="center"/>
          </w:tcPr>
          <w:p w14:paraId="74D69829" w14:textId="54F93152"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47</w:t>
            </w:r>
          </w:p>
        </w:tc>
        <w:tc>
          <w:tcPr>
            <w:tcW w:w="5074" w:type="dxa"/>
            <w:shd w:val="clear" w:color="auto" w:fill="auto"/>
          </w:tcPr>
          <w:p w14:paraId="67985826"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Професійне мислення та науково-доказова практика у терапії та реабілітації</w:t>
            </w:r>
          </w:p>
        </w:tc>
        <w:tc>
          <w:tcPr>
            <w:tcW w:w="1418" w:type="dxa"/>
            <w:shd w:val="clear" w:color="auto" w:fill="auto"/>
          </w:tcPr>
          <w:p w14:paraId="5A7AA25D"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DB3AD97" w14:textId="77777777" w:rsidR="00952E65" w:rsidRPr="00876612" w:rsidRDefault="00952E65" w:rsidP="00952E65">
            <w:pPr>
              <w:pStyle w:val="TableParagraph"/>
              <w:jc w:val="center"/>
              <w:rPr>
                <w:rFonts w:ascii="Times New Roman" w:hAnsi="Times New Roman" w:cs="Times New Roman"/>
                <w:color w:val="000000" w:themeColor="text1"/>
                <w:spacing w:val="-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952E65" w:rsidRPr="00876612" w14:paraId="0B37D77E" w14:textId="77777777" w:rsidTr="00876612">
        <w:tc>
          <w:tcPr>
            <w:tcW w:w="1413" w:type="dxa"/>
            <w:shd w:val="clear" w:color="auto" w:fill="auto"/>
            <w:vAlign w:val="center"/>
          </w:tcPr>
          <w:p w14:paraId="56A228F5" w14:textId="6F279854"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48</w:t>
            </w:r>
          </w:p>
        </w:tc>
        <w:tc>
          <w:tcPr>
            <w:tcW w:w="5074" w:type="dxa"/>
            <w:shd w:val="clear" w:color="auto" w:fill="auto"/>
          </w:tcPr>
          <w:p w14:paraId="260A18B2"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Обстеження, методи оцінки та контролю при порушенні діяльності нервової системи</w:t>
            </w:r>
          </w:p>
        </w:tc>
        <w:tc>
          <w:tcPr>
            <w:tcW w:w="1418" w:type="dxa"/>
            <w:shd w:val="clear" w:color="auto" w:fill="auto"/>
          </w:tcPr>
          <w:p w14:paraId="6C622866"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0CB4B2B1"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30658579" w14:textId="77777777" w:rsidTr="00876612">
        <w:tc>
          <w:tcPr>
            <w:tcW w:w="1413" w:type="dxa"/>
            <w:shd w:val="clear" w:color="auto" w:fill="auto"/>
            <w:vAlign w:val="center"/>
          </w:tcPr>
          <w:p w14:paraId="7852B02C" w14:textId="280945F9"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49</w:t>
            </w:r>
          </w:p>
        </w:tc>
        <w:tc>
          <w:tcPr>
            <w:tcW w:w="5074" w:type="dxa"/>
            <w:shd w:val="clear" w:color="auto" w:fill="auto"/>
          </w:tcPr>
          <w:p w14:paraId="173D790E"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Нутритивна терапія на етапах реабілітації</w:t>
            </w:r>
          </w:p>
        </w:tc>
        <w:tc>
          <w:tcPr>
            <w:tcW w:w="1418" w:type="dxa"/>
            <w:shd w:val="clear" w:color="auto" w:fill="auto"/>
          </w:tcPr>
          <w:p w14:paraId="2C59C54F"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0AF33C86" w14:textId="77777777" w:rsidR="00952E65" w:rsidRPr="00876612" w:rsidRDefault="00952E65" w:rsidP="00952E65">
            <w:pPr>
              <w:pStyle w:val="TableParagraph"/>
              <w:jc w:val="center"/>
              <w:rPr>
                <w:rFonts w:ascii="Times New Roman" w:hAnsi="Times New Roman" w:cs="Times New Roman"/>
                <w:color w:val="000000" w:themeColor="text1"/>
                <w:spacing w:val="-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952E65" w:rsidRPr="00876612" w14:paraId="31184460" w14:textId="77777777" w:rsidTr="00876612">
        <w:tc>
          <w:tcPr>
            <w:tcW w:w="1413" w:type="dxa"/>
            <w:shd w:val="clear" w:color="auto" w:fill="auto"/>
            <w:vAlign w:val="center"/>
          </w:tcPr>
          <w:p w14:paraId="41BE2D8D" w14:textId="2E9ADD3E"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50</w:t>
            </w:r>
          </w:p>
        </w:tc>
        <w:tc>
          <w:tcPr>
            <w:tcW w:w="5074" w:type="dxa"/>
            <w:shd w:val="clear" w:color="auto" w:fill="auto"/>
          </w:tcPr>
          <w:p w14:paraId="37E655B6"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Основи </w:t>
            </w:r>
            <w:proofErr w:type="spellStart"/>
            <w:r w:rsidRPr="00876612">
              <w:rPr>
                <w:rFonts w:ascii="Times New Roman" w:hAnsi="Times New Roman" w:cs="Times New Roman"/>
                <w:color w:val="000000"/>
                <w:sz w:val="28"/>
                <w:szCs w:val="28"/>
                <w:lang w:val="uk-UA"/>
              </w:rPr>
              <w:t>ерготерапії</w:t>
            </w:r>
            <w:proofErr w:type="spellEnd"/>
          </w:p>
        </w:tc>
        <w:tc>
          <w:tcPr>
            <w:tcW w:w="1418" w:type="dxa"/>
            <w:shd w:val="clear" w:color="auto" w:fill="auto"/>
          </w:tcPr>
          <w:p w14:paraId="1A72F8A4"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47B97708"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2E5EE20A" w14:textId="77777777" w:rsidTr="00876612">
        <w:tc>
          <w:tcPr>
            <w:tcW w:w="1413" w:type="dxa"/>
            <w:shd w:val="clear" w:color="auto" w:fill="auto"/>
            <w:vAlign w:val="center"/>
          </w:tcPr>
          <w:p w14:paraId="0B03E1E2" w14:textId="09A34CF4"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51</w:t>
            </w:r>
          </w:p>
        </w:tc>
        <w:tc>
          <w:tcPr>
            <w:tcW w:w="5074" w:type="dxa"/>
            <w:shd w:val="clear" w:color="auto" w:fill="auto"/>
          </w:tcPr>
          <w:p w14:paraId="2EFD47C3"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Терапія та реабілітація в акушерстві та гінекології</w:t>
            </w:r>
          </w:p>
        </w:tc>
        <w:tc>
          <w:tcPr>
            <w:tcW w:w="1418" w:type="dxa"/>
            <w:shd w:val="clear" w:color="auto" w:fill="auto"/>
          </w:tcPr>
          <w:p w14:paraId="45B6C135"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0F1EDF08"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4A145FE6" w14:textId="77777777" w:rsidTr="00876612">
        <w:tc>
          <w:tcPr>
            <w:tcW w:w="1413" w:type="dxa"/>
            <w:shd w:val="clear" w:color="auto" w:fill="auto"/>
            <w:vAlign w:val="center"/>
          </w:tcPr>
          <w:p w14:paraId="091272F3" w14:textId="2264396C"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52</w:t>
            </w:r>
          </w:p>
        </w:tc>
        <w:tc>
          <w:tcPr>
            <w:tcW w:w="5074" w:type="dxa"/>
            <w:shd w:val="clear" w:color="auto" w:fill="auto"/>
          </w:tcPr>
          <w:p w14:paraId="23D09B89"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Клінічна психологія</w:t>
            </w:r>
          </w:p>
        </w:tc>
        <w:tc>
          <w:tcPr>
            <w:tcW w:w="1418" w:type="dxa"/>
            <w:shd w:val="clear" w:color="auto" w:fill="auto"/>
          </w:tcPr>
          <w:p w14:paraId="14EBA6A5"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F64D38C"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17A0F76F" w14:textId="77777777" w:rsidTr="00876612">
        <w:tc>
          <w:tcPr>
            <w:tcW w:w="1413" w:type="dxa"/>
            <w:shd w:val="clear" w:color="auto" w:fill="auto"/>
            <w:vAlign w:val="center"/>
          </w:tcPr>
          <w:p w14:paraId="0AAFE3AF" w14:textId="4856207B"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53</w:t>
            </w:r>
          </w:p>
        </w:tc>
        <w:tc>
          <w:tcPr>
            <w:tcW w:w="5074" w:type="dxa"/>
            <w:shd w:val="clear" w:color="auto" w:fill="auto"/>
          </w:tcPr>
          <w:p w14:paraId="18BE5DFC"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Терапія та реабілітація при </w:t>
            </w:r>
            <w:proofErr w:type="spellStart"/>
            <w:r w:rsidRPr="00876612">
              <w:rPr>
                <w:rFonts w:ascii="Times New Roman" w:hAnsi="Times New Roman" w:cs="Times New Roman"/>
                <w:color w:val="000000"/>
                <w:sz w:val="28"/>
                <w:szCs w:val="28"/>
                <w:lang w:val="uk-UA"/>
              </w:rPr>
              <w:t>коморбідній</w:t>
            </w:r>
            <w:proofErr w:type="spellEnd"/>
            <w:r w:rsidRPr="00876612">
              <w:rPr>
                <w:rFonts w:ascii="Times New Roman" w:hAnsi="Times New Roman" w:cs="Times New Roman"/>
                <w:color w:val="000000"/>
                <w:sz w:val="28"/>
                <w:szCs w:val="28"/>
                <w:lang w:val="uk-UA"/>
              </w:rPr>
              <w:t xml:space="preserve"> патології</w:t>
            </w:r>
          </w:p>
        </w:tc>
        <w:tc>
          <w:tcPr>
            <w:tcW w:w="1418" w:type="dxa"/>
            <w:shd w:val="clear" w:color="auto" w:fill="auto"/>
          </w:tcPr>
          <w:p w14:paraId="5A2842DE"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559A32F0"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4852F2FA" w14:textId="77777777" w:rsidTr="00876612">
        <w:tc>
          <w:tcPr>
            <w:tcW w:w="1413" w:type="dxa"/>
            <w:shd w:val="clear" w:color="auto" w:fill="auto"/>
            <w:vAlign w:val="center"/>
          </w:tcPr>
          <w:p w14:paraId="1541136D" w14:textId="5C9820E6"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54</w:t>
            </w:r>
          </w:p>
        </w:tc>
        <w:tc>
          <w:tcPr>
            <w:tcW w:w="5074" w:type="dxa"/>
            <w:shd w:val="clear" w:color="auto" w:fill="auto"/>
          </w:tcPr>
          <w:p w14:paraId="7C92F59D"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Терапія, реабілітація та клінічний менеджмент при порушенні діяльності нервової системи</w:t>
            </w:r>
          </w:p>
        </w:tc>
        <w:tc>
          <w:tcPr>
            <w:tcW w:w="1418" w:type="dxa"/>
            <w:shd w:val="clear" w:color="auto" w:fill="auto"/>
          </w:tcPr>
          <w:p w14:paraId="2CE59101"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4</w:t>
            </w:r>
          </w:p>
        </w:tc>
        <w:tc>
          <w:tcPr>
            <w:tcW w:w="1944" w:type="dxa"/>
            <w:shd w:val="clear" w:color="auto" w:fill="auto"/>
          </w:tcPr>
          <w:p w14:paraId="7DF8AEB3"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0F79356B" w14:textId="77777777" w:rsidTr="00876612">
        <w:tc>
          <w:tcPr>
            <w:tcW w:w="1413" w:type="dxa"/>
            <w:shd w:val="clear" w:color="auto" w:fill="auto"/>
            <w:vAlign w:val="center"/>
          </w:tcPr>
          <w:p w14:paraId="31403484" w14:textId="69150B4E"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55</w:t>
            </w:r>
          </w:p>
        </w:tc>
        <w:tc>
          <w:tcPr>
            <w:tcW w:w="5074" w:type="dxa"/>
            <w:shd w:val="clear" w:color="auto" w:fill="auto"/>
          </w:tcPr>
          <w:p w14:paraId="072B81AD"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Терапія та реабілітація в геріатрії, онкології та паліативній медицині </w:t>
            </w:r>
          </w:p>
        </w:tc>
        <w:tc>
          <w:tcPr>
            <w:tcW w:w="1418" w:type="dxa"/>
            <w:shd w:val="clear" w:color="auto" w:fill="auto"/>
          </w:tcPr>
          <w:p w14:paraId="2B1A7588"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311BB846"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05EAD237" w14:textId="77777777" w:rsidTr="00876612">
        <w:tc>
          <w:tcPr>
            <w:tcW w:w="1413" w:type="dxa"/>
            <w:shd w:val="clear" w:color="auto" w:fill="auto"/>
            <w:vAlign w:val="center"/>
          </w:tcPr>
          <w:p w14:paraId="3802F122" w14:textId="579CCF54"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56</w:t>
            </w:r>
          </w:p>
        </w:tc>
        <w:tc>
          <w:tcPr>
            <w:tcW w:w="5074" w:type="dxa"/>
            <w:shd w:val="clear" w:color="auto" w:fill="auto"/>
          </w:tcPr>
          <w:p w14:paraId="63E98615"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Терапія та реабілітація в педіатрії</w:t>
            </w:r>
          </w:p>
        </w:tc>
        <w:tc>
          <w:tcPr>
            <w:tcW w:w="1418" w:type="dxa"/>
            <w:shd w:val="clear" w:color="auto" w:fill="auto"/>
          </w:tcPr>
          <w:p w14:paraId="10C9C094"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26EDA54A"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2FA0AFA5" w14:textId="77777777" w:rsidTr="00876612">
        <w:tc>
          <w:tcPr>
            <w:tcW w:w="1413" w:type="dxa"/>
            <w:shd w:val="clear" w:color="auto" w:fill="auto"/>
            <w:vAlign w:val="center"/>
          </w:tcPr>
          <w:p w14:paraId="1C8F42A7" w14:textId="3B6ADA67"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57</w:t>
            </w:r>
          </w:p>
        </w:tc>
        <w:tc>
          <w:tcPr>
            <w:tcW w:w="5074" w:type="dxa"/>
            <w:shd w:val="clear" w:color="auto" w:fill="auto"/>
          </w:tcPr>
          <w:p w14:paraId="3EFCBCC3"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Терапія та реабілітація при захворюваннях органів чуття</w:t>
            </w:r>
          </w:p>
        </w:tc>
        <w:tc>
          <w:tcPr>
            <w:tcW w:w="1418" w:type="dxa"/>
            <w:shd w:val="clear" w:color="auto" w:fill="auto"/>
          </w:tcPr>
          <w:p w14:paraId="00E2523F"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0579E05B" w14:textId="77777777" w:rsidR="00952E65" w:rsidRPr="00876612" w:rsidRDefault="00952E65" w:rsidP="00952E65">
            <w:pPr>
              <w:pStyle w:val="TableParagraph"/>
              <w:jc w:val="center"/>
              <w:rPr>
                <w:rFonts w:ascii="Times New Roman" w:eastAsia="Times New Roman" w:hAnsi="Times New Roman" w:cs="Times New Roman"/>
                <w:color w:val="000000" w:themeColor="text1"/>
                <w:sz w:val="28"/>
                <w:szCs w:val="28"/>
                <w:lang w:val="uk-UA"/>
              </w:rPr>
            </w:pPr>
            <w:r w:rsidRPr="00876612">
              <w:rPr>
                <w:rFonts w:ascii="Times New Roman" w:hAnsi="Times New Roman" w:cs="Times New Roman"/>
                <w:color w:val="000000" w:themeColor="text1"/>
                <w:spacing w:val="-1"/>
                <w:sz w:val="28"/>
                <w:szCs w:val="28"/>
                <w:lang w:val="uk-UA"/>
              </w:rPr>
              <w:t>Екзамен</w:t>
            </w:r>
          </w:p>
        </w:tc>
      </w:tr>
      <w:tr w:rsidR="00952E65" w:rsidRPr="00876612" w14:paraId="0123DA89" w14:textId="77777777" w:rsidTr="00876612">
        <w:tc>
          <w:tcPr>
            <w:tcW w:w="1413" w:type="dxa"/>
            <w:shd w:val="clear" w:color="auto" w:fill="auto"/>
            <w:vAlign w:val="center"/>
          </w:tcPr>
          <w:p w14:paraId="427F0ED7" w14:textId="54B47F8C"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58</w:t>
            </w:r>
          </w:p>
        </w:tc>
        <w:tc>
          <w:tcPr>
            <w:tcW w:w="5074" w:type="dxa"/>
            <w:shd w:val="clear" w:color="auto" w:fill="auto"/>
          </w:tcPr>
          <w:p w14:paraId="1F6931A6" w14:textId="3E49D588" w:rsidR="00952E65" w:rsidRPr="00876612" w:rsidRDefault="0080314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 xml:space="preserve">Протезування, </w:t>
            </w:r>
            <w:proofErr w:type="spellStart"/>
            <w:r w:rsidRPr="00876612">
              <w:rPr>
                <w:rFonts w:ascii="Times New Roman" w:hAnsi="Times New Roman" w:cs="Times New Roman"/>
                <w:color w:val="000000"/>
                <w:sz w:val="28"/>
                <w:szCs w:val="28"/>
                <w:lang w:val="uk-UA"/>
              </w:rPr>
              <w:t>орт</w:t>
            </w:r>
            <w:r w:rsidR="00952E65" w:rsidRPr="00876612">
              <w:rPr>
                <w:rFonts w:ascii="Times New Roman" w:hAnsi="Times New Roman" w:cs="Times New Roman"/>
                <w:color w:val="000000"/>
                <w:sz w:val="28"/>
                <w:szCs w:val="28"/>
                <w:lang w:val="uk-UA"/>
              </w:rPr>
              <w:t>езування</w:t>
            </w:r>
            <w:proofErr w:type="spellEnd"/>
          </w:p>
        </w:tc>
        <w:tc>
          <w:tcPr>
            <w:tcW w:w="1418" w:type="dxa"/>
            <w:shd w:val="clear" w:color="auto" w:fill="auto"/>
          </w:tcPr>
          <w:p w14:paraId="21A27FE1"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3</w:t>
            </w:r>
          </w:p>
        </w:tc>
        <w:tc>
          <w:tcPr>
            <w:tcW w:w="1944" w:type="dxa"/>
            <w:shd w:val="clear" w:color="auto" w:fill="auto"/>
          </w:tcPr>
          <w:p w14:paraId="721094A8" w14:textId="77777777" w:rsidR="00952E65" w:rsidRPr="00876612" w:rsidRDefault="00952E65" w:rsidP="00952E65">
            <w:pPr>
              <w:pStyle w:val="TableParagraph"/>
              <w:jc w:val="center"/>
              <w:rPr>
                <w:rFonts w:ascii="Times New Roman" w:hAnsi="Times New Roman" w:cs="Times New Roman"/>
                <w:color w:val="000000" w:themeColor="text1"/>
                <w:spacing w:val="-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952E65" w:rsidRPr="00876612" w14:paraId="3A9E722C" w14:textId="77777777" w:rsidTr="00876612">
        <w:tc>
          <w:tcPr>
            <w:tcW w:w="1413" w:type="dxa"/>
            <w:shd w:val="clear" w:color="auto" w:fill="auto"/>
            <w:vAlign w:val="center"/>
          </w:tcPr>
          <w:p w14:paraId="578363A7" w14:textId="024D09B8" w:rsidR="00952E65" w:rsidRPr="00876612" w:rsidRDefault="00A56525" w:rsidP="00952E65">
            <w:pPr>
              <w:jc w:val="center"/>
              <w:rPr>
                <w:rFonts w:ascii="Times New Roman" w:hAnsi="Times New Roman" w:cs="Times New Roman"/>
                <w:color w:val="000000"/>
                <w:sz w:val="28"/>
                <w:szCs w:val="28"/>
              </w:rPr>
            </w:pPr>
            <w:r w:rsidRPr="00876612">
              <w:rPr>
                <w:rFonts w:ascii="Times New Roman" w:hAnsi="Times New Roman" w:cs="Times New Roman"/>
                <w:color w:val="000000"/>
                <w:sz w:val="28"/>
                <w:szCs w:val="28"/>
              </w:rPr>
              <w:t>ОК</w:t>
            </w:r>
            <w:r w:rsidR="00952E65" w:rsidRPr="00876612">
              <w:rPr>
                <w:rFonts w:ascii="Times New Roman" w:hAnsi="Times New Roman" w:cs="Times New Roman"/>
                <w:color w:val="000000"/>
                <w:sz w:val="28"/>
                <w:szCs w:val="28"/>
              </w:rPr>
              <w:t xml:space="preserve"> 59</w:t>
            </w:r>
          </w:p>
        </w:tc>
        <w:tc>
          <w:tcPr>
            <w:tcW w:w="5074" w:type="dxa"/>
            <w:shd w:val="clear" w:color="auto" w:fill="auto"/>
          </w:tcPr>
          <w:p w14:paraId="6692EC1D" w14:textId="77777777" w:rsidR="00952E65" w:rsidRPr="00876612" w:rsidRDefault="00952E65" w:rsidP="004734E7">
            <w:pPr>
              <w:widowControl/>
              <w:autoSpaceDE w:val="0"/>
              <w:autoSpaceDN w:val="0"/>
              <w:adjustRightInd w:val="0"/>
              <w:jc w:val="both"/>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Клінічна практика з терапії та реабілітації при порушенні діяльності нервової системи</w:t>
            </w:r>
          </w:p>
        </w:tc>
        <w:tc>
          <w:tcPr>
            <w:tcW w:w="1418" w:type="dxa"/>
            <w:shd w:val="clear" w:color="auto" w:fill="auto"/>
          </w:tcPr>
          <w:p w14:paraId="2D78EFCD" w14:textId="77777777" w:rsidR="00952E65" w:rsidRPr="00876612" w:rsidRDefault="00952E65" w:rsidP="00952E65">
            <w:pPr>
              <w:widowControl/>
              <w:autoSpaceDE w:val="0"/>
              <w:autoSpaceDN w:val="0"/>
              <w:adjustRightInd w:val="0"/>
              <w:jc w:val="center"/>
              <w:rPr>
                <w:rFonts w:ascii="Times New Roman" w:hAnsi="Times New Roman" w:cs="Times New Roman"/>
                <w:color w:val="000000"/>
                <w:sz w:val="28"/>
                <w:szCs w:val="28"/>
                <w:lang w:val="uk-UA"/>
              </w:rPr>
            </w:pPr>
            <w:r w:rsidRPr="00876612">
              <w:rPr>
                <w:rFonts w:ascii="Times New Roman" w:hAnsi="Times New Roman" w:cs="Times New Roman"/>
                <w:color w:val="000000"/>
                <w:sz w:val="28"/>
                <w:szCs w:val="28"/>
                <w:lang w:val="uk-UA"/>
              </w:rPr>
              <w:t>8</w:t>
            </w:r>
          </w:p>
        </w:tc>
        <w:tc>
          <w:tcPr>
            <w:tcW w:w="1944" w:type="dxa"/>
            <w:shd w:val="clear" w:color="auto" w:fill="auto"/>
          </w:tcPr>
          <w:p w14:paraId="13944818" w14:textId="77777777" w:rsidR="00952E65" w:rsidRPr="00876612" w:rsidRDefault="00952E65" w:rsidP="00952E65">
            <w:pPr>
              <w:pStyle w:val="TableParagraph"/>
              <w:jc w:val="center"/>
              <w:rPr>
                <w:rFonts w:ascii="Times New Roman" w:hAnsi="Times New Roman" w:cs="Times New Roman"/>
                <w:color w:val="000000" w:themeColor="text1"/>
                <w:spacing w:val="-1"/>
                <w:sz w:val="28"/>
                <w:szCs w:val="28"/>
                <w:lang w:val="uk-UA"/>
              </w:rPr>
            </w:pPr>
            <w:r w:rsidRPr="00876612">
              <w:rPr>
                <w:rFonts w:ascii="Times New Roman" w:hAnsi="Times New Roman" w:cs="Times New Roman"/>
                <w:color w:val="000000" w:themeColor="text1"/>
                <w:spacing w:val="-1"/>
                <w:sz w:val="28"/>
                <w:szCs w:val="28"/>
                <w:lang w:val="uk-UA"/>
              </w:rPr>
              <w:t>Залік</w:t>
            </w:r>
          </w:p>
        </w:tc>
      </w:tr>
      <w:tr w:rsidR="002E2174" w:rsidRPr="00876612" w14:paraId="58BA928E" w14:textId="77777777" w:rsidTr="00CC7994">
        <w:tc>
          <w:tcPr>
            <w:tcW w:w="6487" w:type="dxa"/>
            <w:gridSpan w:val="2"/>
            <w:shd w:val="clear" w:color="auto" w:fill="auto"/>
          </w:tcPr>
          <w:p w14:paraId="6B8ED753" w14:textId="51893A36" w:rsidR="002E2174" w:rsidRPr="00876612" w:rsidRDefault="002E2174" w:rsidP="00A501D8">
            <w:pPr>
              <w:pStyle w:val="Default"/>
              <w:rPr>
                <w:sz w:val="28"/>
                <w:szCs w:val="28"/>
              </w:rPr>
            </w:pPr>
            <w:r w:rsidRPr="00876612">
              <w:rPr>
                <w:b/>
                <w:bCs/>
                <w:sz w:val="28"/>
                <w:szCs w:val="28"/>
              </w:rPr>
              <w:t xml:space="preserve">Загальний обсяг обов'язкових </w:t>
            </w:r>
            <w:r w:rsidR="00A501D8" w:rsidRPr="00876612">
              <w:rPr>
                <w:b/>
                <w:bCs/>
                <w:sz w:val="28"/>
                <w:szCs w:val="28"/>
              </w:rPr>
              <w:t xml:space="preserve">освітніх </w:t>
            </w:r>
            <w:r w:rsidRPr="00876612">
              <w:rPr>
                <w:b/>
                <w:bCs/>
                <w:sz w:val="28"/>
                <w:szCs w:val="28"/>
              </w:rPr>
              <w:t>компонент</w:t>
            </w:r>
            <w:r w:rsidR="00A501D8" w:rsidRPr="00876612">
              <w:rPr>
                <w:b/>
                <w:bCs/>
                <w:sz w:val="28"/>
                <w:szCs w:val="28"/>
              </w:rPr>
              <w:t>ів</w:t>
            </w:r>
            <w:r w:rsidRPr="00876612">
              <w:rPr>
                <w:b/>
                <w:bCs/>
                <w:sz w:val="28"/>
                <w:szCs w:val="28"/>
              </w:rPr>
              <w:t>:</w:t>
            </w:r>
          </w:p>
        </w:tc>
        <w:tc>
          <w:tcPr>
            <w:tcW w:w="1418" w:type="dxa"/>
            <w:shd w:val="clear" w:color="auto" w:fill="auto"/>
          </w:tcPr>
          <w:p w14:paraId="61E78715" w14:textId="77777777" w:rsidR="002E2174" w:rsidRPr="00876612" w:rsidRDefault="002E2174" w:rsidP="002E2174">
            <w:pPr>
              <w:pStyle w:val="Default"/>
              <w:jc w:val="center"/>
              <w:rPr>
                <w:sz w:val="28"/>
                <w:szCs w:val="28"/>
              </w:rPr>
            </w:pPr>
            <w:r w:rsidRPr="00876612">
              <w:rPr>
                <w:b/>
                <w:bCs/>
                <w:sz w:val="28"/>
                <w:szCs w:val="28"/>
              </w:rPr>
              <w:t>216</w:t>
            </w:r>
          </w:p>
        </w:tc>
        <w:tc>
          <w:tcPr>
            <w:tcW w:w="1944" w:type="dxa"/>
            <w:shd w:val="clear" w:color="auto" w:fill="auto"/>
          </w:tcPr>
          <w:p w14:paraId="0A361B1B" w14:textId="77777777" w:rsidR="002E2174" w:rsidRPr="00876612" w:rsidRDefault="002E2174" w:rsidP="002E2174">
            <w:pPr>
              <w:pStyle w:val="TableParagraph"/>
              <w:jc w:val="center"/>
              <w:rPr>
                <w:rFonts w:ascii="Times New Roman" w:hAnsi="Times New Roman" w:cs="Times New Roman"/>
                <w:color w:val="000000" w:themeColor="text1"/>
                <w:spacing w:val="-1"/>
                <w:sz w:val="28"/>
                <w:szCs w:val="28"/>
                <w:lang w:val="uk-UA"/>
              </w:rPr>
            </w:pPr>
          </w:p>
        </w:tc>
      </w:tr>
      <w:tr w:rsidR="002E2174" w:rsidRPr="00876612" w14:paraId="5F51CB54" w14:textId="77777777" w:rsidTr="00CC7994">
        <w:trPr>
          <w:trHeight w:val="144"/>
        </w:trPr>
        <w:tc>
          <w:tcPr>
            <w:tcW w:w="6487" w:type="dxa"/>
            <w:gridSpan w:val="2"/>
            <w:shd w:val="clear" w:color="auto" w:fill="auto"/>
          </w:tcPr>
          <w:p w14:paraId="089530D3" w14:textId="778E36EE" w:rsidR="002E2174" w:rsidRPr="00876612" w:rsidRDefault="002E2174" w:rsidP="00A501D8">
            <w:pPr>
              <w:pStyle w:val="Default"/>
              <w:rPr>
                <w:sz w:val="28"/>
                <w:szCs w:val="28"/>
              </w:rPr>
            </w:pPr>
            <w:r w:rsidRPr="00876612">
              <w:rPr>
                <w:b/>
                <w:bCs/>
                <w:sz w:val="28"/>
                <w:szCs w:val="28"/>
              </w:rPr>
              <w:t xml:space="preserve">Загальний обсяг вибіркових </w:t>
            </w:r>
            <w:r w:rsidR="0068626B" w:rsidRPr="00876612">
              <w:rPr>
                <w:b/>
                <w:bCs/>
                <w:sz w:val="28"/>
                <w:szCs w:val="28"/>
              </w:rPr>
              <w:t xml:space="preserve">освітніх </w:t>
            </w:r>
            <w:r w:rsidRPr="00876612">
              <w:rPr>
                <w:b/>
                <w:bCs/>
                <w:sz w:val="28"/>
                <w:szCs w:val="28"/>
              </w:rPr>
              <w:t>компонент</w:t>
            </w:r>
            <w:r w:rsidR="0068626B" w:rsidRPr="00876612">
              <w:rPr>
                <w:b/>
                <w:bCs/>
                <w:sz w:val="28"/>
                <w:szCs w:val="28"/>
              </w:rPr>
              <w:t>ів</w:t>
            </w:r>
            <w:r w:rsidR="00A501D8" w:rsidRPr="00876612">
              <w:rPr>
                <w:b/>
                <w:bCs/>
                <w:sz w:val="28"/>
                <w:szCs w:val="28"/>
              </w:rPr>
              <w:t xml:space="preserve"> </w:t>
            </w:r>
            <w:r w:rsidR="00A501D8" w:rsidRPr="00876612">
              <w:rPr>
                <w:b/>
                <w:bCs/>
                <w:color w:val="auto"/>
                <w:sz w:val="28"/>
                <w:szCs w:val="28"/>
              </w:rPr>
              <w:t>/ навчальних дисциплін</w:t>
            </w:r>
            <w:r w:rsidR="00A501D8" w:rsidRPr="00876612">
              <w:rPr>
                <w:b/>
                <w:bCs/>
                <w:sz w:val="28"/>
                <w:szCs w:val="28"/>
              </w:rPr>
              <w:t xml:space="preserve"> </w:t>
            </w:r>
            <w:r w:rsidRPr="00876612">
              <w:rPr>
                <w:b/>
                <w:bCs/>
                <w:sz w:val="28"/>
                <w:szCs w:val="28"/>
              </w:rPr>
              <w:t>*:</w:t>
            </w:r>
          </w:p>
        </w:tc>
        <w:tc>
          <w:tcPr>
            <w:tcW w:w="1418" w:type="dxa"/>
            <w:shd w:val="clear" w:color="auto" w:fill="auto"/>
          </w:tcPr>
          <w:p w14:paraId="5E7EBCF5" w14:textId="77777777" w:rsidR="002E2174" w:rsidRPr="00876612" w:rsidRDefault="002E2174" w:rsidP="002E2174">
            <w:pPr>
              <w:pStyle w:val="Default"/>
              <w:jc w:val="center"/>
              <w:rPr>
                <w:sz w:val="28"/>
                <w:szCs w:val="28"/>
              </w:rPr>
            </w:pPr>
            <w:r w:rsidRPr="00876612">
              <w:rPr>
                <w:b/>
                <w:bCs/>
                <w:sz w:val="28"/>
                <w:szCs w:val="28"/>
              </w:rPr>
              <w:t>24</w:t>
            </w:r>
          </w:p>
        </w:tc>
        <w:tc>
          <w:tcPr>
            <w:tcW w:w="1944" w:type="dxa"/>
            <w:shd w:val="clear" w:color="auto" w:fill="auto"/>
          </w:tcPr>
          <w:p w14:paraId="3F23E695" w14:textId="77777777" w:rsidR="002E2174" w:rsidRPr="00876612" w:rsidRDefault="002E2174" w:rsidP="002E2174">
            <w:pPr>
              <w:pStyle w:val="TableParagraph"/>
              <w:jc w:val="center"/>
              <w:rPr>
                <w:rFonts w:ascii="Times New Roman" w:hAnsi="Times New Roman" w:cs="Times New Roman"/>
                <w:color w:val="000000" w:themeColor="text1"/>
                <w:spacing w:val="-1"/>
                <w:sz w:val="28"/>
                <w:szCs w:val="28"/>
                <w:lang w:val="uk-UA"/>
              </w:rPr>
            </w:pPr>
          </w:p>
        </w:tc>
      </w:tr>
      <w:tr w:rsidR="002E2174" w:rsidRPr="00876612" w14:paraId="5E7C02CF" w14:textId="77777777" w:rsidTr="00CC7994">
        <w:tc>
          <w:tcPr>
            <w:tcW w:w="6487" w:type="dxa"/>
            <w:gridSpan w:val="2"/>
            <w:shd w:val="clear" w:color="auto" w:fill="auto"/>
          </w:tcPr>
          <w:p w14:paraId="5FF23041" w14:textId="7CD48C15" w:rsidR="002E2174" w:rsidRPr="00876612" w:rsidRDefault="00A501D8" w:rsidP="00A501D8">
            <w:pPr>
              <w:pStyle w:val="Default"/>
              <w:rPr>
                <w:sz w:val="28"/>
                <w:szCs w:val="28"/>
              </w:rPr>
            </w:pPr>
            <w:r w:rsidRPr="00876612">
              <w:rPr>
                <w:b/>
                <w:bCs/>
                <w:sz w:val="28"/>
                <w:szCs w:val="28"/>
              </w:rPr>
              <w:t>ЗАГАЛЬНИЙ ОБСЯГ ОСВІТНЬО-ПРОФЕСІЙНОЇ</w:t>
            </w:r>
            <w:r w:rsidR="002E2174" w:rsidRPr="00876612">
              <w:rPr>
                <w:b/>
                <w:bCs/>
                <w:sz w:val="28"/>
                <w:szCs w:val="28"/>
              </w:rPr>
              <w:t xml:space="preserve"> ПРОГРАМИ</w:t>
            </w:r>
          </w:p>
        </w:tc>
        <w:tc>
          <w:tcPr>
            <w:tcW w:w="1418" w:type="dxa"/>
            <w:shd w:val="clear" w:color="auto" w:fill="auto"/>
          </w:tcPr>
          <w:p w14:paraId="6932062D" w14:textId="77777777" w:rsidR="002E2174" w:rsidRPr="00876612" w:rsidRDefault="002E2174" w:rsidP="002E2174">
            <w:pPr>
              <w:pStyle w:val="Default"/>
              <w:jc w:val="center"/>
              <w:rPr>
                <w:sz w:val="28"/>
                <w:szCs w:val="28"/>
              </w:rPr>
            </w:pPr>
            <w:r w:rsidRPr="00876612">
              <w:rPr>
                <w:b/>
                <w:bCs/>
                <w:sz w:val="28"/>
                <w:szCs w:val="28"/>
              </w:rPr>
              <w:t>240</w:t>
            </w:r>
          </w:p>
        </w:tc>
        <w:tc>
          <w:tcPr>
            <w:tcW w:w="1944" w:type="dxa"/>
            <w:shd w:val="clear" w:color="auto" w:fill="auto"/>
          </w:tcPr>
          <w:p w14:paraId="3F23E103" w14:textId="77777777" w:rsidR="002E2174" w:rsidRPr="00876612" w:rsidRDefault="002E2174" w:rsidP="002E2174">
            <w:pPr>
              <w:pStyle w:val="TableParagraph"/>
              <w:jc w:val="center"/>
              <w:rPr>
                <w:rFonts w:ascii="Times New Roman" w:hAnsi="Times New Roman" w:cs="Times New Roman"/>
                <w:color w:val="000000" w:themeColor="text1"/>
                <w:spacing w:val="-1"/>
                <w:sz w:val="28"/>
                <w:szCs w:val="28"/>
                <w:lang w:val="uk-UA"/>
              </w:rPr>
            </w:pPr>
          </w:p>
        </w:tc>
      </w:tr>
    </w:tbl>
    <w:p w14:paraId="3AFDC321" w14:textId="0529213E" w:rsidR="002E2174" w:rsidRPr="00CC7994" w:rsidRDefault="00CC7994" w:rsidP="00CC7994">
      <w:pPr>
        <w:jc w:val="both"/>
        <w:rPr>
          <w:rFonts w:ascii="Times New Roman" w:hAnsi="Times New Roman" w:cs="Times New Roman"/>
          <w:color w:val="000000" w:themeColor="text1"/>
          <w:sz w:val="28"/>
          <w:szCs w:val="28"/>
          <w:lang w:val="uk-UA"/>
        </w:rPr>
        <w:sectPr w:rsidR="002E2174" w:rsidRPr="00CC7994" w:rsidSect="004D4EFF">
          <w:pgSz w:w="11900" w:h="16850"/>
          <w:pgMar w:top="850" w:right="850" w:bottom="850" w:left="1417" w:header="708" w:footer="708" w:gutter="0"/>
          <w:cols w:space="720"/>
          <w:docGrid w:linePitch="299"/>
        </w:sectPr>
      </w:pPr>
      <w:r w:rsidRPr="00CC7994">
        <w:rPr>
          <w:rFonts w:ascii="Times New Roman" w:eastAsia="Times New Roman" w:hAnsi="Times New Roman" w:cs="Times New Roman"/>
          <w:color w:val="000000" w:themeColor="text1"/>
          <w:sz w:val="28"/>
          <w:szCs w:val="28"/>
          <w:lang w:val="uk-UA"/>
        </w:rPr>
        <w:t xml:space="preserve">* </w:t>
      </w:r>
      <w:r w:rsidRPr="00573E55">
        <w:rPr>
          <w:rFonts w:ascii="Times New Roman" w:eastAsia="Times New Roman" w:hAnsi="Times New Roman" w:cs="Times New Roman"/>
          <w:color w:val="000000" w:themeColor="text1"/>
          <w:sz w:val="28"/>
          <w:szCs w:val="28"/>
          <w:lang w:val="uk-UA"/>
        </w:rPr>
        <w:t xml:space="preserve">Обрання вибіркових освітніх компонентів (дисциплін) здобувачами вищої освіти здійснюється відповідно до Положення про порядок та умови обрання </w:t>
      </w:r>
      <w:r w:rsidR="00F042BA" w:rsidRPr="00573E55">
        <w:rPr>
          <w:rFonts w:ascii="Times New Roman" w:eastAsia="Times New Roman" w:hAnsi="Times New Roman" w:cs="Times New Roman"/>
          <w:color w:val="000000" w:themeColor="text1"/>
          <w:sz w:val="28"/>
          <w:szCs w:val="28"/>
          <w:lang w:val="uk-UA"/>
        </w:rPr>
        <w:t>здобувачами</w:t>
      </w:r>
      <w:r w:rsidRPr="00573E55">
        <w:rPr>
          <w:rFonts w:ascii="Times New Roman" w:eastAsia="Times New Roman" w:hAnsi="Times New Roman" w:cs="Times New Roman"/>
          <w:color w:val="000000" w:themeColor="text1"/>
          <w:sz w:val="28"/>
          <w:szCs w:val="28"/>
          <w:lang w:val="uk-UA"/>
        </w:rPr>
        <w:t xml:space="preserve"> дисциплін за вибором в ПрАТ «ВНЗ «Міжрегіональна Академія управління персоналом» з каталогу вибіркових навчальних</w:t>
      </w:r>
      <w:r w:rsidRPr="00CC7994">
        <w:rPr>
          <w:rFonts w:ascii="Times New Roman" w:eastAsia="Times New Roman" w:hAnsi="Times New Roman" w:cs="Times New Roman"/>
          <w:color w:val="000000" w:themeColor="text1"/>
          <w:sz w:val="28"/>
          <w:szCs w:val="28"/>
          <w:lang w:val="uk-UA"/>
        </w:rPr>
        <w:t xml:space="preserve"> дисциплін.</w:t>
      </w:r>
    </w:p>
    <w:p w14:paraId="343399FD" w14:textId="1E297C92" w:rsidR="00DE1CB6" w:rsidRDefault="006905D8" w:rsidP="006905D8">
      <w:pPr>
        <w:pStyle w:val="1"/>
        <w:tabs>
          <w:tab w:val="left" w:pos="2304"/>
        </w:tabs>
        <w:ind w:left="0"/>
        <w:jc w:val="center"/>
        <w:rPr>
          <w:rFonts w:cs="Times New Roman"/>
          <w:color w:val="000000" w:themeColor="text1"/>
          <w:sz w:val="28"/>
          <w:szCs w:val="28"/>
          <w:lang w:val="uk-UA"/>
        </w:rPr>
      </w:pPr>
      <w:r>
        <w:rPr>
          <w:rFonts w:cs="Times New Roman"/>
          <w:color w:val="000000" w:themeColor="text1"/>
          <w:spacing w:val="-1"/>
          <w:sz w:val="28"/>
          <w:szCs w:val="28"/>
          <w:lang w:val="uk-UA"/>
        </w:rPr>
        <w:lastRenderedPageBreak/>
        <w:t xml:space="preserve">3.2. </w:t>
      </w:r>
      <w:r w:rsidR="001B7153" w:rsidRPr="00B50D31">
        <w:rPr>
          <w:rFonts w:cs="Times New Roman"/>
          <w:color w:val="000000" w:themeColor="text1"/>
          <w:spacing w:val="-1"/>
          <w:sz w:val="28"/>
          <w:szCs w:val="28"/>
          <w:lang w:val="uk-UA"/>
        </w:rPr>
        <w:t>Структурно-логічна</w:t>
      </w:r>
      <w:r w:rsidR="001B7153" w:rsidRPr="00B50D31">
        <w:rPr>
          <w:rFonts w:cs="Times New Roman"/>
          <w:color w:val="000000" w:themeColor="text1"/>
          <w:sz w:val="28"/>
          <w:szCs w:val="28"/>
          <w:lang w:val="uk-UA"/>
        </w:rPr>
        <w:t xml:space="preserve"> </w:t>
      </w:r>
      <w:r w:rsidR="001B7153" w:rsidRPr="00B50D31">
        <w:rPr>
          <w:rFonts w:cs="Times New Roman"/>
          <w:color w:val="000000" w:themeColor="text1"/>
          <w:spacing w:val="-1"/>
          <w:sz w:val="28"/>
          <w:szCs w:val="28"/>
          <w:lang w:val="uk-UA"/>
        </w:rPr>
        <w:t>схема</w:t>
      </w:r>
      <w:r w:rsidR="001B7153" w:rsidRPr="00B50D31">
        <w:rPr>
          <w:rFonts w:cs="Times New Roman"/>
          <w:color w:val="000000" w:themeColor="text1"/>
          <w:sz w:val="28"/>
          <w:szCs w:val="28"/>
          <w:lang w:val="uk-UA"/>
        </w:rPr>
        <w:t xml:space="preserve"> </w:t>
      </w:r>
      <w:r w:rsidR="00623AD3">
        <w:rPr>
          <w:rFonts w:cs="Times New Roman"/>
          <w:color w:val="000000" w:themeColor="text1"/>
          <w:sz w:val="28"/>
          <w:szCs w:val="28"/>
          <w:lang w:val="uk-UA"/>
        </w:rPr>
        <w:t>освітньо-професійної</w:t>
      </w:r>
      <w:r>
        <w:rPr>
          <w:rFonts w:cs="Times New Roman"/>
          <w:color w:val="000000" w:themeColor="text1"/>
          <w:sz w:val="28"/>
          <w:szCs w:val="28"/>
          <w:lang w:val="uk-UA"/>
        </w:rPr>
        <w:t xml:space="preserve"> програми</w:t>
      </w:r>
    </w:p>
    <w:p w14:paraId="389CAD67" w14:textId="77777777" w:rsidR="00CC472F" w:rsidRPr="00CC472F" w:rsidRDefault="00CC472F" w:rsidP="006905D8">
      <w:pPr>
        <w:pStyle w:val="1"/>
        <w:tabs>
          <w:tab w:val="left" w:pos="2304"/>
        </w:tabs>
        <w:ind w:left="0"/>
        <w:jc w:val="center"/>
        <w:rPr>
          <w:rFonts w:cs="Times New Roman"/>
          <w:b w:val="0"/>
          <w:bCs w:val="0"/>
          <w:color w:val="000000" w:themeColor="text1"/>
          <w:sz w:val="12"/>
          <w:szCs w:val="12"/>
          <w:lang w:val="uk-UA"/>
        </w:rPr>
      </w:pPr>
    </w:p>
    <w:tbl>
      <w:tblPr>
        <w:tblStyle w:val="a6"/>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6"/>
      </w:tblGrid>
      <w:tr w:rsidR="00DA2F24" w14:paraId="47260DD0" w14:textId="77777777" w:rsidTr="0006183C">
        <w:trPr>
          <w:trHeight w:val="3470"/>
        </w:trPr>
        <w:tc>
          <w:tcPr>
            <w:tcW w:w="9756" w:type="dxa"/>
          </w:tcPr>
          <w:p w14:paraId="712F859F" w14:textId="61255DDF" w:rsidR="00DA2F24" w:rsidRDefault="00DA2F24" w:rsidP="005606AA">
            <w:pPr>
              <w:spacing w:line="200" w:lineRule="atLeast"/>
              <w:rPr>
                <w:rFonts w:ascii="Times New Roman" w:eastAsia="Times New Roman" w:hAnsi="Times New Roman" w:cs="Times New Roman"/>
                <w:color w:val="000000" w:themeColor="text1"/>
                <w:sz w:val="28"/>
                <w:szCs w:val="28"/>
                <w:lang w:val="uk-UA"/>
              </w:rPr>
            </w:pPr>
            <w:r>
              <w:rPr>
                <w:noProof/>
                <w:lang w:val="uk-UA" w:eastAsia="uk-UA"/>
              </w:rPr>
              <w:drawing>
                <wp:inline distT="0" distB="0" distL="0" distR="0" wp14:anchorId="718F1F4E" wp14:editId="354FC66D">
                  <wp:extent cx="6086475" cy="2505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713" r="2523"/>
                          <a:stretch/>
                        </pic:blipFill>
                        <pic:spPr bwMode="auto">
                          <a:xfrm>
                            <a:off x="0" y="0"/>
                            <a:ext cx="6086475" cy="2505075"/>
                          </a:xfrm>
                          <a:prstGeom prst="rect">
                            <a:avLst/>
                          </a:prstGeom>
                          <a:ln>
                            <a:noFill/>
                          </a:ln>
                          <a:extLst>
                            <a:ext uri="{53640926-AAD7-44D8-BBD7-CCE9431645EC}">
                              <a14:shadowObscured xmlns:a14="http://schemas.microsoft.com/office/drawing/2010/main"/>
                            </a:ext>
                          </a:extLst>
                        </pic:spPr>
                      </pic:pic>
                    </a:graphicData>
                  </a:graphic>
                </wp:inline>
              </w:drawing>
            </w:r>
          </w:p>
        </w:tc>
      </w:tr>
      <w:tr w:rsidR="00DA2F24" w14:paraId="2862DD56" w14:textId="77777777" w:rsidTr="0006183C">
        <w:trPr>
          <w:trHeight w:val="3470"/>
        </w:trPr>
        <w:tc>
          <w:tcPr>
            <w:tcW w:w="9756" w:type="dxa"/>
          </w:tcPr>
          <w:p w14:paraId="19ECB184" w14:textId="5E92909A" w:rsidR="00DA2F24" w:rsidRDefault="001E2B8C" w:rsidP="005606AA">
            <w:pPr>
              <w:spacing w:line="200" w:lineRule="atLeast"/>
              <w:rPr>
                <w:rFonts w:ascii="Times New Roman" w:eastAsia="Times New Roman" w:hAnsi="Times New Roman" w:cs="Times New Roman"/>
                <w:color w:val="000000" w:themeColor="text1"/>
                <w:sz w:val="28"/>
                <w:szCs w:val="28"/>
                <w:lang w:val="uk-UA"/>
              </w:rPr>
            </w:pPr>
            <w:r>
              <w:rPr>
                <w:noProof/>
                <w:lang w:val="uk-UA" w:eastAsia="uk-UA"/>
              </w:rPr>
              <w:drawing>
                <wp:inline distT="0" distB="0" distL="0" distR="0" wp14:anchorId="37C2449B" wp14:editId="22793EEF">
                  <wp:extent cx="6038850" cy="2117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38850" cy="2117725"/>
                          </a:xfrm>
                          <a:prstGeom prst="rect">
                            <a:avLst/>
                          </a:prstGeom>
                        </pic:spPr>
                      </pic:pic>
                    </a:graphicData>
                  </a:graphic>
                </wp:inline>
              </w:drawing>
            </w:r>
          </w:p>
        </w:tc>
      </w:tr>
      <w:tr w:rsidR="00DA2F24" w14:paraId="582C88BC" w14:textId="77777777" w:rsidTr="0006183C">
        <w:trPr>
          <w:trHeight w:val="3223"/>
        </w:trPr>
        <w:tc>
          <w:tcPr>
            <w:tcW w:w="9756" w:type="dxa"/>
          </w:tcPr>
          <w:p w14:paraId="73D1F18C" w14:textId="6BB4A293" w:rsidR="00DA2F24" w:rsidRDefault="00310AD4" w:rsidP="005606AA">
            <w:pPr>
              <w:spacing w:line="200" w:lineRule="atLeast"/>
              <w:rPr>
                <w:rFonts w:ascii="Times New Roman" w:eastAsia="Times New Roman" w:hAnsi="Times New Roman" w:cs="Times New Roman"/>
                <w:color w:val="000000" w:themeColor="text1"/>
                <w:sz w:val="28"/>
                <w:szCs w:val="28"/>
                <w:lang w:val="uk-UA"/>
              </w:rPr>
            </w:pPr>
            <w:r>
              <w:rPr>
                <w:noProof/>
                <w:lang w:val="uk-UA" w:eastAsia="uk-UA"/>
              </w:rPr>
              <w:drawing>
                <wp:inline distT="0" distB="0" distL="0" distR="0" wp14:anchorId="0BCDDB9D" wp14:editId="55F50D1C">
                  <wp:extent cx="6038850" cy="19513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38850" cy="1951355"/>
                          </a:xfrm>
                          <a:prstGeom prst="rect">
                            <a:avLst/>
                          </a:prstGeom>
                        </pic:spPr>
                      </pic:pic>
                    </a:graphicData>
                  </a:graphic>
                </wp:inline>
              </w:drawing>
            </w:r>
          </w:p>
        </w:tc>
      </w:tr>
      <w:tr w:rsidR="00DA2F24" w14:paraId="25A8EA74" w14:textId="77777777" w:rsidTr="0006183C">
        <w:trPr>
          <w:trHeight w:val="3394"/>
        </w:trPr>
        <w:tc>
          <w:tcPr>
            <w:tcW w:w="9756" w:type="dxa"/>
          </w:tcPr>
          <w:p w14:paraId="3F867E52" w14:textId="56792CC1" w:rsidR="00DA2F24" w:rsidRDefault="00492853" w:rsidP="005606AA">
            <w:pPr>
              <w:spacing w:line="200" w:lineRule="atLeast"/>
              <w:rPr>
                <w:rFonts w:ascii="Times New Roman" w:eastAsia="Times New Roman" w:hAnsi="Times New Roman" w:cs="Times New Roman"/>
                <w:color w:val="000000" w:themeColor="text1"/>
                <w:sz w:val="28"/>
                <w:szCs w:val="28"/>
                <w:lang w:val="uk-UA"/>
              </w:rPr>
            </w:pPr>
            <w:r>
              <w:rPr>
                <w:noProof/>
                <w:lang w:val="uk-UA" w:eastAsia="uk-UA"/>
              </w:rPr>
              <w:drawing>
                <wp:inline distT="0" distB="0" distL="0" distR="0" wp14:anchorId="01B6D6F0" wp14:editId="4DB3E69A">
                  <wp:extent cx="6038850" cy="20948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38850" cy="2094865"/>
                          </a:xfrm>
                          <a:prstGeom prst="rect">
                            <a:avLst/>
                          </a:prstGeom>
                        </pic:spPr>
                      </pic:pic>
                    </a:graphicData>
                  </a:graphic>
                </wp:inline>
              </w:drawing>
            </w:r>
          </w:p>
        </w:tc>
      </w:tr>
    </w:tbl>
    <w:p w14:paraId="51F411D0" w14:textId="77777777" w:rsidR="00DE1CB6" w:rsidRPr="00CC472F" w:rsidRDefault="00DE1CB6">
      <w:pPr>
        <w:spacing w:before="4"/>
        <w:rPr>
          <w:rFonts w:ascii="Times New Roman" w:eastAsia="Times New Roman" w:hAnsi="Times New Roman" w:cs="Times New Roman"/>
          <w:b/>
          <w:bCs/>
          <w:color w:val="000000" w:themeColor="text1"/>
          <w:sz w:val="4"/>
          <w:szCs w:val="4"/>
          <w:lang w:val="uk-UA"/>
        </w:rPr>
      </w:pPr>
    </w:p>
    <w:p w14:paraId="1B5C443D" w14:textId="77777777" w:rsidR="00DE1CB6" w:rsidRPr="00B50D31" w:rsidRDefault="00DE1CB6">
      <w:pPr>
        <w:rPr>
          <w:rFonts w:ascii="Times New Roman" w:hAnsi="Times New Roman" w:cs="Times New Roman"/>
          <w:color w:val="000000" w:themeColor="text1"/>
          <w:sz w:val="28"/>
          <w:szCs w:val="28"/>
          <w:lang w:val="uk-UA"/>
        </w:rPr>
        <w:sectPr w:rsidR="00DE1CB6" w:rsidRPr="00B50D31" w:rsidSect="006905D8">
          <w:pgSz w:w="11900" w:h="16850"/>
          <w:pgMar w:top="850" w:right="850" w:bottom="850" w:left="1417" w:header="708" w:footer="708" w:gutter="0"/>
          <w:cols w:space="720"/>
          <w:docGrid w:linePitch="299"/>
        </w:sectPr>
      </w:pPr>
    </w:p>
    <w:p w14:paraId="7536ECC8" w14:textId="77777777" w:rsidR="00CC7994" w:rsidRDefault="00CC7994" w:rsidP="00CC7994">
      <w:pPr>
        <w:pStyle w:val="a3"/>
        <w:ind w:left="0" w:right="103" w:firstLine="709"/>
        <w:jc w:val="both"/>
        <w:rPr>
          <w:rFonts w:cs="Times New Roman"/>
          <w:b/>
          <w:bCs/>
          <w:color w:val="000000" w:themeColor="text1"/>
          <w:spacing w:val="-2"/>
          <w:sz w:val="28"/>
          <w:szCs w:val="28"/>
          <w:lang w:val="uk-UA"/>
        </w:rPr>
      </w:pPr>
      <w:r w:rsidRPr="00CC7994">
        <w:rPr>
          <w:rFonts w:cs="Times New Roman"/>
          <w:b/>
          <w:bCs/>
          <w:color w:val="000000" w:themeColor="text1"/>
          <w:spacing w:val="-2"/>
          <w:sz w:val="28"/>
          <w:szCs w:val="28"/>
          <w:lang w:val="uk-UA"/>
        </w:rPr>
        <w:lastRenderedPageBreak/>
        <w:t>4. Форми атестації здобувачів першого (бакалаврського) ступеня вищої освіти</w:t>
      </w:r>
    </w:p>
    <w:p w14:paraId="5FFD5289" w14:textId="41D38FBD" w:rsidR="00CC7994" w:rsidRPr="00573E55" w:rsidRDefault="00CC7994" w:rsidP="00CC7994">
      <w:pPr>
        <w:pStyle w:val="a3"/>
        <w:ind w:left="0" w:right="103" w:firstLine="709"/>
        <w:jc w:val="both"/>
        <w:rPr>
          <w:rFonts w:cs="Times New Roman"/>
          <w:bCs/>
          <w:color w:val="000000" w:themeColor="text1"/>
          <w:spacing w:val="-2"/>
          <w:sz w:val="28"/>
          <w:szCs w:val="28"/>
          <w:lang w:val="uk-UA"/>
        </w:rPr>
      </w:pPr>
      <w:r w:rsidRPr="00CC7994">
        <w:rPr>
          <w:rFonts w:cs="Times New Roman"/>
          <w:bCs/>
          <w:color w:val="000000" w:themeColor="text1"/>
          <w:spacing w:val="-2"/>
          <w:sz w:val="28"/>
          <w:szCs w:val="28"/>
          <w:lang w:val="uk-UA"/>
        </w:rPr>
        <w:t>Атестація здобувачів першого рівня вищої освіти за спеціальністю І7 Терапія та реабілітація спеціалізацією I7.01 Фізична терапія здійснюється у формі кваліфікаційного тестового державного іспиту «Крок» та практично</w:t>
      </w:r>
      <w:r w:rsidR="001124DF">
        <w:rPr>
          <w:rFonts w:cs="Times New Roman"/>
          <w:bCs/>
          <w:color w:val="000000" w:themeColor="text1"/>
          <w:spacing w:val="-2"/>
          <w:sz w:val="28"/>
          <w:szCs w:val="28"/>
          <w:lang w:val="uk-UA"/>
        </w:rPr>
        <w:t>-</w:t>
      </w:r>
      <w:r w:rsidRPr="00CC7994">
        <w:rPr>
          <w:rFonts w:cs="Times New Roman"/>
          <w:bCs/>
          <w:color w:val="000000" w:themeColor="text1"/>
          <w:spacing w:val="-2"/>
          <w:sz w:val="28"/>
          <w:szCs w:val="28"/>
          <w:lang w:val="uk-UA"/>
        </w:rPr>
        <w:t xml:space="preserve">орієнтованого </w:t>
      </w:r>
      <w:r w:rsidR="00C32CE1">
        <w:rPr>
          <w:rFonts w:cs="Times New Roman"/>
          <w:bCs/>
          <w:color w:val="000000" w:themeColor="text1"/>
          <w:spacing w:val="-2"/>
          <w:sz w:val="28"/>
          <w:szCs w:val="28"/>
          <w:lang w:val="uk-UA"/>
        </w:rPr>
        <w:t>іспит.</w:t>
      </w:r>
      <w:r w:rsidRPr="00CC7994">
        <w:rPr>
          <w:rFonts w:cs="Times New Roman"/>
          <w:bCs/>
          <w:color w:val="000000" w:themeColor="text1"/>
          <w:spacing w:val="-2"/>
          <w:sz w:val="28"/>
          <w:szCs w:val="28"/>
          <w:lang w:val="uk-UA"/>
        </w:rPr>
        <w:t xml:space="preserve"> Кваліфікаційний тестовий державний іспит «Крок» оцінює відповідність професійної компетентності здобувача вищої освіти вимогам, визначеним цим </w:t>
      </w:r>
      <w:r w:rsidRPr="00573E55">
        <w:rPr>
          <w:rFonts w:cs="Times New Roman"/>
          <w:bCs/>
          <w:color w:val="000000" w:themeColor="text1"/>
          <w:spacing w:val="-2"/>
          <w:sz w:val="28"/>
          <w:szCs w:val="28"/>
          <w:lang w:val="uk-UA"/>
        </w:rPr>
        <w:t xml:space="preserve">стандартом, здійснюється Центром тестування при МОЗ України відповідно до Положення про систему ліцензійних інтегрованих іспитів. </w:t>
      </w:r>
    </w:p>
    <w:p w14:paraId="7C7B9868" w14:textId="670134F7" w:rsidR="00CC7994" w:rsidRPr="00573E55" w:rsidRDefault="00CC7994" w:rsidP="00CC7994">
      <w:pPr>
        <w:pStyle w:val="a3"/>
        <w:ind w:left="0" w:right="103" w:firstLine="709"/>
        <w:jc w:val="both"/>
        <w:rPr>
          <w:rFonts w:cs="Times New Roman"/>
          <w:bCs/>
          <w:color w:val="000000" w:themeColor="text1"/>
          <w:spacing w:val="-2"/>
          <w:sz w:val="28"/>
          <w:szCs w:val="28"/>
          <w:lang w:val="uk-UA"/>
        </w:rPr>
      </w:pPr>
      <w:r w:rsidRPr="00573E55">
        <w:rPr>
          <w:rFonts w:cs="Times New Roman"/>
          <w:bCs/>
          <w:color w:val="000000" w:themeColor="text1"/>
          <w:spacing w:val="-2"/>
          <w:sz w:val="28"/>
          <w:szCs w:val="28"/>
          <w:lang w:val="uk-UA"/>
        </w:rPr>
        <w:t xml:space="preserve">Практично-орієнтований </w:t>
      </w:r>
      <w:r w:rsidR="00C32CE1" w:rsidRPr="00573E55">
        <w:rPr>
          <w:rFonts w:cs="Times New Roman"/>
          <w:bCs/>
          <w:color w:val="000000" w:themeColor="text1"/>
          <w:spacing w:val="-2"/>
          <w:sz w:val="28"/>
          <w:szCs w:val="28"/>
          <w:lang w:val="uk-UA"/>
        </w:rPr>
        <w:t>іспит</w:t>
      </w:r>
      <w:r w:rsidRPr="00573E55">
        <w:rPr>
          <w:rFonts w:cs="Times New Roman"/>
          <w:bCs/>
          <w:color w:val="000000" w:themeColor="text1"/>
          <w:spacing w:val="-2"/>
          <w:sz w:val="28"/>
          <w:szCs w:val="28"/>
          <w:lang w:val="uk-UA"/>
        </w:rPr>
        <w:t xml:space="preserve"> оцінює відповідність компетентності здобувача вимогам</w:t>
      </w:r>
      <w:r w:rsidR="001124DF" w:rsidRPr="00573E55">
        <w:rPr>
          <w:rFonts w:cs="Times New Roman"/>
          <w:bCs/>
          <w:color w:val="000000" w:themeColor="text1"/>
          <w:spacing w:val="-2"/>
          <w:sz w:val="28"/>
          <w:szCs w:val="28"/>
          <w:lang w:val="uk-UA"/>
        </w:rPr>
        <w:t xml:space="preserve"> (Додаток </w:t>
      </w:r>
      <w:r w:rsidR="00110ED2" w:rsidRPr="00573E55">
        <w:rPr>
          <w:rFonts w:cs="Times New Roman"/>
          <w:bCs/>
          <w:color w:val="000000" w:themeColor="text1"/>
          <w:spacing w:val="-2"/>
          <w:sz w:val="28"/>
          <w:szCs w:val="28"/>
          <w:lang w:val="uk-UA"/>
        </w:rPr>
        <w:t>5</w:t>
      </w:r>
      <w:r w:rsidR="001124DF" w:rsidRPr="00573E55">
        <w:rPr>
          <w:rFonts w:cs="Times New Roman"/>
          <w:bCs/>
          <w:color w:val="000000" w:themeColor="text1"/>
          <w:spacing w:val="-2"/>
          <w:sz w:val="28"/>
          <w:szCs w:val="28"/>
          <w:lang w:val="uk-UA"/>
        </w:rPr>
        <w:t>)</w:t>
      </w:r>
      <w:r w:rsidRPr="00573E55">
        <w:rPr>
          <w:rFonts w:cs="Times New Roman"/>
          <w:bCs/>
          <w:color w:val="000000" w:themeColor="text1"/>
          <w:spacing w:val="-2"/>
          <w:sz w:val="28"/>
          <w:szCs w:val="28"/>
          <w:lang w:val="uk-UA"/>
        </w:rPr>
        <w:t xml:space="preserve">, визначеним стандартом та цією освітньою програмою, і проводиться екзаменаційною комісією закладу вищої освіти ПрАТ «ВНЗ «МАУП». </w:t>
      </w:r>
    </w:p>
    <w:p w14:paraId="17AFE5D1" w14:textId="77777777" w:rsidR="00CC7994" w:rsidRPr="00573E55" w:rsidRDefault="00CC7994" w:rsidP="00CC7994">
      <w:pPr>
        <w:pStyle w:val="a3"/>
        <w:ind w:left="0" w:right="103" w:firstLine="709"/>
        <w:jc w:val="both"/>
        <w:rPr>
          <w:rFonts w:cs="Times New Roman"/>
          <w:bCs/>
          <w:color w:val="000000" w:themeColor="text1"/>
          <w:spacing w:val="-2"/>
          <w:sz w:val="28"/>
          <w:szCs w:val="28"/>
          <w:lang w:val="uk-UA"/>
        </w:rPr>
      </w:pPr>
      <w:r w:rsidRPr="00573E55">
        <w:rPr>
          <w:rFonts w:cs="Times New Roman"/>
          <w:bCs/>
          <w:color w:val="000000" w:themeColor="text1"/>
          <w:spacing w:val="-2"/>
          <w:sz w:val="28"/>
          <w:szCs w:val="28"/>
          <w:lang w:val="uk-UA"/>
        </w:rPr>
        <w:t xml:space="preserve">Атестація здійснюється відкрито і публічно. </w:t>
      </w:r>
    </w:p>
    <w:p w14:paraId="1ECE7618" w14:textId="69005744" w:rsidR="00502487" w:rsidRPr="00CC7994" w:rsidRDefault="00CC7994" w:rsidP="00CC7994">
      <w:pPr>
        <w:pStyle w:val="a3"/>
        <w:ind w:left="0" w:right="103" w:firstLine="709"/>
        <w:jc w:val="both"/>
        <w:rPr>
          <w:rFonts w:cs="Times New Roman"/>
          <w:b/>
          <w:bCs/>
          <w:color w:val="000000" w:themeColor="text1"/>
          <w:spacing w:val="-2"/>
          <w:sz w:val="28"/>
          <w:szCs w:val="28"/>
          <w:lang w:val="uk-UA"/>
        </w:rPr>
      </w:pPr>
      <w:r w:rsidRPr="00573E55">
        <w:rPr>
          <w:rFonts w:cs="Times New Roman"/>
          <w:bCs/>
          <w:color w:val="000000" w:themeColor="text1"/>
          <w:spacing w:val="-2"/>
          <w:sz w:val="28"/>
          <w:szCs w:val="28"/>
          <w:lang w:val="uk-UA"/>
        </w:rPr>
        <w:t xml:space="preserve">За результатами успішної атестації видається документ встановленого зразка про присудження ступеня бакалавра із присвоєнням освітньої кваліфікації: бакалавр </w:t>
      </w:r>
      <w:r w:rsidR="00434A0C" w:rsidRPr="00573E55">
        <w:rPr>
          <w:rFonts w:cs="Times New Roman"/>
          <w:bCs/>
          <w:color w:val="000000" w:themeColor="text1"/>
          <w:spacing w:val="-2"/>
          <w:sz w:val="28"/>
          <w:szCs w:val="28"/>
          <w:lang w:val="uk-UA"/>
        </w:rPr>
        <w:t>т</w:t>
      </w:r>
      <w:r w:rsidRPr="00573E55">
        <w:rPr>
          <w:rFonts w:cs="Times New Roman"/>
          <w:bCs/>
          <w:color w:val="000000" w:themeColor="text1"/>
          <w:spacing w:val="-2"/>
          <w:sz w:val="28"/>
          <w:szCs w:val="28"/>
          <w:lang w:val="uk-UA"/>
        </w:rPr>
        <w:t>ерапії та реабілітації, спеціалізаці</w:t>
      </w:r>
      <w:r w:rsidR="00434A0C" w:rsidRPr="00573E55">
        <w:rPr>
          <w:rFonts w:cs="Times New Roman"/>
          <w:bCs/>
          <w:color w:val="000000" w:themeColor="text1"/>
          <w:spacing w:val="-2"/>
          <w:sz w:val="28"/>
          <w:szCs w:val="28"/>
          <w:lang w:val="uk-UA"/>
        </w:rPr>
        <w:t>я</w:t>
      </w:r>
      <w:r w:rsidRPr="00573E55">
        <w:rPr>
          <w:rFonts w:cs="Times New Roman"/>
          <w:bCs/>
          <w:color w:val="000000" w:themeColor="text1"/>
          <w:spacing w:val="-2"/>
          <w:sz w:val="28"/>
          <w:szCs w:val="28"/>
          <w:lang w:val="uk-UA"/>
        </w:rPr>
        <w:t xml:space="preserve"> </w:t>
      </w:r>
      <w:r w:rsidR="00434A0C" w:rsidRPr="00573E55">
        <w:rPr>
          <w:rFonts w:cs="Times New Roman"/>
          <w:bCs/>
          <w:color w:val="000000" w:themeColor="text1"/>
          <w:spacing w:val="-2"/>
          <w:sz w:val="28"/>
          <w:szCs w:val="28"/>
          <w:lang w:val="uk-UA"/>
        </w:rPr>
        <w:t>«</w:t>
      </w:r>
      <w:r w:rsidRPr="00573E55">
        <w:rPr>
          <w:rFonts w:cs="Times New Roman"/>
          <w:bCs/>
          <w:color w:val="000000" w:themeColor="text1"/>
          <w:spacing w:val="-2"/>
          <w:sz w:val="28"/>
          <w:szCs w:val="28"/>
          <w:lang w:val="uk-UA"/>
        </w:rPr>
        <w:t>Фізична терапія</w:t>
      </w:r>
      <w:r w:rsidR="00434A0C" w:rsidRPr="00573E55">
        <w:rPr>
          <w:rFonts w:cs="Times New Roman"/>
          <w:bCs/>
          <w:color w:val="000000" w:themeColor="text1"/>
          <w:spacing w:val="-2"/>
          <w:sz w:val="28"/>
          <w:szCs w:val="28"/>
          <w:lang w:val="uk-UA"/>
        </w:rPr>
        <w:t>»</w:t>
      </w:r>
      <w:r w:rsidRPr="00573E55">
        <w:rPr>
          <w:rFonts w:cs="Times New Roman"/>
          <w:bCs/>
          <w:color w:val="000000" w:themeColor="text1"/>
          <w:spacing w:val="-2"/>
          <w:sz w:val="28"/>
          <w:szCs w:val="28"/>
          <w:lang w:val="uk-UA"/>
        </w:rPr>
        <w:t>.</w:t>
      </w:r>
    </w:p>
    <w:p w14:paraId="71954910" w14:textId="77777777" w:rsidR="00502487" w:rsidRDefault="00502487" w:rsidP="0096767F">
      <w:pPr>
        <w:pStyle w:val="a3"/>
        <w:ind w:left="0" w:right="103" w:firstLine="709"/>
        <w:jc w:val="both"/>
        <w:rPr>
          <w:rFonts w:cs="Times New Roman"/>
          <w:color w:val="000000" w:themeColor="text1"/>
          <w:spacing w:val="-2"/>
          <w:sz w:val="28"/>
          <w:szCs w:val="28"/>
          <w:lang w:val="uk-UA"/>
        </w:rPr>
      </w:pPr>
    </w:p>
    <w:p w14:paraId="0720DC8F" w14:textId="21658C6B" w:rsidR="00DE1CB6" w:rsidRPr="00B50D31" w:rsidRDefault="00CC7994" w:rsidP="00CC7994">
      <w:pPr>
        <w:pStyle w:val="1"/>
        <w:tabs>
          <w:tab w:val="left" w:pos="514"/>
        </w:tabs>
        <w:spacing w:before="0"/>
        <w:ind w:left="0" w:firstLine="709"/>
        <w:jc w:val="both"/>
        <w:rPr>
          <w:rFonts w:cs="Times New Roman"/>
          <w:b w:val="0"/>
          <w:bCs w:val="0"/>
          <w:color w:val="000000" w:themeColor="text1"/>
          <w:sz w:val="28"/>
          <w:szCs w:val="28"/>
          <w:lang w:val="uk-UA"/>
        </w:rPr>
      </w:pPr>
      <w:r>
        <w:rPr>
          <w:rFonts w:cs="Times New Roman"/>
          <w:color w:val="000000" w:themeColor="text1"/>
          <w:spacing w:val="-3"/>
          <w:sz w:val="28"/>
          <w:szCs w:val="28"/>
          <w:lang w:val="uk-UA"/>
        </w:rPr>
        <w:t xml:space="preserve">5. </w:t>
      </w:r>
      <w:r w:rsidR="001B7153" w:rsidRPr="00B50D31">
        <w:rPr>
          <w:rFonts w:cs="Times New Roman"/>
          <w:color w:val="000000" w:themeColor="text1"/>
          <w:spacing w:val="-3"/>
          <w:sz w:val="28"/>
          <w:szCs w:val="28"/>
          <w:lang w:val="uk-UA"/>
        </w:rPr>
        <w:t>Вимоги</w:t>
      </w:r>
      <w:r w:rsidR="001B7153" w:rsidRPr="00B50D31">
        <w:rPr>
          <w:rFonts w:cs="Times New Roman"/>
          <w:color w:val="000000" w:themeColor="text1"/>
          <w:sz w:val="28"/>
          <w:szCs w:val="28"/>
          <w:lang w:val="uk-UA"/>
        </w:rPr>
        <w:t xml:space="preserve"> до </w:t>
      </w:r>
      <w:r w:rsidR="001B7153" w:rsidRPr="00B50D31">
        <w:rPr>
          <w:rFonts w:cs="Times New Roman"/>
          <w:color w:val="000000" w:themeColor="text1"/>
          <w:spacing w:val="-2"/>
          <w:sz w:val="28"/>
          <w:szCs w:val="28"/>
          <w:lang w:val="uk-UA"/>
        </w:rPr>
        <w:t>наявності</w:t>
      </w:r>
      <w:r w:rsidR="001B7153" w:rsidRPr="00B50D31">
        <w:rPr>
          <w:rFonts w:cs="Times New Roman"/>
          <w:color w:val="000000" w:themeColor="text1"/>
          <w:sz w:val="28"/>
          <w:szCs w:val="28"/>
          <w:lang w:val="uk-UA"/>
        </w:rPr>
        <w:t xml:space="preserve"> </w:t>
      </w:r>
      <w:r w:rsidR="001B7153" w:rsidRPr="00B50D31">
        <w:rPr>
          <w:rFonts w:cs="Times New Roman"/>
          <w:color w:val="000000" w:themeColor="text1"/>
          <w:spacing w:val="-1"/>
          <w:sz w:val="28"/>
          <w:szCs w:val="28"/>
          <w:lang w:val="uk-UA"/>
        </w:rPr>
        <w:t>системи</w:t>
      </w:r>
      <w:r w:rsidR="001B7153" w:rsidRPr="00B50D31">
        <w:rPr>
          <w:rFonts w:cs="Times New Roman"/>
          <w:color w:val="000000" w:themeColor="text1"/>
          <w:spacing w:val="-2"/>
          <w:sz w:val="28"/>
          <w:szCs w:val="28"/>
          <w:lang w:val="uk-UA"/>
        </w:rPr>
        <w:t xml:space="preserve"> внутрішнього </w:t>
      </w:r>
      <w:r w:rsidR="001B7153" w:rsidRPr="00B50D31">
        <w:rPr>
          <w:rFonts w:cs="Times New Roman"/>
          <w:color w:val="000000" w:themeColor="text1"/>
          <w:spacing w:val="-1"/>
          <w:sz w:val="28"/>
          <w:szCs w:val="28"/>
          <w:lang w:val="uk-UA"/>
        </w:rPr>
        <w:t>забезпечення</w:t>
      </w:r>
      <w:r w:rsidR="001B7153" w:rsidRPr="00B50D31">
        <w:rPr>
          <w:rFonts w:cs="Times New Roman"/>
          <w:color w:val="000000" w:themeColor="text1"/>
          <w:spacing w:val="-2"/>
          <w:sz w:val="28"/>
          <w:szCs w:val="28"/>
          <w:lang w:val="uk-UA"/>
        </w:rPr>
        <w:t xml:space="preserve"> </w:t>
      </w:r>
      <w:r w:rsidR="001B7153" w:rsidRPr="00B50D31">
        <w:rPr>
          <w:rFonts w:cs="Times New Roman"/>
          <w:color w:val="000000" w:themeColor="text1"/>
          <w:spacing w:val="-1"/>
          <w:sz w:val="28"/>
          <w:szCs w:val="28"/>
          <w:lang w:val="uk-UA"/>
        </w:rPr>
        <w:t>якості</w:t>
      </w:r>
      <w:r w:rsidR="001B7153" w:rsidRPr="00B50D31">
        <w:rPr>
          <w:rFonts w:cs="Times New Roman"/>
          <w:color w:val="000000" w:themeColor="text1"/>
          <w:sz w:val="28"/>
          <w:szCs w:val="28"/>
          <w:lang w:val="uk-UA"/>
        </w:rPr>
        <w:t xml:space="preserve"> </w:t>
      </w:r>
      <w:r w:rsidR="001B7153" w:rsidRPr="00B50D31">
        <w:rPr>
          <w:rFonts w:cs="Times New Roman"/>
          <w:color w:val="000000" w:themeColor="text1"/>
          <w:spacing w:val="-3"/>
          <w:sz w:val="28"/>
          <w:szCs w:val="28"/>
          <w:lang w:val="uk-UA"/>
        </w:rPr>
        <w:t>вищої</w:t>
      </w:r>
      <w:r w:rsidR="001B7153" w:rsidRPr="00B50D31">
        <w:rPr>
          <w:rFonts w:cs="Times New Roman"/>
          <w:color w:val="000000" w:themeColor="text1"/>
          <w:spacing w:val="39"/>
          <w:sz w:val="28"/>
          <w:szCs w:val="28"/>
          <w:lang w:val="uk-UA"/>
        </w:rPr>
        <w:t xml:space="preserve"> </w:t>
      </w:r>
      <w:r w:rsidR="001B7153" w:rsidRPr="00B50D31">
        <w:rPr>
          <w:rFonts w:cs="Times New Roman"/>
          <w:color w:val="000000" w:themeColor="text1"/>
          <w:spacing w:val="-1"/>
          <w:sz w:val="28"/>
          <w:szCs w:val="28"/>
          <w:lang w:val="uk-UA"/>
        </w:rPr>
        <w:t>освіти</w:t>
      </w:r>
    </w:p>
    <w:p w14:paraId="4FF244CB"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У ПрАТ «ВНЗ «МАУП» вищої освіти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14:paraId="43F7BBFE"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1) визначення принципів та процедур забезпечення якості вищої освіти; </w:t>
      </w:r>
    </w:p>
    <w:p w14:paraId="5116D3A4"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2) здійснення моніторингу та періодичного перегляду </w:t>
      </w:r>
      <w:proofErr w:type="spellStart"/>
      <w:r w:rsidRPr="00CC7994">
        <w:rPr>
          <w:rFonts w:cs="Times New Roman"/>
          <w:color w:val="000000" w:themeColor="text1"/>
          <w:sz w:val="28"/>
          <w:szCs w:val="28"/>
          <w:lang w:val="uk-UA"/>
        </w:rPr>
        <w:t>освітньопрофесійних</w:t>
      </w:r>
      <w:proofErr w:type="spellEnd"/>
      <w:r w:rsidRPr="00CC7994">
        <w:rPr>
          <w:rFonts w:cs="Times New Roman"/>
          <w:color w:val="000000" w:themeColor="text1"/>
          <w:sz w:val="28"/>
          <w:szCs w:val="28"/>
          <w:lang w:val="uk-UA"/>
        </w:rPr>
        <w:t xml:space="preserve"> програм; </w:t>
      </w:r>
    </w:p>
    <w:p w14:paraId="775CA120"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w:t>
      </w:r>
    </w:p>
    <w:p w14:paraId="4F2BB573"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4) забезпечення підвищення кваліфікації педагогічних, наукових і науково-педагогічних працівників; </w:t>
      </w:r>
    </w:p>
    <w:p w14:paraId="67A3403A"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5) забезпечення наявності необхідних ресурсів для організації освітнього процесу, у тому числі, самостійної роботи здобувачів вищої освіти за даною освітньо-професійною програмою; </w:t>
      </w:r>
    </w:p>
    <w:p w14:paraId="4FDCB9E7"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6) забезпечення наявності інформаційних систем для ефективного управління освітнім процесом; </w:t>
      </w:r>
    </w:p>
    <w:p w14:paraId="37E5D549" w14:textId="77777777" w:rsid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 xml:space="preserve">7) забезпечення публічності інформації про освітньо-професійну програму; </w:t>
      </w:r>
    </w:p>
    <w:p w14:paraId="6F7E9E13" w14:textId="61D4B30D" w:rsidR="00DE1CB6" w:rsidRPr="00CC7994" w:rsidRDefault="00CC7994" w:rsidP="00CC7994">
      <w:pPr>
        <w:pStyle w:val="a3"/>
        <w:tabs>
          <w:tab w:val="left" w:pos="993"/>
          <w:tab w:val="left" w:pos="2127"/>
        </w:tabs>
        <w:ind w:left="0" w:right="113" w:firstLine="709"/>
        <w:jc w:val="both"/>
        <w:rPr>
          <w:rFonts w:cs="Times New Roman"/>
          <w:color w:val="000000" w:themeColor="text1"/>
          <w:sz w:val="28"/>
          <w:szCs w:val="28"/>
          <w:lang w:val="uk-UA"/>
        </w:rPr>
      </w:pPr>
      <w:r w:rsidRPr="00CC7994">
        <w:rPr>
          <w:rFonts w:cs="Times New Roman"/>
          <w:color w:val="000000" w:themeColor="text1"/>
          <w:sz w:val="28"/>
          <w:szCs w:val="28"/>
          <w:lang w:val="uk-UA"/>
        </w:rPr>
        <w:t>8) забезпечення дотримання академічної доброчесності учасниками освітнього процесу, у тому числі, створення і забезпечення функціонування ефективної системи запобігання та виявлення академічного плагіату.</w:t>
      </w:r>
    </w:p>
    <w:p w14:paraId="678338A9" w14:textId="77777777" w:rsidR="00DE1CB6" w:rsidRPr="00B50D31" w:rsidRDefault="00DE1CB6">
      <w:pPr>
        <w:spacing w:line="275" w:lineRule="auto"/>
        <w:jc w:val="both"/>
        <w:rPr>
          <w:rFonts w:ascii="Times New Roman" w:hAnsi="Times New Roman" w:cs="Times New Roman"/>
          <w:color w:val="000000" w:themeColor="text1"/>
          <w:sz w:val="28"/>
          <w:szCs w:val="28"/>
          <w:lang w:val="uk-UA"/>
        </w:rPr>
        <w:sectPr w:rsidR="00DE1CB6" w:rsidRPr="00B50D31" w:rsidSect="004D4EFF">
          <w:pgSz w:w="11900" w:h="16850"/>
          <w:pgMar w:top="850" w:right="850" w:bottom="850" w:left="1417" w:header="708" w:footer="708" w:gutter="0"/>
          <w:cols w:space="720"/>
          <w:docGrid w:linePitch="299"/>
        </w:sectPr>
      </w:pPr>
    </w:p>
    <w:p w14:paraId="30218BAE" w14:textId="7C6F0DD6" w:rsidR="00DE1CB6" w:rsidRPr="00623A0B" w:rsidRDefault="008378AE" w:rsidP="008378AE">
      <w:pPr>
        <w:pStyle w:val="1"/>
        <w:spacing w:before="53"/>
        <w:ind w:left="0" w:firstLine="709"/>
        <w:jc w:val="both"/>
        <w:rPr>
          <w:rFonts w:cs="Times New Roman"/>
          <w:b w:val="0"/>
          <w:bCs w:val="0"/>
          <w:color w:val="000000" w:themeColor="text1"/>
          <w:sz w:val="28"/>
          <w:szCs w:val="28"/>
          <w:lang w:val="uk-UA"/>
        </w:rPr>
      </w:pPr>
      <w:r w:rsidRPr="00623A0B">
        <w:rPr>
          <w:rFonts w:cs="Times New Roman"/>
          <w:color w:val="000000" w:themeColor="text1"/>
          <w:spacing w:val="-1"/>
          <w:sz w:val="28"/>
          <w:szCs w:val="28"/>
          <w:lang w:val="uk-UA"/>
        </w:rPr>
        <w:lastRenderedPageBreak/>
        <w:t>6</w:t>
      </w:r>
      <w:r w:rsidR="001B7153" w:rsidRPr="00623A0B">
        <w:rPr>
          <w:rFonts w:cs="Times New Roman"/>
          <w:color w:val="000000" w:themeColor="text1"/>
          <w:spacing w:val="-1"/>
          <w:sz w:val="28"/>
          <w:szCs w:val="28"/>
          <w:lang w:val="uk-UA"/>
        </w:rPr>
        <w:t>.</w:t>
      </w:r>
      <w:r w:rsidRPr="00623A0B">
        <w:rPr>
          <w:rFonts w:cs="Times New Roman"/>
          <w:color w:val="000000" w:themeColor="text1"/>
          <w:spacing w:val="-1"/>
          <w:sz w:val="28"/>
          <w:szCs w:val="28"/>
          <w:lang w:val="uk-UA"/>
        </w:rPr>
        <w:t xml:space="preserve"> </w:t>
      </w:r>
      <w:r w:rsidR="001B7153" w:rsidRPr="00623A0B">
        <w:rPr>
          <w:rFonts w:cs="Times New Roman"/>
          <w:color w:val="000000" w:themeColor="text1"/>
          <w:spacing w:val="-1"/>
          <w:sz w:val="28"/>
          <w:szCs w:val="28"/>
          <w:lang w:val="uk-UA"/>
        </w:rPr>
        <w:t>Перелік</w:t>
      </w:r>
      <w:r w:rsidR="00623A0B">
        <w:rPr>
          <w:rFonts w:cs="Times New Roman"/>
          <w:color w:val="000000" w:themeColor="text1"/>
          <w:sz w:val="28"/>
          <w:szCs w:val="28"/>
          <w:lang w:val="uk-UA"/>
        </w:rPr>
        <w:t xml:space="preserve"> </w:t>
      </w:r>
      <w:r w:rsidR="001B7153" w:rsidRPr="00623A0B">
        <w:rPr>
          <w:rFonts w:cs="Times New Roman"/>
          <w:color w:val="000000" w:themeColor="text1"/>
          <w:spacing w:val="-3"/>
          <w:sz w:val="28"/>
          <w:szCs w:val="28"/>
          <w:lang w:val="uk-UA"/>
        </w:rPr>
        <w:t>нормативних</w:t>
      </w:r>
      <w:r w:rsidR="00623A0B">
        <w:rPr>
          <w:rFonts w:cs="Times New Roman"/>
          <w:color w:val="000000" w:themeColor="text1"/>
          <w:sz w:val="28"/>
          <w:szCs w:val="28"/>
          <w:lang w:val="uk-UA"/>
        </w:rPr>
        <w:t xml:space="preserve"> </w:t>
      </w:r>
      <w:r w:rsidR="001B7153" w:rsidRPr="00623A0B">
        <w:rPr>
          <w:rFonts w:cs="Times New Roman"/>
          <w:color w:val="000000" w:themeColor="text1"/>
          <w:spacing w:val="-2"/>
          <w:sz w:val="28"/>
          <w:szCs w:val="28"/>
          <w:lang w:val="uk-UA"/>
        </w:rPr>
        <w:t>документів,</w:t>
      </w:r>
      <w:r w:rsidR="00623A0B">
        <w:rPr>
          <w:rFonts w:cs="Times New Roman"/>
          <w:color w:val="000000" w:themeColor="text1"/>
          <w:sz w:val="28"/>
          <w:szCs w:val="28"/>
          <w:lang w:val="uk-UA"/>
        </w:rPr>
        <w:t xml:space="preserve"> </w:t>
      </w:r>
      <w:r w:rsidR="001B7153" w:rsidRPr="00623A0B">
        <w:rPr>
          <w:rFonts w:cs="Times New Roman"/>
          <w:color w:val="000000" w:themeColor="text1"/>
          <w:sz w:val="28"/>
          <w:szCs w:val="28"/>
          <w:lang w:val="uk-UA"/>
        </w:rPr>
        <w:t>на</w:t>
      </w:r>
      <w:r w:rsidR="00623A0B">
        <w:rPr>
          <w:rFonts w:cs="Times New Roman"/>
          <w:color w:val="000000" w:themeColor="text1"/>
          <w:sz w:val="28"/>
          <w:szCs w:val="28"/>
          <w:lang w:val="uk-UA"/>
        </w:rPr>
        <w:t xml:space="preserve"> </w:t>
      </w:r>
      <w:r w:rsidR="001B7153" w:rsidRPr="00623A0B">
        <w:rPr>
          <w:rFonts w:cs="Times New Roman"/>
          <w:color w:val="000000" w:themeColor="text1"/>
          <w:spacing w:val="-3"/>
          <w:sz w:val="28"/>
          <w:szCs w:val="28"/>
          <w:lang w:val="uk-UA"/>
        </w:rPr>
        <w:t>яких</w:t>
      </w:r>
      <w:r w:rsidR="00623A0B">
        <w:rPr>
          <w:rFonts w:cs="Times New Roman"/>
          <w:color w:val="000000" w:themeColor="text1"/>
          <w:sz w:val="28"/>
          <w:szCs w:val="28"/>
          <w:lang w:val="uk-UA"/>
        </w:rPr>
        <w:t xml:space="preserve"> </w:t>
      </w:r>
      <w:r w:rsidR="001B7153" w:rsidRPr="00623A0B">
        <w:rPr>
          <w:rFonts w:cs="Times New Roman"/>
          <w:color w:val="000000" w:themeColor="text1"/>
          <w:spacing w:val="-1"/>
          <w:sz w:val="28"/>
          <w:szCs w:val="28"/>
          <w:lang w:val="uk-UA"/>
        </w:rPr>
        <w:t>базується</w:t>
      </w:r>
      <w:r w:rsidR="00623A0B">
        <w:rPr>
          <w:rFonts w:cs="Times New Roman"/>
          <w:color w:val="000000" w:themeColor="text1"/>
          <w:sz w:val="28"/>
          <w:szCs w:val="28"/>
          <w:lang w:val="uk-UA"/>
        </w:rPr>
        <w:t xml:space="preserve"> </w:t>
      </w:r>
      <w:r w:rsidR="001B7153" w:rsidRPr="00623A0B">
        <w:rPr>
          <w:rFonts w:cs="Times New Roman"/>
          <w:color w:val="000000" w:themeColor="text1"/>
          <w:spacing w:val="-2"/>
          <w:sz w:val="28"/>
          <w:szCs w:val="28"/>
          <w:lang w:val="uk-UA"/>
        </w:rPr>
        <w:t>освітн</w:t>
      </w:r>
      <w:r w:rsidR="00A76AD0">
        <w:rPr>
          <w:rFonts w:cs="Times New Roman"/>
          <w:color w:val="000000" w:themeColor="text1"/>
          <w:spacing w:val="-2"/>
          <w:sz w:val="28"/>
          <w:szCs w:val="28"/>
          <w:lang w:val="uk-UA"/>
        </w:rPr>
        <w:t>ьо-професійна</w:t>
      </w:r>
      <w:r w:rsidR="001B7153" w:rsidRPr="00623A0B">
        <w:rPr>
          <w:rFonts w:cs="Times New Roman"/>
          <w:color w:val="000000" w:themeColor="text1"/>
          <w:spacing w:val="47"/>
          <w:sz w:val="28"/>
          <w:szCs w:val="28"/>
          <w:lang w:val="uk-UA"/>
        </w:rPr>
        <w:t xml:space="preserve"> </w:t>
      </w:r>
      <w:r w:rsidR="001B7153" w:rsidRPr="00623A0B">
        <w:rPr>
          <w:rFonts w:cs="Times New Roman"/>
          <w:color w:val="000000" w:themeColor="text1"/>
          <w:spacing w:val="-1"/>
          <w:sz w:val="28"/>
          <w:szCs w:val="28"/>
          <w:lang w:val="uk-UA"/>
        </w:rPr>
        <w:t>програма</w:t>
      </w:r>
    </w:p>
    <w:p w14:paraId="11F8555A" w14:textId="77777777" w:rsidR="00311D98" w:rsidRPr="00311D98" w:rsidRDefault="00A84DA9" w:rsidP="00311D98">
      <w:pPr>
        <w:pStyle w:val="a3"/>
        <w:numPr>
          <w:ilvl w:val="0"/>
          <w:numId w:val="1"/>
        </w:numPr>
        <w:tabs>
          <w:tab w:val="left" w:pos="1258"/>
        </w:tabs>
        <w:ind w:left="0" w:firstLine="709"/>
        <w:jc w:val="both"/>
        <w:rPr>
          <w:rFonts w:cs="Times New Roman"/>
          <w:color w:val="000000" w:themeColor="text1"/>
          <w:sz w:val="28"/>
          <w:szCs w:val="28"/>
          <w:lang w:val="uk-UA"/>
        </w:rPr>
      </w:pPr>
      <w:r w:rsidRPr="00311D98">
        <w:rPr>
          <w:rFonts w:cs="Times New Roman"/>
          <w:color w:val="000000" w:themeColor="text1"/>
          <w:spacing w:val="-1"/>
          <w:sz w:val="28"/>
          <w:szCs w:val="28"/>
          <w:lang w:val="uk-UA"/>
        </w:rPr>
        <w:t xml:space="preserve">Закон України «Про освіту» від 5 вересня 2017 року №2145-VIII. </w:t>
      </w:r>
      <w:r w:rsidR="004B0758" w:rsidRPr="00311D98">
        <w:rPr>
          <w:rFonts w:cs="Times New Roman"/>
          <w:color w:val="000000" w:themeColor="text1"/>
          <w:sz w:val="28"/>
          <w:szCs w:val="28"/>
          <w:lang w:val="uk-UA"/>
        </w:rPr>
        <w:t xml:space="preserve">[Електронний ресурс] </w:t>
      </w:r>
      <w:hyperlink r:id="rId20" w:anchor="Text" w:history="1">
        <w:r w:rsidR="00311D98" w:rsidRPr="00311D98">
          <w:rPr>
            <w:rStyle w:val="a7"/>
            <w:rFonts w:cs="Times New Roman"/>
            <w:spacing w:val="-1"/>
            <w:sz w:val="28"/>
            <w:szCs w:val="28"/>
            <w:lang w:val="uk-UA"/>
          </w:rPr>
          <w:t>https://zakon.rada.gov.ua/laws/show/2145-19#Text</w:t>
        </w:r>
      </w:hyperlink>
      <w:r w:rsidRPr="00311D98">
        <w:rPr>
          <w:rFonts w:cs="Times New Roman"/>
          <w:color w:val="000000" w:themeColor="text1"/>
          <w:spacing w:val="-1"/>
          <w:sz w:val="28"/>
          <w:szCs w:val="28"/>
          <w:lang w:val="uk-UA"/>
        </w:rPr>
        <w:t>.</w:t>
      </w:r>
    </w:p>
    <w:p w14:paraId="7EEF0794" w14:textId="77777777" w:rsidR="00A84DA9" w:rsidRPr="00623A0B" w:rsidRDefault="00A84DA9" w:rsidP="00A84DA9">
      <w:pPr>
        <w:pStyle w:val="a3"/>
        <w:numPr>
          <w:ilvl w:val="0"/>
          <w:numId w:val="1"/>
        </w:numPr>
        <w:tabs>
          <w:tab w:val="left" w:pos="1258"/>
        </w:tabs>
        <w:ind w:left="0" w:right="119" w:firstLine="609"/>
        <w:jc w:val="both"/>
        <w:rPr>
          <w:rFonts w:cs="Times New Roman"/>
          <w:color w:val="000000" w:themeColor="text1"/>
          <w:sz w:val="28"/>
          <w:szCs w:val="28"/>
          <w:lang w:val="uk-UA"/>
        </w:rPr>
      </w:pPr>
      <w:r w:rsidRPr="00623A0B">
        <w:rPr>
          <w:color w:val="000000" w:themeColor="text1"/>
          <w:sz w:val="28"/>
          <w:szCs w:val="28"/>
          <w:lang w:val="uk-UA"/>
        </w:rPr>
        <w:t>Закон України «Про вищу освіту» // Відомості Верховної Ради України. –2014. – № 1556-</w:t>
      </w:r>
      <w:r w:rsidRPr="00623A0B">
        <w:rPr>
          <w:color w:val="000000" w:themeColor="text1"/>
          <w:sz w:val="28"/>
          <w:szCs w:val="28"/>
        </w:rPr>
        <w:t>V</w:t>
      </w:r>
      <w:r w:rsidRPr="00623A0B">
        <w:rPr>
          <w:color w:val="000000" w:themeColor="text1"/>
          <w:sz w:val="28"/>
          <w:szCs w:val="28"/>
          <w:lang w:val="uk-UA"/>
        </w:rPr>
        <w:t>ІІ</w:t>
      </w:r>
    </w:p>
    <w:p w14:paraId="3302A736" w14:textId="77777777" w:rsidR="00DE1CB6" w:rsidRPr="00623A0B" w:rsidRDefault="001B7153" w:rsidP="00A84DA9">
      <w:pPr>
        <w:pStyle w:val="a3"/>
        <w:numPr>
          <w:ilvl w:val="0"/>
          <w:numId w:val="1"/>
        </w:numPr>
        <w:tabs>
          <w:tab w:val="left" w:pos="1258"/>
        </w:tabs>
        <w:ind w:left="0" w:right="119" w:firstLine="609"/>
        <w:jc w:val="both"/>
        <w:rPr>
          <w:rFonts w:cs="Times New Roman"/>
          <w:color w:val="000000" w:themeColor="text1"/>
          <w:sz w:val="28"/>
          <w:szCs w:val="28"/>
          <w:lang w:val="uk-UA"/>
        </w:rPr>
      </w:pPr>
      <w:r w:rsidRPr="00623A0B">
        <w:rPr>
          <w:rFonts w:cs="Times New Roman"/>
          <w:color w:val="000000" w:themeColor="text1"/>
          <w:spacing w:val="-1"/>
          <w:sz w:val="28"/>
          <w:szCs w:val="28"/>
          <w:lang w:val="uk-UA"/>
        </w:rPr>
        <w:t>Постанова</w:t>
      </w:r>
      <w:r w:rsidRPr="00623A0B">
        <w:rPr>
          <w:rFonts w:cs="Times New Roman"/>
          <w:color w:val="000000" w:themeColor="text1"/>
          <w:spacing w:val="27"/>
          <w:sz w:val="28"/>
          <w:szCs w:val="28"/>
          <w:lang w:val="uk-UA"/>
        </w:rPr>
        <w:t xml:space="preserve"> </w:t>
      </w:r>
      <w:r w:rsidRPr="00623A0B">
        <w:rPr>
          <w:rFonts w:cs="Times New Roman"/>
          <w:color w:val="000000" w:themeColor="text1"/>
          <w:sz w:val="28"/>
          <w:szCs w:val="28"/>
          <w:lang w:val="uk-UA"/>
        </w:rPr>
        <w:t>Кабінету</w:t>
      </w:r>
      <w:r w:rsidRPr="00623A0B">
        <w:rPr>
          <w:rFonts w:cs="Times New Roman"/>
          <w:color w:val="000000" w:themeColor="text1"/>
          <w:spacing w:val="26"/>
          <w:sz w:val="28"/>
          <w:szCs w:val="28"/>
          <w:lang w:val="uk-UA"/>
        </w:rPr>
        <w:t xml:space="preserve"> </w:t>
      </w:r>
      <w:r w:rsidRPr="00623A0B">
        <w:rPr>
          <w:rFonts w:cs="Times New Roman"/>
          <w:color w:val="000000" w:themeColor="text1"/>
          <w:sz w:val="28"/>
          <w:szCs w:val="28"/>
          <w:lang w:val="uk-UA"/>
        </w:rPr>
        <w:t>Міністрів</w:t>
      </w:r>
      <w:r w:rsidRPr="00623A0B">
        <w:rPr>
          <w:rFonts w:cs="Times New Roman"/>
          <w:color w:val="000000" w:themeColor="text1"/>
          <w:spacing w:val="28"/>
          <w:sz w:val="28"/>
          <w:szCs w:val="28"/>
          <w:lang w:val="uk-UA"/>
        </w:rPr>
        <w:t xml:space="preserve"> </w:t>
      </w:r>
      <w:r w:rsidRPr="00623A0B">
        <w:rPr>
          <w:rFonts w:cs="Times New Roman"/>
          <w:color w:val="000000" w:themeColor="text1"/>
          <w:spacing w:val="-1"/>
          <w:sz w:val="28"/>
          <w:szCs w:val="28"/>
          <w:lang w:val="uk-UA"/>
        </w:rPr>
        <w:t>України</w:t>
      </w:r>
      <w:r w:rsidRPr="00623A0B">
        <w:rPr>
          <w:rFonts w:cs="Times New Roman"/>
          <w:color w:val="000000" w:themeColor="text1"/>
          <w:spacing w:val="29"/>
          <w:sz w:val="28"/>
          <w:szCs w:val="28"/>
          <w:lang w:val="uk-UA"/>
        </w:rPr>
        <w:t xml:space="preserve"> </w:t>
      </w:r>
      <w:r w:rsidRPr="00623A0B">
        <w:rPr>
          <w:rFonts w:cs="Times New Roman"/>
          <w:color w:val="000000" w:themeColor="text1"/>
          <w:spacing w:val="-1"/>
          <w:sz w:val="28"/>
          <w:szCs w:val="28"/>
          <w:lang w:val="uk-UA"/>
        </w:rPr>
        <w:t>від</w:t>
      </w:r>
      <w:r w:rsidRPr="00623A0B">
        <w:rPr>
          <w:rFonts w:cs="Times New Roman"/>
          <w:color w:val="000000" w:themeColor="text1"/>
          <w:spacing w:val="28"/>
          <w:sz w:val="28"/>
          <w:szCs w:val="28"/>
          <w:lang w:val="uk-UA"/>
        </w:rPr>
        <w:t xml:space="preserve"> </w:t>
      </w:r>
      <w:r w:rsidRPr="00623A0B">
        <w:rPr>
          <w:rFonts w:cs="Times New Roman"/>
          <w:color w:val="000000" w:themeColor="text1"/>
          <w:sz w:val="28"/>
          <w:szCs w:val="28"/>
          <w:lang w:val="uk-UA"/>
        </w:rPr>
        <w:t>29.04.</w:t>
      </w:r>
      <w:r w:rsidRPr="00623A0B">
        <w:rPr>
          <w:rFonts w:cs="Times New Roman"/>
          <w:color w:val="000000" w:themeColor="text1"/>
          <w:spacing w:val="28"/>
          <w:sz w:val="28"/>
          <w:szCs w:val="28"/>
          <w:lang w:val="uk-UA"/>
        </w:rPr>
        <w:t xml:space="preserve"> </w:t>
      </w:r>
      <w:r w:rsidRPr="00623A0B">
        <w:rPr>
          <w:rFonts w:cs="Times New Roman"/>
          <w:color w:val="000000" w:themeColor="text1"/>
          <w:sz w:val="28"/>
          <w:szCs w:val="28"/>
          <w:lang w:val="uk-UA"/>
        </w:rPr>
        <w:t>2015</w:t>
      </w:r>
      <w:r w:rsidRPr="00623A0B">
        <w:rPr>
          <w:rFonts w:cs="Times New Roman"/>
          <w:color w:val="000000" w:themeColor="text1"/>
          <w:spacing w:val="28"/>
          <w:sz w:val="28"/>
          <w:szCs w:val="28"/>
          <w:lang w:val="uk-UA"/>
        </w:rPr>
        <w:t xml:space="preserve"> </w:t>
      </w:r>
      <w:r w:rsidRPr="00623A0B">
        <w:rPr>
          <w:rFonts w:cs="Times New Roman"/>
          <w:color w:val="000000" w:themeColor="text1"/>
          <w:sz w:val="28"/>
          <w:szCs w:val="28"/>
          <w:lang w:val="uk-UA"/>
        </w:rPr>
        <w:t>№</w:t>
      </w:r>
      <w:r w:rsidRPr="00623A0B">
        <w:rPr>
          <w:rFonts w:cs="Times New Roman"/>
          <w:color w:val="000000" w:themeColor="text1"/>
          <w:spacing w:val="27"/>
          <w:sz w:val="28"/>
          <w:szCs w:val="28"/>
          <w:lang w:val="uk-UA"/>
        </w:rPr>
        <w:t xml:space="preserve"> </w:t>
      </w:r>
      <w:r w:rsidRPr="00623A0B">
        <w:rPr>
          <w:rFonts w:cs="Times New Roman"/>
          <w:color w:val="000000" w:themeColor="text1"/>
          <w:sz w:val="28"/>
          <w:szCs w:val="28"/>
          <w:lang w:val="uk-UA"/>
        </w:rPr>
        <w:t>266</w:t>
      </w:r>
      <w:r w:rsidRPr="00623A0B">
        <w:rPr>
          <w:rFonts w:cs="Times New Roman"/>
          <w:color w:val="000000" w:themeColor="text1"/>
          <w:spacing w:val="33"/>
          <w:sz w:val="28"/>
          <w:szCs w:val="28"/>
          <w:lang w:val="uk-UA"/>
        </w:rPr>
        <w:t xml:space="preserve"> </w:t>
      </w:r>
      <w:r w:rsidRPr="00623A0B">
        <w:rPr>
          <w:rFonts w:cs="Times New Roman"/>
          <w:color w:val="000000" w:themeColor="text1"/>
          <w:spacing w:val="-1"/>
          <w:sz w:val="28"/>
          <w:szCs w:val="28"/>
          <w:lang w:val="uk-UA"/>
        </w:rPr>
        <w:t>«Про</w:t>
      </w:r>
      <w:r w:rsidRPr="00623A0B">
        <w:rPr>
          <w:rFonts w:cs="Times New Roman"/>
          <w:color w:val="000000" w:themeColor="text1"/>
          <w:spacing w:val="31"/>
          <w:sz w:val="28"/>
          <w:szCs w:val="28"/>
          <w:lang w:val="uk-UA"/>
        </w:rPr>
        <w:t xml:space="preserve"> </w:t>
      </w:r>
      <w:r w:rsidRPr="00623A0B">
        <w:rPr>
          <w:rFonts w:cs="Times New Roman"/>
          <w:color w:val="000000" w:themeColor="text1"/>
          <w:spacing w:val="-1"/>
          <w:sz w:val="28"/>
          <w:szCs w:val="28"/>
          <w:lang w:val="uk-UA"/>
        </w:rPr>
        <w:t>затвердження</w:t>
      </w:r>
      <w:r w:rsidRPr="00623A0B">
        <w:rPr>
          <w:rFonts w:cs="Times New Roman"/>
          <w:color w:val="000000" w:themeColor="text1"/>
          <w:spacing w:val="21"/>
          <w:sz w:val="28"/>
          <w:szCs w:val="28"/>
          <w:lang w:val="uk-UA"/>
        </w:rPr>
        <w:t xml:space="preserve"> </w:t>
      </w:r>
      <w:r w:rsidRPr="00623A0B">
        <w:rPr>
          <w:rFonts w:cs="Times New Roman"/>
          <w:color w:val="000000" w:themeColor="text1"/>
          <w:sz w:val="28"/>
          <w:szCs w:val="28"/>
          <w:lang w:val="uk-UA"/>
        </w:rPr>
        <w:t>переліку</w:t>
      </w:r>
      <w:r w:rsidRPr="00623A0B">
        <w:rPr>
          <w:rFonts w:cs="Times New Roman"/>
          <w:color w:val="000000" w:themeColor="text1"/>
          <w:spacing w:val="16"/>
          <w:sz w:val="28"/>
          <w:szCs w:val="28"/>
          <w:lang w:val="uk-UA"/>
        </w:rPr>
        <w:t xml:space="preserve"> </w:t>
      </w:r>
      <w:r w:rsidRPr="00623A0B">
        <w:rPr>
          <w:rFonts w:cs="Times New Roman"/>
          <w:color w:val="000000" w:themeColor="text1"/>
          <w:spacing w:val="-1"/>
          <w:sz w:val="28"/>
          <w:szCs w:val="28"/>
          <w:lang w:val="uk-UA"/>
        </w:rPr>
        <w:t>галузей</w:t>
      </w:r>
      <w:r w:rsidRPr="00623A0B">
        <w:rPr>
          <w:rFonts w:cs="Times New Roman"/>
          <w:color w:val="000000" w:themeColor="text1"/>
          <w:spacing w:val="22"/>
          <w:sz w:val="28"/>
          <w:szCs w:val="28"/>
          <w:lang w:val="uk-UA"/>
        </w:rPr>
        <w:t xml:space="preserve"> </w:t>
      </w:r>
      <w:r w:rsidRPr="00623A0B">
        <w:rPr>
          <w:rFonts w:cs="Times New Roman"/>
          <w:color w:val="000000" w:themeColor="text1"/>
          <w:spacing w:val="-1"/>
          <w:sz w:val="28"/>
          <w:szCs w:val="28"/>
          <w:lang w:val="uk-UA"/>
        </w:rPr>
        <w:t>знань</w:t>
      </w:r>
      <w:r w:rsidRPr="00623A0B">
        <w:rPr>
          <w:rFonts w:cs="Times New Roman"/>
          <w:color w:val="000000" w:themeColor="text1"/>
          <w:spacing w:val="22"/>
          <w:sz w:val="28"/>
          <w:szCs w:val="28"/>
          <w:lang w:val="uk-UA"/>
        </w:rPr>
        <w:t xml:space="preserve"> </w:t>
      </w:r>
      <w:r w:rsidRPr="00623A0B">
        <w:rPr>
          <w:rFonts w:cs="Times New Roman"/>
          <w:color w:val="000000" w:themeColor="text1"/>
          <w:sz w:val="28"/>
          <w:szCs w:val="28"/>
          <w:lang w:val="uk-UA"/>
        </w:rPr>
        <w:t>і</w:t>
      </w:r>
      <w:r w:rsidRPr="00623A0B">
        <w:rPr>
          <w:rFonts w:cs="Times New Roman"/>
          <w:color w:val="000000" w:themeColor="text1"/>
          <w:spacing w:val="21"/>
          <w:sz w:val="28"/>
          <w:szCs w:val="28"/>
          <w:lang w:val="uk-UA"/>
        </w:rPr>
        <w:t xml:space="preserve"> </w:t>
      </w:r>
      <w:r w:rsidRPr="00623A0B">
        <w:rPr>
          <w:rFonts w:cs="Times New Roman"/>
          <w:color w:val="000000" w:themeColor="text1"/>
          <w:spacing w:val="-1"/>
          <w:sz w:val="28"/>
          <w:szCs w:val="28"/>
          <w:lang w:val="uk-UA"/>
        </w:rPr>
        <w:t>спеціальностей,</w:t>
      </w:r>
      <w:r w:rsidRPr="00623A0B">
        <w:rPr>
          <w:rFonts w:cs="Times New Roman"/>
          <w:color w:val="000000" w:themeColor="text1"/>
          <w:spacing w:val="21"/>
          <w:sz w:val="28"/>
          <w:szCs w:val="28"/>
          <w:lang w:val="uk-UA"/>
        </w:rPr>
        <w:t xml:space="preserve"> </w:t>
      </w:r>
      <w:r w:rsidRPr="00623A0B">
        <w:rPr>
          <w:rFonts w:cs="Times New Roman"/>
          <w:color w:val="000000" w:themeColor="text1"/>
          <w:sz w:val="28"/>
          <w:szCs w:val="28"/>
          <w:lang w:val="uk-UA"/>
        </w:rPr>
        <w:t>за</w:t>
      </w:r>
      <w:r w:rsidRPr="00623A0B">
        <w:rPr>
          <w:rFonts w:cs="Times New Roman"/>
          <w:color w:val="000000" w:themeColor="text1"/>
          <w:spacing w:val="20"/>
          <w:sz w:val="28"/>
          <w:szCs w:val="28"/>
          <w:lang w:val="uk-UA"/>
        </w:rPr>
        <w:t xml:space="preserve"> </w:t>
      </w:r>
      <w:r w:rsidRPr="00623A0B">
        <w:rPr>
          <w:rFonts w:cs="Times New Roman"/>
          <w:color w:val="000000" w:themeColor="text1"/>
          <w:spacing w:val="-1"/>
          <w:sz w:val="28"/>
          <w:szCs w:val="28"/>
          <w:lang w:val="uk-UA"/>
        </w:rPr>
        <w:t>якими</w:t>
      </w:r>
      <w:r w:rsidRPr="00623A0B">
        <w:rPr>
          <w:rFonts w:cs="Times New Roman"/>
          <w:color w:val="000000" w:themeColor="text1"/>
          <w:spacing w:val="19"/>
          <w:sz w:val="28"/>
          <w:szCs w:val="28"/>
          <w:lang w:val="uk-UA"/>
        </w:rPr>
        <w:t xml:space="preserve"> </w:t>
      </w:r>
      <w:r w:rsidRPr="00623A0B">
        <w:rPr>
          <w:rFonts w:cs="Times New Roman"/>
          <w:color w:val="000000" w:themeColor="text1"/>
          <w:spacing w:val="-1"/>
          <w:sz w:val="28"/>
          <w:szCs w:val="28"/>
          <w:lang w:val="uk-UA"/>
        </w:rPr>
        <w:t>здійснюється</w:t>
      </w:r>
      <w:r w:rsidRPr="00623A0B">
        <w:rPr>
          <w:rFonts w:cs="Times New Roman"/>
          <w:color w:val="000000" w:themeColor="text1"/>
          <w:spacing w:val="21"/>
          <w:sz w:val="28"/>
          <w:szCs w:val="28"/>
          <w:lang w:val="uk-UA"/>
        </w:rPr>
        <w:t xml:space="preserve"> </w:t>
      </w:r>
      <w:r w:rsidRPr="00623A0B">
        <w:rPr>
          <w:rFonts w:cs="Times New Roman"/>
          <w:color w:val="000000" w:themeColor="text1"/>
          <w:spacing w:val="-1"/>
          <w:sz w:val="28"/>
          <w:szCs w:val="28"/>
          <w:lang w:val="uk-UA"/>
        </w:rPr>
        <w:t>підготовка</w:t>
      </w:r>
      <w:r w:rsidRPr="00623A0B">
        <w:rPr>
          <w:rFonts w:cs="Times New Roman"/>
          <w:color w:val="000000" w:themeColor="text1"/>
          <w:spacing w:val="81"/>
          <w:sz w:val="28"/>
          <w:szCs w:val="28"/>
          <w:lang w:val="uk-UA"/>
        </w:rPr>
        <w:t xml:space="preserve"> </w:t>
      </w:r>
      <w:r w:rsidRPr="00623A0B">
        <w:rPr>
          <w:rFonts w:cs="Times New Roman"/>
          <w:color w:val="000000" w:themeColor="text1"/>
          <w:spacing w:val="-1"/>
          <w:sz w:val="28"/>
          <w:szCs w:val="28"/>
          <w:lang w:val="uk-UA"/>
        </w:rPr>
        <w:t>здобувачів</w:t>
      </w:r>
      <w:r w:rsidRPr="00623A0B">
        <w:rPr>
          <w:rFonts w:cs="Times New Roman"/>
          <w:color w:val="000000" w:themeColor="text1"/>
          <w:sz w:val="28"/>
          <w:szCs w:val="28"/>
          <w:lang w:val="uk-UA"/>
        </w:rPr>
        <w:t xml:space="preserve"> вищої </w:t>
      </w:r>
      <w:r w:rsidRPr="00623A0B">
        <w:rPr>
          <w:rFonts w:cs="Times New Roman"/>
          <w:color w:val="000000" w:themeColor="text1"/>
          <w:spacing w:val="1"/>
          <w:sz w:val="28"/>
          <w:szCs w:val="28"/>
          <w:lang w:val="uk-UA"/>
        </w:rPr>
        <w:t>освіти»</w:t>
      </w:r>
      <w:r w:rsidRPr="00623A0B">
        <w:rPr>
          <w:rFonts w:cs="Times New Roman"/>
          <w:color w:val="000000" w:themeColor="text1"/>
          <w:spacing w:val="-6"/>
          <w:sz w:val="28"/>
          <w:szCs w:val="28"/>
          <w:lang w:val="uk-UA"/>
        </w:rPr>
        <w:t xml:space="preserve"> </w:t>
      </w:r>
      <w:r w:rsidRPr="00623A0B">
        <w:rPr>
          <w:rFonts w:cs="Times New Roman"/>
          <w:color w:val="000000" w:themeColor="text1"/>
          <w:sz w:val="28"/>
          <w:szCs w:val="28"/>
          <w:lang w:val="uk-UA"/>
        </w:rPr>
        <w:t xml:space="preserve">(із </w:t>
      </w:r>
      <w:r w:rsidRPr="00623A0B">
        <w:rPr>
          <w:rFonts w:cs="Times New Roman"/>
          <w:color w:val="000000" w:themeColor="text1"/>
          <w:spacing w:val="-1"/>
          <w:sz w:val="28"/>
          <w:szCs w:val="28"/>
          <w:lang w:val="uk-UA"/>
        </w:rPr>
        <w:t>змінами</w:t>
      </w:r>
      <w:r w:rsidRPr="00623A0B">
        <w:rPr>
          <w:rFonts w:cs="Times New Roman"/>
          <w:color w:val="000000" w:themeColor="text1"/>
          <w:sz w:val="28"/>
          <w:szCs w:val="28"/>
          <w:lang w:val="uk-UA"/>
        </w:rPr>
        <w:t xml:space="preserve"> та</w:t>
      </w:r>
      <w:r w:rsidRPr="00623A0B">
        <w:rPr>
          <w:rFonts w:cs="Times New Roman"/>
          <w:color w:val="000000" w:themeColor="text1"/>
          <w:spacing w:val="1"/>
          <w:sz w:val="28"/>
          <w:szCs w:val="28"/>
          <w:lang w:val="uk-UA"/>
        </w:rPr>
        <w:t xml:space="preserve"> </w:t>
      </w:r>
      <w:r w:rsidRPr="00623A0B">
        <w:rPr>
          <w:rFonts w:cs="Times New Roman"/>
          <w:color w:val="000000" w:themeColor="text1"/>
          <w:spacing w:val="-1"/>
          <w:sz w:val="28"/>
          <w:szCs w:val="28"/>
          <w:lang w:val="uk-UA"/>
        </w:rPr>
        <w:t>доповненнями).</w:t>
      </w:r>
    </w:p>
    <w:p w14:paraId="07D5926B" w14:textId="77777777" w:rsidR="00DE1CB6" w:rsidRPr="00623A0B" w:rsidRDefault="001B7153" w:rsidP="00A84DA9">
      <w:pPr>
        <w:pStyle w:val="a3"/>
        <w:numPr>
          <w:ilvl w:val="0"/>
          <w:numId w:val="1"/>
        </w:numPr>
        <w:tabs>
          <w:tab w:val="left" w:pos="1258"/>
        </w:tabs>
        <w:ind w:left="0" w:right="123" w:firstLine="609"/>
        <w:jc w:val="both"/>
        <w:rPr>
          <w:rFonts w:cs="Times New Roman"/>
          <w:color w:val="000000" w:themeColor="text1"/>
          <w:sz w:val="28"/>
          <w:szCs w:val="28"/>
          <w:lang w:val="uk-UA"/>
        </w:rPr>
      </w:pPr>
      <w:r w:rsidRPr="00623A0B">
        <w:rPr>
          <w:rFonts w:cs="Times New Roman"/>
          <w:color w:val="000000" w:themeColor="text1"/>
          <w:spacing w:val="-1"/>
          <w:sz w:val="28"/>
          <w:szCs w:val="28"/>
          <w:lang w:val="uk-UA"/>
        </w:rPr>
        <w:t>Наказ</w:t>
      </w:r>
      <w:r w:rsidRPr="00623A0B">
        <w:rPr>
          <w:rFonts w:cs="Times New Roman"/>
          <w:color w:val="000000" w:themeColor="text1"/>
          <w:spacing w:val="5"/>
          <w:sz w:val="28"/>
          <w:szCs w:val="28"/>
          <w:lang w:val="uk-UA"/>
        </w:rPr>
        <w:t xml:space="preserve"> </w:t>
      </w:r>
      <w:r w:rsidRPr="00623A0B">
        <w:rPr>
          <w:rFonts w:cs="Times New Roman"/>
          <w:color w:val="000000" w:themeColor="text1"/>
          <w:spacing w:val="-1"/>
          <w:sz w:val="28"/>
          <w:szCs w:val="28"/>
          <w:lang w:val="uk-UA"/>
        </w:rPr>
        <w:t>Міністерства</w:t>
      </w:r>
      <w:r w:rsidRPr="00623A0B">
        <w:rPr>
          <w:rFonts w:cs="Times New Roman"/>
          <w:color w:val="000000" w:themeColor="text1"/>
          <w:spacing w:val="3"/>
          <w:sz w:val="28"/>
          <w:szCs w:val="28"/>
          <w:lang w:val="uk-UA"/>
        </w:rPr>
        <w:t xml:space="preserve"> </w:t>
      </w:r>
      <w:r w:rsidRPr="00623A0B">
        <w:rPr>
          <w:rFonts w:cs="Times New Roman"/>
          <w:color w:val="000000" w:themeColor="text1"/>
          <w:sz w:val="28"/>
          <w:szCs w:val="28"/>
          <w:lang w:val="uk-UA"/>
        </w:rPr>
        <w:t>охорони</w:t>
      </w:r>
      <w:r w:rsidRPr="00623A0B">
        <w:rPr>
          <w:rFonts w:cs="Times New Roman"/>
          <w:color w:val="000000" w:themeColor="text1"/>
          <w:spacing w:val="3"/>
          <w:sz w:val="28"/>
          <w:szCs w:val="28"/>
          <w:lang w:val="uk-UA"/>
        </w:rPr>
        <w:t xml:space="preserve"> </w:t>
      </w:r>
      <w:r w:rsidRPr="00623A0B">
        <w:rPr>
          <w:rFonts w:cs="Times New Roman"/>
          <w:color w:val="000000" w:themeColor="text1"/>
          <w:spacing w:val="-1"/>
          <w:sz w:val="28"/>
          <w:szCs w:val="28"/>
          <w:lang w:val="uk-UA"/>
        </w:rPr>
        <w:t>здоров’я</w:t>
      </w:r>
      <w:r w:rsidRPr="00623A0B">
        <w:rPr>
          <w:rFonts w:cs="Times New Roman"/>
          <w:color w:val="000000" w:themeColor="text1"/>
          <w:spacing w:val="4"/>
          <w:sz w:val="28"/>
          <w:szCs w:val="28"/>
          <w:lang w:val="uk-UA"/>
        </w:rPr>
        <w:t xml:space="preserve"> </w:t>
      </w:r>
      <w:r w:rsidRPr="00623A0B">
        <w:rPr>
          <w:rFonts w:cs="Times New Roman"/>
          <w:color w:val="000000" w:themeColor="text1"/>
          <w:spacing w:val="-1"/>
          <w:sz w:val="28"/>
          <w:szCs w:val="28"/>
          <w:lang w:val="uk-UA"/>
        </w:rPr>
        <w:t>України</w:t>
      </w:r>
      <w:r w:rsidRPr="00623A0B">
        <w:rPr>
          <w:rFonts w:cs="Times New Roman"/>
          <w:color w:val="000000" w:themeColor="text1"/>
          <w:spacing w:val="5"/>
          <w:sz w:val="28"/>
          <w:szCs w:val="28"/>
          <w:lang w:val="uk-UA"/>
        </w:rPr>
        <w:t xml:space="preserve"> </w:t>
      </w:r>
      <w:r w:rsidRPr="00623A0B">
        <w:rPr>
          <w:rFonts w:cs="Times New Roman"/>
          <w:color w:val="000000" w:themeColor="text1"/>
          <w:sz w:val="28"/>
          <w:szCs w:val="28"/>
          <w:lang w:val="uk-UA"/>
        </w:rPr>
        <w:t>від</w:t>
      </w:r>
      <w:r w:rsidRPr="00623A0B">
        <w:rPr>
          <w:rFonts w:cs="Times New Roman"/>
          <w:color w:val="000000" w:themeColor="text1"/>
          <w:spacing w:val="4"/>
          <w:sz w:val="28"/>
          <w:szCs w:val="28"/>
          <w:lang w:val="uk-UA"/>
        </w:rPr>
        <w:t xml:space="preserve"> </w:t>
      </w:r>
      <w:r w:rsidRPr="00623A0B">
        <w:rPr>
          <w:rFonts w:cs="Times New Roman"/>
          <w:color w:val="000000" w:themeColor="text1"/>
          <w:sz w:val="28"/>
          <w:szCs w:val="28"/>
          <w:lang w:val="uk-UA"/>
        </w:rPr>
        <w:t>14.08.1998</w:t>
      </w:r>
      <w:r w:rsidRPr="00623A0B">
        <w:rPr>
          <w:rFonts w:cs="Times New Roman"/>
          <w:color w:val="000000" w:themeColor="text1"/>
          <w:spacing w:val="4"/>
          <w:sz w:val="28"/>
          <w:szCs w:val="28"/>
          <w:lang w:val="uk-UA"/>
        </w:rPr>
        <w:t xml:space="preserve"> </w:t>
      </w:r>
      <w:r w:rsidRPr="00623A0B">
        <w:rPr>
          <w:rFonts w:cs="Times New Roman"/>
          <w:color w:val="000000" w:themeColor="text1"/>
          <w:sz w:val="28"/>
          <w:szCs w:val="28"/>
          <w:lang w:val="uk-UA"/>
        </w:rPr>
        <w:t>р.</w:t>
      </w:r>
      <w:r w:rsidRPr="00623A0B">
        <w:rPr>
          <w:rFonts w:cs="Times New Roman"/>
          <w:color w:val="000000" w:themeColor="text1"/>
          <w:spacing w:val="4"/>
          <w:sz w:val="28"/>
          <w:szCs w:val="28"/>
          <w:lang w:val="uk-UA"/>
        </w:rPr>
        <w:t xml:space="preserve"> </w:t>
      </w:r>
      <w:r w:rsidRPr="00623A0B">
        <w:rPr>
          <w:rFonts w:cs="Times New Roman"/>
          <w:color w:val="000000" w:themeColor="text1"/>
          <w:spacing w:val="-1"/>
          <w:sz w:val="28"/>
          <w:szCs w:val="28"/>
          <w:lang w:val="uk-UA"/>
        </w:rPr>
        <w:t>№251</w:t>
      </w:r>
      <w:r w:rsidRPr="00623A0B">
        <w:rPr>
          <w:rFonts w:cs="Times New Roman"/>
          <w:color w:val="000000" w:themeColor="text1"/>
          <w:spacing w:val="4"/>
          <w:sz w:val="28"/>
          <w:szCs w:val="28"/>
          <w:lang w:val="uk-UA"/>
        </w:rPr>
        <w:t xml:space="preserve"> </w:t>
      </w:r>
      <w:r w:rsidRPr="00623A0B">
        <w:rPr>
          <w:rFonts w:cs="Times New Roman"/>
          <w:color w:val="000000" w:themeColor="text1"/>
          <w:sz w:val="28"/>
          <w:szCs w:val="28"/>
          <w:lang w:val="uk-UA"/>
        </w:rPr>
        <w:t>Про</w:t>
      </w:r>
      <w:r w:rsidRPr="00623A0B">
        <w:rPr>
          <w:rFonts w:cs="Times New Roman"/>
          <w:color w:val="000000" w:themeColor="text1"/>
          <w:spacing w:val="51"/>
          <w:sz w:val="28"/>
          <w:szCs w:val="28"/>
          <w:lang w:val="uk-UA"/>
        </w:rPr>
        <w:t xml:space="preserve"> </w:t>
      </w:r>
      <w:r w:rsidRPr="00623A0B">
        <w:rPr>
          <w:rFonts w:cs="Times New Roman"/>
          <w:color w:val="000000" w:themeColor="text1"/>
          <w:spacing w:val="-1"/>
          <w:sz w:val="28"/>
          <w:szCs w:val="28"/>
          <w:lang w:val="uk-UA"/>
        </w:rPr>
        <w:t>затвердження</w:t>
      </w:r>
      <w:r w:rsidRPr="00623A0B">
        <w:rPr>
          <w:rFonts w:cs="Times New Roman"/>
          <w:color w:val="000000" w:themeColor="text1"/>
          <w:spacing w:val="9"/>
          <w:sz w:val="28"/>
          <w:szCs w:val="28"/>
          <w:lang w:val="uk-UA"/>
        </w:rPr>
        <w:t xml:space="preserve"> </w:t>
      </w:r>
      <w:r w:rsidRPr="00623A0B">
        <w:rPr>
          <w:rFonts w:cs="Times New Roman"/>
          <w:color w:val="000000" w:themeColor="text1"/>
          <w:spacing w:val="-1"/>
          <w:sz w:val="28"/>
          <w:szCs w:val="28"/>
          <w:lang w:val="uk-UA"/>
        </w:rPr>
        <w:t>Положення</w:t>
      </w:r>
      <w:r w:rsidRPr="00623A0B">
        <w:rPr>
          <w:rFonts w:cs="Times New Roman"/>
          <w:color w:val="000000" w:themeColor="text1"/>
          <w:spacing w:val="9"/>
          <w:sz w:val="28"/>
          <w:szCs w:val="28"/>
          <w:lang w:val="uk-UA"/>
        </w:rPr>
        <w:t xml:space="preserve"> </w:t>
      </w:r>
      <w:r w:rsidRPr="00623A0B">
        <w:rPr>
          <w:rFonts w:cs="Times New Roman"/>
          <w:color w:val="000000" w:themeColor="text1"/>
          <w:sz w:val="28"/>
          <w:szCs w:val="28"/>
          <w:lang w:val="uk-UA"/>
        </w:rPr>
        <w:t>про</w:t>
      </w:r>
      <w:r w:rsidRPr="00623A0B">
        <w:rPr>
          <w:rFonts w:cs="Times New Roman"/>
          <w:color w:val="000000" w:themeColor="text1"/>
          <w:spacing w:val="6"/>
          <w:sz w:val="28"/>
          <w:szCs w:val="28"/>
          <w:lang w:val="uk-UA"/>
        </w:rPr>
        <w:t xml:space="preserve"> </w:t>
      </w:r>
      <w:r w:rsidRPr="00623A0B">
        <w:rPr>
          <w:rFonts w:cs="Times New Roman"/>
          <w:color w:val="000000" w:themeColor="text1"/>
          <w:spacing w:val="-1"/>
          <w:sz w:val="28"/>
          <w:szCs w:val="28"/>
          <w:lang w:val="uk-UA"/>
        </w:rPr>
        <w:t>систему</w:t>
      </w:r>
      <w:r w:rsidRPr="00623A0B">
        <w:rPr>
          <w:rFonts w:cs="Times New Roman"/>
          <w:color w:val="000000" w:themeColor="text1"/>
          <w:spacing w:val="2"/>
          <w:sz w:val="28"/>
          <w:szCs w:val="28"/>
          <w:lang w:val="uk-UA"/>
        </w:rPr>
        <w:t xml:space="preserve"> </w:t>
      </w:r>
      <w:r w:rsidRPr="00623A0B">
        <w:rPr>
          <w:rFonts w:cs="Times New Roman"/>
          <w:color w:val="000000" w:themeColor="text1"/>
          <w:spacing w:val="-1"/>
          <w:sz w:val="28"/>
          <w:szCs w:val="28"/>
          <w:lang w:val="uk-UA"/>
        </w:rPr>
        <w:t>ліцензійних</w:t>
      </w:r>
      <w:r w:rsidRPr="00623A0B">
        <w:rPr>
          <w:rFonts w:cs="Times New Roman"/>
          <w:color w:val="000000" w:themeColor="text1"/>
          <w:spacing w:val="9"/>
          <w:sz w:val="28"/>
          <w:szCs w:val="28"/>
          <w:lang w:val="uk-UA"/>
        </w:rPr>
        <w:t xml:space="preserve"> </w:t>
      </w:r>
      <w:r w:rsidRPr="00623A0B">
        <w:rPr>
          <w:rFonts w:cs="Times New Roman"/>
          <w:color w:val="000000" w:themeColor="text1"/>
          <w:spacing w:val="-1"/>
          <w:sz w:val="28"/>
          <w:szCs w:val="28"/>
          <w:lang w:val="uk-UA"/>
        </w:rPr>
        <w:t>інтегрованих</w:t>
      </w:r>
      <w:r w:rsidRPr="00623A0B">
        <w:rPr>
          <w:rFonts w:cs="Times New Roman"/>
          <w:color w:val="000000" w:themeColor="text1"/>
          <w:spacing w:val="11"/>
          <w:sz w:val="28"/>
          <w:szCs w:val="28"/>
          <w:lang w:val="uk-UA"/>
        </w:rPr>
        <w:t xml:space="preserve"> </w:t>
      </w:r>
      <w:r w:rsidRPr="00623A0B">
        <w:rPr>
          <w:rFonts w:cs="Times New Roman"/>
          <w:color w:val="000000" w:themeColor="text1"/>
          <w:spacing w:val="-1"/>
          <w:sz w:val="28"/>
          <w:szCs w:val="28"/>
          <w:lang w:val="uk-UA"/>
        </w:rPr>
        <w:t>іспитів</w:t>
      </w:r>
      <w:r w:rsidRPr="00623A0B">
        <w:rPr>
          <w:rFonts w:cs="Times New Roman"/>
          <w:color w:val="000000" w:themeColor="text1"/>
          <w:spacing w:val="9"/>
          <w:sz w:val="28"/>
          <w:szCs w:val="28"/>
          <w:lang w:val="uk-UA"/>
        </w:rPr>
        <w:t xml:space="preserve"> </w:t>
      </w:r>
      <w:r w:rsidRPr="00623A0B">
        <w:rPr>
          <w:rFonts w:cs="Times New Roman"/>
          <w:color w:val="000000" w:themeColor="text1"/>
          <w:spacing w:val="-1"/>
          <w:sz w:val="28"/>
          <w:szCs w:val="28"/>
          <w:lang w:val="uk-UA"/>
        </w:rPr>
        <w:t>фахівців</w:t>
      </w:r>
      <w:r w:rsidRPr="00623A0B">
        <w:rPr>
          <w:rFonts w:cs="Times New Roman"/>
          <w:color w:val="000000" w:themeColor="text1"/>
          <w:spacing w:val="6"/>
          <w:sz w:val="28"/>
          <w:szCs w:val="28"/>
          <w:lang w:val="uk-UA"/>
        </w:rPr>
        <w:t xml:space="preserve"> </w:t>
      </w:r>
      <w:r w:rsidRPr="00623A0B">
        <w:rPr>
          <w:rFonts w:cs="Times New Roman"/>
          <w:color w:val="000000" w:themeColor="text1"/>
          <w:sz w:val="28"/>
          <w:szCs w:val="28"/>
          <w:lang w:val="uk-UA"/>
        </w:rPr>
        <w:t>з</w:t>
      </w:r>
      <w:r w:rsidRPr="00623A0B">
        <w:rPr>
          <w:rFonts w:cs="Times New Roman"/>
          <w:color w:val="000000" w:themeColor="text1"/>
          <w:spacing w:val="10"/>
          <w:sz w:val="28"/>
          <w:szCs w:val="28"/>
          <w:lang w:val="uk-UA"/>
        </w:rPr>
        <w:t xml:space="preserve"> </w:t>
      </w:r>
      <w:r w:rsidRPr="00623A0B">
        <w:rPr>
          <w:rFonts w:cs="Times New Roman"/>
          <w:color w:val="000000" w:themeColor="text1"/>
          <w:spacing w:val="-1"/>
          <w:sz w:val="28"/>
          <w:szCs w:val="28"/>
          <w:lang w:val="uk-UA"/>
        </w:rPr>
        <w:t>вищою</w:t>
      </w:r>
      <w:r w:rsidRPr="00623A0B">
        <w:rPr>
          <w:rFonts w:cs="Times New Roman"/>
          <w:color w:val="000000" w:themeColor="text1"/>
          <w:spacing w:val="89"/>
          <w:sz w:val="28"/>
          <w:szCs w:val="28"/>
          <w:lang w:val="uk-UA"/>
        </w:rPr>
        <w:t xml:space="preserve"> </w:t>
      </w:r>
      <w:r w:rsidRPr="00623A0B">
        <w:rPr>
          <w:rFonts w:cs="Times New Roman"/>
          <w:color w:val="000000" w:themeColor="text1"/>
          <w:spacing w:val="-1"/>
          <w:sz w:val="28"/>
          <w:szCs w:val="28"/>
          <w:lang w:val="uk-UA"/>
        </w:rPr>
        <w:t>освітою</w:t>
      </w:r>
      <w:r w:rsidRPr="00623A0B">
        <w:rPr>
          <w:rFonts w:cs="Times New Roman"/>
          <w:color w:val="000000" w:themeColor="text1"/>
          <w:sz w:val="28"/>
          <w:szCs w:val="28"/>
          <w:lang w:val="uk-UA"/>
        </w:rPr>
        <w:t xml:space="preserve"> </w:t>
      </w:r>
      <w:r w:rsidRPr="00623A0B">
        <w:rPr>
          <w:rFonts w:cs="Times New Roman"/>
          <w:color w:val="000000" w:themeColor="text1"/>
          <w:spacing w:val="-1"/>
          <w:sz w:val="28"/>
          <w:szCs w:val="28"/>
          <w:lang w:val="uk-UA"/>
        </w:rPr>
        <w:t>напрямів</w:t>
      </w:r>
      <w:r w:rsidRPr="00623A0B">
        <w:rPr>
          <w:rFonts w:cs="Times New Roman"/>
          <w:color w:val="000000" w:themeColor="text1"/>
          <w:spacing w:val="4"/>
          <w:sz w:val="28"/>
          <w:szCs w:val="28"/>
          <w:lang w:val="uk-UA"/>
        </w:rPr>
        <w:t xml:space="preserve"> </w:t>
      </w:r>
      <w:r w:rsidRPr="00623A0B">
        <w:rPr>
          <w:rFonts w:cs="Times New Roman"/>
          <w:color w:val="000000" w:themeColor="text1"/>
          <w:spacing w:val="-1"/>
          <w:sz w:val="28"/>
          <w:szCs w:val="28"/>
          <w:lang w:val="uk-UA"/>
        </w:rPr>
        <w:t>«Медицина»</w:t>
      </w:r>
      <w:r w:rsidRPr="00623A0B">
        <w:rPr>
          <w:rFonts w:cs="Times New Roman"/>
          <w:color w:val="000000" w:themeColor="text1"/>
          <w:spacing w:val="-8"/>
          <w:sz w:val="28"/>
          <w:szCs w:val="28"/>
          <w:lang w:val="uk-UA"/>
        </w:rPr>
        <w:t xml:space="preserve"> </w:t>
      </w:r>
      <w:r w:rsidRPr="00623A0B">
        <w:rPr>
          <w:rFonts w:cs="Times New Roman"/>
          <w:color w:val="000000" w:themeColor="text1"/>
          <w:sz w:val="28"/>
          <w:szCs w:val="28"/>
          <w:lang w:val="uk-UA"/>
        </w:rPr>
        <w:t>і</w:t>
      </w:r>
      <w:r w:rsidRPr="00623A0B">
        <w:rPr>
          <w:rFonts w:cs="Times New Roman"/>
          <w:color w:val="000000" w:themeColor="text1"/>
          <w:spacing w:val="5"/>
          <w:sz w:val="28"/>
          <w:szCs w:val="28"/>
          <w:lang w:val="uk-UA"/>
        </w:rPr>
        <w:t xml:space="preserve"> </w:t>
      </w:r>
      <w:r w:rsidRPr="00623A0B">
        <w:rPr>
          <w:rFonts w:cs="Times New Roman"/>
          <w:color w:val="000000" w:themeColor="text1"/>
          <w:spacing w:val="-1"/>
          <w:sz w:val="28"/>
          <w:szCs w:val="28"/>
          <w:lang w:val="uk-UA"/>
        </w:rPr>
        <w:t>«Фармація».</w:t>
      </w:r>
    </w:p>
    <w:p w14:paraId="275ED782" w14:textId="77777777" w:rsidR="00A84DA9" w:rsidRPr="00623A0B" w:rsidRDefault="001B7153" w:rsidP="00A84DA9">
      <w:pPr>
        <w:pStyle w:val="a3"/>
        <w:numPr>
          <w:ilvl w:val="0"/>
          <w:numId w:val="1"/>
        </w:numPr>
        <w:tabs>
          <w:tab w:val="left" w:pos="1258"/>
        </w:tabs>
        <w:ind w:left="0" w:right="121" w:firstLine="609"/>
        <w:jc w:val="both"/>
        <w:rPr>
          <w:rFonts w:cs="Times New Roman"/>
          <w:color w:val="000000" w:themeColor="text1"/>
          <w:sz w:val="28"/>
          <w:szCs w:val="28"/>
          <w:lang w:val="uk-UA"/>
        </w:rPr>
      </w:pPr>
      <w:r w:rsidRPr="00623A0B">
        <w:rPr>
          <w:rFonts w:cs="Times New Roman"/>
          <w:color w:val="000000" w:themeColor="text1"/>
          <w:spacing w:val="-1"/>
          <w:sz w:val="28"/>
          <w:szCs w:val="28"/>
          <w:lang w:val="uk-UA"/>
        </w:rPr>
        <w:t>Національний</w:t>
      </w:r>
      <w:r w:rsidRPr="00623A0B">
        <w:rPr>
          <w:rFonts w:cs="Times New Roman"/>
          <w:color w:val="000000" w:themeColor="text1"/>
          <w:spacing w:val="15"/>
          <w:sz w:val="28"/>
          <w:szCs w:val="28"/>
          <w:lang w:val="uk-UA"/>
        </w:rPr>
        <w:t xml:space="preserve"> </w:t>
      </w:r>
      <w:r w:rsidRPr="00623A0B">
        <w:rPr>
          <w:rFonts w:cs="Times New Roman"/>
          <w:color w:val="000000" w:themeColor="text1"/>
          <w:spacing w:val="-1"/>
          <w:sz w:val="28"/>
          <w:szCs w:val="28"/>
          <w:lang w:val="uk-UA"/>
        </w:rPr>
        <w:t>класифікатор</w:t>
      </w:r>
      <w:r w:rsidRPr="00623A0B">
        <w:rPr>
          <w:rFonts w:cs="Times New Roman"/>
          <w:color w:val="000000" w:themeColor="text1"/>
          <w:spacing w:val="16"/>
          <w:sz w:val="28"/>
          <w:szCs w:val="28"/>
          <w:lang w:val="uk-UA"/>
        </w:rPr>
        <w:t xml:space="preserve"> </w:t>
      </w:r>
      <w:r w:rsidRPr="00623A0B">
        <w:rPr>
          <w:rFonts w:cs="Times New Roman"/>
          <w:color w:val="000000" w:themeColor="text1"/>
          <w:spacing w:val="-1"/>
          <w:sz w:val="28"/>
          <w:szCs w:val="28"/>
          <w:lang w:val="uk-UA"/>
        </w:rPr>
        <w:t>України:</w:t>
      </w:r>
      <w:r w:rsidRPr="00623A0B">
        <w:rPr>
          <w:rFonts w:cs="Times New Roman"/>
          <w:color w:val="000000" w:themeColor="text1"/>
          <w:spacing w:val="19"/>
          <w:sz w:val="28"/>
          <w:szCs w:val="28"/>
          <w:lang w:val="uk-UA"/>
        </w:rPr>
        <w:t xml:space="preserve"> </w:t>
      </w:r>
      <w:r w:rsidRPr="00623A0B">
        <w:rPr>
          <w:rFonts w:cs="Times New Roman"/>
          <w:color w:val="000000" w:themeColor="text1"/>
          <w:spacing w:val="-1"/>
          <w:sz w:val="28"/>
          <w:szCs w:val="28"/>
          <w:lang w:val="uk-UA"/>
        </w:rPr>
        <w:t>«Класифікатор</w:t>
      </w:r>
      <w:r w:rsidRPr="00623A0B">
        <w:rPr>
          <w:rFonts w:cs="Times New Roman"/>
          <w:color w:val="000000" w:themeColor="text1"/>
          <w:spacing w:val="16"/>
          <w:sz w:val="28"/>
          <w:szCs w:val="28"/>
          <w:lang w:val="uk-UA"/>
        </w:rPr>
        <w:t xml:space="preserve"> </w:t>
      </w:r>
      <w:r w:rsidRPr="00623A0B">
        <w:rPr>
          <w:rFonts w:cs="Times New Roman"/>
          <w:color w:val="000000" w:themeColor="text1"/>
          <w:sz w:val="28"/>
          <w:szCs w:val="28"/>
          <w:lang w:val="uk-UA"/>
        </w:rPr>
        <w:t>професій»</w:t>
      </w:r>
      <w:r w:rsidRPr="00623A0B">
        <w:rPr>
          <w:rFonts w:cs="Times New Roman"/>
          <w:color w:val="000000" w:themeColor="text1"/>
          <w:spacing w:val="9"/>
          <w:sz w:val="28"/>
          <w:szCs w:val="28"/>
          <w:lang w:val="uk-UA"/>
        </w:rPr>
        <w:t xml:space="preserve"> </w:t>
      </w:r>
      <w:r w:rsidRPr="00623A0B">
        <w:rPr>
          <w:rFonts w:cs="Times New Roman"/>
          <w:color w:val="000000" w:themeColor="text1"/>
          <w:sz w:val="28"/>
          <w:szCs w:val="28"/>
          <w:lang w:val="uk-UA"/>
        </w:rPr>
        <w:t>ДК</w:t>
      </w:r>
      <w:r w:rsidRPr="00623A0B">
        <w:rPr>
          <w:rFonts w:cs="Times New Roman"/>
          <w:color w:val="000000" w:themeColor="text1"/>
          <w:spacing w:val="16"/>
          <w:sz w:val="28"/>
          <w:szCs w:val="28"/>
          <w:lang w:val="uk-UA"/>
        </w:rPr>
        <w:t xml:space="preserve"> </w:t>
      </w:r>
      <w:r w:rsidRPr="00623A0B">
        <w:rPr>
          <w:rFonts w:cs="Times New Roman"/>
          <w:color w:val="000000" w:themeColor="text1"/>
          <w:sz w:val="28"/>
          <w:szCs w:val="28"/>
          <w:lang w:val="uk-UA"/>
        </w:rPr>
        <w:t>003:2010</w:t>
      </w:r>
      <w:r w:rsidRPr="00623A0B">
        <w:rPr>
          <w:rFonts w:cs="Times New Roman"/>
          <w:color w:val="000000" w:themeColor="text1"/>
          <w:spacing w:val="17"/>
          <w:sz w:val="28"/>
          <w:szCs w:val="28"/>
          <w:lang w:val="uk-UA"/>
        </w:rPr>
        <w:t xml:space="preserve"> </w:t>
      </w:r>
      <w:r w:rsidRPr="00623A0B">
        <w:rPr>
          <w:rFonts w:cs="Times New Roman"/>
          <w:color w:val="000000" w:themeColor="text1"/>
          <w:sz w:val="28"/>
          <w:szCs w:val="28"/>
          <w:lang w:val="uk-UA"/>
        </w:rPr>
        <w:t>//</w:t>
      </w:r>
      <w:r w:rsidRPr="00623A0B">
        <w:rPr>
          <w:rFonts w:cs="Times New Roman"/>
          <w:color w:val="000000" w:themeColor="text1"/>
          <w:spacing w:val="67"/>
          <w:sz w:val="28"/>
          <w:szCs w:val="28"/>
          <w:lang w:val="uk-UA"/>
        </w:rPr>
        <w:t xml:space="preserve"> </w:t>
      </w:r>
      <w:r w:rsidRPr="00623A0B">
        <w:rPr>
          <w:rFonts w:cs="Times New Roman"/>
          <w:color w:val="000000" w:themeColor="text1"/>
          <w:spacing w:val="-1"/>
          <w:sz w:val="28"/>
          <w:szCs w:val="28"/>
          <w:lang w:val="uk-UA"/>
        </w:rPr>
        <w:t>Видавництво</w:t>
      </w:r>
      <w:r w:rsidRPr="00623A0B">
        <w:rPr>
          <w:rFonts w:cs="Times New Roman"/>
          <w:color w:val="000000" w:themeColor="text1"/>
          <w:sz w:val="28"/>
          <w:szCs w:val="28"/>
          <w:lang w:val="uk-UA"/>
        </w:rPr>
        <w:t xml:space="preserve"> </w:t>
      </w:r>
      <w:r w:rsidRPr="00623A0B">
        <w:rPr>
          <w:rFonts w:cs="Times New Roman"/>
          <w:color w:val="000000" w:themeColor="text1"/>
          <w:spacing w:val="-1"/>
          <w:sz w:val="28"/>
          <w:szCs w:val="28"/>
          <w:lang w:val="uk-UA"/>
        </w:rPr>
        <w:t>"</w:t>
      </w:r>
      <w:proofErr w:type="spellStart"/>
      <w:r w:rsidRPr="00623A0B">
        <w:rPr>
          <w:rFonts w:cs="Times New Roman"/>
          <w:color w:val="000000" w:themeColor="text1"/>
          <w:spacing w:val="-1"/>
          <w:sz w:val="28"/>
          <w:szCs w:val="28"/>
          <w:lang w:val="uk-UA"/>
        </w:rPr>
        <w:t>Соцінформ</w:t>
      </w:r>
      <w:proofErr w:type="spellEnd"/>
      <w:r w:rsidRPr="00623A0B">
        <w:rPr>
          <w:rFonts w:cs="Times New Roman"/>
          <w:color w:val="000000" w:themeColor="text1"/>
          <w:spacing w:val="-1"/>
          <w:sz w:val="28"/>
          <w:szCs w:val="28"/>
          <w:lang w:val="uk-UA"/>
        </w:rPr>
        <w:t>".</w:t>
      </w:r>
      <w:r w:rsidRPr="00623A0B">
        <w:rPr>
          <w:rFonts w:cs="Times New Roman"/>
          <w:color w:val="000000" w:themeColor="text1"/>
          <w:spacing w:val="2"/>
          <w:sz w:val="28"/>
          <w:szCs w:val="28"/>
          <w:lang w:val="uk-UA"/>
        </w:rPr>
        <w:t xml:space="preserve"> </w:t>
      </w:r>
      <w:r w:rsidRPr="00623A0B">
        <w:rPr>
          <w:rFonts w:cs="Times New Roman"/>
          <w:color w:val="000000" w:themeColor="text1"/>
          <w:sz w:val="28"/>
          <w:szCs w:val="28"/>
          <w:lang w:val="uk-UA"/>
        </w:rPr>
        <w:t>-</w:t>
      </w:r>
      <w:r w:rsidRPr="00623A0B">
        <w:rPr>
          <w:rFonts w:cs="Times New Roman"/>
          <w:color w:val="000000" w:themeColor="text1"/>
          <w:spacing w:val="-1"/>
          <w:sz w:val="28"/>
          <w:szCs w:val="28"/>
          <w:lang w:val="uk-UA"/>
        </w:rPr>
        <w:t xml:space="preserve"> </w:t>
      </w:r>
      <w:r w:rsidRPr="00623A0B">
        <w:rPr>
          <w:rFonts w:cs="Times New Roman"/>
          <w:color w:val="000000" w:themeColor="text1"/>
          <w:sz w:val="28"/>
          <w:szCs w:val="28"/>
          <w:lang w:val="uk-UA"/>
        </w:rPr>
        <w:t>К.: 2010.</w:t>
      </w:r>
    </w:p>
    <w:p w14:paraId="7C7E5863" w14:textId="77777777" w:rsidR="004B0758" w:rsidRPr="004B0758" w:rsidRDefault="008F1C0A" w:rsidP="004B0758">
      <w:pPr>
        <w:pStyle w:val="a3"/>
        <w:numPr>
          <w:ilvl w:val="0"/>
          <w:numId w:val="1"/>
        </w:numPr>
        <w:tabs>
          <w:tab w:val="left" w:pos="1258"/>
        </w:tabs>
        <w:ind w:left="0" w:right="121" w:firstLine="609"/>
        <w:jc w:val="both"/>
        <w:rPr>
          <w:rFonts w:cs="Times New Roman"/>
          <w:color w:val="000000" w:themeColor="text1"/>
          <w:sz w:val="28"/>
          <w:szCs w:val="28"/>
          <w:lang w:val="uk-UA"/>
        </w:rPr>
      </w:pPr>
      <w:r w:rsidRPr="00623A0B">
        <w:rPr>
          <w:rFonts w:cs="Times New Roman"/>
          <w:color w:val="000000" w:themeColor="text1"/>
          <w:sz w:val="28"/>
          <w:szCs w:val="28"/>
          <w:lang w:val="uk-UA"/>
        </w:rPr>
        <w:t xml:space="preserve">Стандарт вищої освіти України за спеціальністю 227 «Терапія та реабілітація» Затверджений наказом №1540 від 29.10.24 [Електронний ресурс] </w:t>
      </w:r>
      <w:hyperlink r:id="rId21" w:history="1">
        <w:r w:rsidR="00A84DA9" w:rsidRPr="004B0758">
          <w:rPr>
            <w:rStyle w:val="a7"/>
            <w:rFonts w:cs="Times New Roman"/>
            <w:color w:val="0000FF"/>
            <w:sz w:val="28"/>
            <w:szCs w:val="28"/>
            <w:lang w:val="uk-UA"/>
          </w:rPr>
          <w:t>https://mon.gov.ua/static-objects/mon/sites/1/vishcha-osvita/zatverdzeni%20standarty/2024/30-10-2024/227-terapiya-ta-reabilitatsiya-bakalavr-1541-vid-29-10-2024.pdf</w:t>
        </w:r>
      </w:hyperlink>
    </w:p>
    <w:p w14:paraId="1611B6B8" w14:textId="77777777" w:rsidR="008F1C0A" w:rsidRPr="00623A0B" w:rsidRDefault="008F1C0A" w:rsidP="00A84DA9">
      <w:pPr>
        <w:pStyle w:val="a3"/>
        <w:numPr>
          <w:ilvl w:val="0"/>
          <w:numId w:val="1"/>
        </w:numPr>
        <w:tabs>
          <w:tab w:val="left" w:pos="1258"/>
        </w:tabs>
        <w:ind w:left="0" w:right="121" w:firstLine="609"/>
        <w:jc w:val="both"/>
        <w:rPr>
          <w:rFonts w:cs="Times New Roman"/>
          <w:color w:val="000000" w:themeColor="text1"/>
          <w:sz w:val="28"/>
          <w:szCs w:val="28"/>
          <w:lang w:val="uk-UA"/>
        </w:rPr>
      </w:pPr>
      <w:r w:rsidRPr="00623A0B">
        <w:rPr>
          <w:rFonts w:cs="Times New Roman"/>
          <w:color w:val="000000" w:themeColor="text1"/>
          <w:sz w:val="28"/>
          <w:szCs w:val="28"/>
          <w:lang w:val="uk-UA"/>
        </w:rPr>
        <w:t xml:space="preserve">“Класифікатор медичних інтервенцій” (далі – НК 026:2021) розроблений для уніфікації кодування медичних </w:t>
      </w:r>
      <w:proofErr w:type="spellStart"/>
      <w:r w:rsidRPr="00623A0B">
        <w:rPr>
          <w:rFonts w:cs="Times New Roman"/>
          <w:color w:val="000000" w:themeColor="text1"/>
          <w:sz w:val="28"/>
          <w:szCs w:val="28"/>
          <w:lang w:val="uk-UA"/>
        </w:rPr>
        <w:t>втручань</w:t>
      </w:r>
      <w:proofErr w:type="spellEnd"/>
      <w:r w:rsidRPr="00623A0B">
        <w:rPr>
          <w:rFonts w:cs="Times New Roman"/>
          <w:color w:val="000000" w:themeColor="text1"/>
          <w:sz w:val="28"/>
          <w:szCs w:val="28"/>
          <w:lang w:val="uk-UA"/>
        </w:rPr>
        <w:t xml:space="preserve"> в первинній медичній документації та даних Електронної системи охорони здоров’я (далі – ЕСОЗ). НК 026:2021 [Електронний ресурс] </w:t>
      </w:r>
      <w:hyperlink r:id="rId22" w:history="1">
        <w:r w:rsidRPr="004B0758">
          <w:rPr>
            <w:rStyle w:val="a7"/>
            <w:rFonts w:cs="Times New Roman"/>
            <w:color w:val="0000FF"/>
            <w:sz w:val="28"/>
            <w:szCs w:val="28"/>
            <w:lang w:val="uk-UA"/>
          </w:rPr>
          <w:t>https://www.dec.gov.ua/wp-content/uploads/2023/01/nk-026_2021_.pdf</w:t>
        </w:r>
      </w:hyperlink>
    </w:p>
    <w:p w14:paraId="409B61C6" w14:textId="77777777" w:rsidR="00DE1CB6" w:rsidRPr="00623A0B" w:rsidRDefault="008F1C0A" w:rsidP="00A84DA9">
      <w:pPr>
        <w:pStyle w:val="a3"/>
        <w:numPr>
          <w:ilvl w:val="0"/>
          <w:numId w:val="1"/>
        </w:numPr>
        <w:tabs>
          <w:tab w:val="left" w:pos="1258"/>
        </w:tabs>
        <w:ind w:left="0" w:right="121" w:firstLine="609"/>
        <w:jc w:val="both"/>
        <w:rPr>
          <w:rFonts w:cs="Times New Roman"/>
          <w:color w:val="000000" w:themeColor="text1"/>
          <w:sz w:val="28"/>
          <w:szCs w:val="28"/>
          <w:lang w:val="uk-UA"/>
        </w:rPr>
      </w:pPr>
      <w:r w:rsidRPr="00623A0B">
        <w:rPr>
          <w:rFonts w:cs="Times New Roman"/>
          <w:color w:val="000000" w:themeColor="text1"/>
          <w:sz w:val="28"/>
          <w:szCs w:val="28"/>
          <w:lang w:val="uk-UA"/>
        </w:rPr>
        <w:t xml:space="preserve">Класифікатор функціонування, обмеження життєдіяльності та здоров’я НК 030:2022 [Електронний ресурс] </w:t>
      </w:r>
      <w:hyperlink r:id="rId23" w:history="1">
        <w:r w:rsidRPr="004B0758">
          <w:rPr>
            <w:rStyle w:val="a7"/>
            <w:rFonts w:cs="Times New Roman"/>
            <w:color w:val="0000FF"/>
            <w:sz w:val="28"/>
            <w:szCs w:val="28"/>
            <w:lang w:val="uk-UA"/>
          </w:rPr>
          <w:t>https://moz.gov.ua/uploads/8/44015-nk_030_2022_klasifikator_funkcionuvanna_obmezenna_zittedial_nosti.pdf</w:t>
        </w:r>
      </w:hyperlink>
    </w:p>
    <w:p w14:paraId="2402B3DC" w14:textId="77777777" w:rsidR="008F1C0A" w:rsidRPr="00623A0B" w:rsidRDefault="008F1C0A" w:rsidP="008F1C0A">
      <w:pPr>
        <w:pStyle w:val="a3"/>
        <w:tabs>
          <w:tab w:val="left" w:pos="1258"/>
        </w:tabs>
        <w:ind w:left="100" w:right="121"/>
        <w:jc w:val="both"/>
        <w:rPr>
          <w:rFonts w:cs="Times New Roman"/>
          <w:color w:val="000000" w:themeColor="text1"/>
          <w:sz w:val="28"/>
          <w:szCs w:val="28"/>
          <w:lang w:val="uk-UA"/>
        </w:rPr>
      </w:pPr>
    </w:p>
    <w:p w14:paraId="16BACAFA" w14:textId="77777777" w:rsidR="008F1C0A" w:rsidRPr="008F1C0A" w:rsidRDefault="008F1C0A" w:rsidP="008F1C0A">
      <w:pPr>
        <w:pStyle w:val="a3"/>
        <w:tabs>
          <w:tab w:val="left" w:pos="1258"/>
        </w:tabs>
        <w:ind w:right="121"/>
        <w:jc w:val="both"/>
        <w:rPr>
          <w:rFonts w:cs="Times New Roman"/>
          <w:color w:val="000000" w:themeColor="text1"/>
          <w:sz w:val="28"/>
          <w:szCs w:val="28"/>
          <w:lang w:val="uk-UA"/>
        </w:rPr>
        <w:sectPr w:rsidR="008F1C0A" w:rsidRPr="008F1C0A" w:rsidSect="004D4EFF">
          <w:pgSz w:w="11900" w:h="16850"/>
          <w:pgMar w:top="850" w:right="850" w:bottom="850" w:left="1417" w:header="708" w:footer="708" w:gutter="0"/>
          <w:cols w:space="720"/>
          <w:docGrid w:linePitch="299"/>
        </w:sectPr>
      </w:pPr>
    </w:p>
    <w:p w14:paraId="17099A4F" w14:textId="77777777" w:rsidR="00350D48" w:rsidRPr="003926CD" w:rsidRDefault="00350D48" w:rsidP="00350D48">
      <w:pPr>
        <w:jc w:val="right"/>
        <w:rPr>
          <w:rFonts w:ascii="Times New Roman" w:hAnsi="Times New Roman" w:cs="Times New Roman"/>
          <w:i/>
          <w:sz w:val="28"/>
          <w:szCs w:val="28"/>
          <w:lang w:val="uk-UA"/>
        </w:rPr>
      </w:pPr>
      <w:r w:rsidRPr="003926CD">
        <w:rPr>
          <w:rFonts w:ascii="Times New Roman" w:hAnsi="Times New Roman" w:cs="Times New Roman"/>
          <w:i/>
          <w:sz w:val="28"/>
          <w:szCs w:val="28"/>
          <w:lang w:val="uk-UA"/>
        </w:rPr>
        <w:lastRenderedPageBreak/>
        <w:t>Додаток 1</w:t>
      </w:r>
    </w:p>
    <w:p w14:paraId="66719918" w14:textId="77777777" w:rsidR="00350D48" w:rsidRPr="003926CD" w:rsidRDefault="00350D48" w:rsidP="00350D48">
      <w:pPr>
        <w:jc w:val="right"/>
        <w:rPr>
          <w:rFonts w:ascii="Times New Roman" w:hAnsi="Times New Roman" w:cs="Times New Roman"/>
          <w:i/>
          <w:sz w:val="28"/>
          <w:szCs w:val="28"/>
          <w:lang w:val="uk-UA"/>
        </w:rPr>
      </w:pPr>
      <w:r w:rsidRPr="003926CD">
        <w:rPr>
          <w:rFonts w:ascii="Times New Roman" w:hAnsi="Times New Roman" w:cs="Times New Roman"/>
          <w:i/>
          <w:sz w:val="28"/>
          <w:szCs w:val="28"/>
          <w:lang w:val="uk-UA"/>
        </w:rPr>
        <w:t>Таблиця 1</w:t>
      </w:r>
    </w:p>
    <w:p w14:paraId="2F0B2A1A" w14:textId="77777777" w:rsidR="00350D48" w:rsidRPr="003926CD" w:rsidRDefault="00350D48" w:rsidP="00350D48">
      <w:pPr>
        <w:jc w:val="right"/>
        <w:rPr>
          <w:rFonts w:ascii="Times New Roman" w:hAnsi="Times New Roman" w:cs="Times New Roman"/>
          <w:i/>
          <w:sz w:val="28"/>
          <w:szCs w:val="28"/>
          <w:lang w:val="ru-RU"/>
        </w:rPr>
      </w:pPr>
    </w:p>
    <w:p w14:paraId="5A5AEF00" w14:textId="77777777" w:rsidR="00350D48" w:rsidRDefault="00350D48" w:rsidP="00350D48">
      <w:pPr>
        <w:jc w:val="center"/>
        <w:rPr>
          <w:rFonts w:ascii="Times New Roman" w:hAnsi="Times New Roman" w:cs="Times New Roman"/>
          <w:b/>
          <w:sz w:val="28"/>
          <w:szCs w:val="28"/>
          <w:lang w:val="uk-UA"/>
        </w:rPr>
      </w:pPr>
      <w:r w:rsidRPr="003926CD">
        <w:rPr>
          <w:rFonts w:ascii="Times New Roman" w:hAnsi="Times New Roman" w:cs="Times New Roman"/>
          <w:b/>
          <w:sz w:val="28"/>
          <w:szCs w:val="28"/>
          <w:lang w:val="uk-UA"/>
        </w:rPr>
        <w:t>Матриця відповідності визначених Стандартом компетентностей дескрипторам НРК</w:t>
      </w:r>
    </w:p>
    <w:p w14:paraId="6D8FBEBF" w14:textId="77777777" w:rsidR="00350D48" w:rsidRPr="003926CD" w:rsidRDefault="00350D48" w:rsidP="00350D48">
      <w:pPr>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687"/>
        <w:gridCol w:w="2496"/>
        <w:gridCol w:w="2661"/>
        <w:gridCol w:w="2793"/>
        <w:gridCol w:w="4753"/>
      </w:tblGrid>
      <w:tr w:rsidR="00350D48" w:rsidRPr="00D50050" w14:paraId="6227FB4F" w14:textId="77777777" w:rsidTr="0029602C">
        <w:tc>
          <w:tcPr>
            <w:tcW w:w="1687" w:type="dxa"/>
          </w:tcPr>
          <w:p w14:paraId="3E9586DE" w14:textId="77777777" w:rsidR="00350D48" w:rsidRPr="008069F7" w:rsidRDefault="00350D48" w:rsidP="0029602C">
            <w:pPr>
              <w:jc w:val="center"/>
              <w:rPr>
                <w:rFonts w:ascii="Times New Roman" w:hAnsi="Times New Roman" w:cs="Times New Roman"/>
                <w:sz w:val="20"/>
                <w:szCs w:val="20"/>
                <w:lang w:val="uk-UA"/>
              </w:rPr>
            </w:pPr>
            <w:r w:rsidRPr="008069F7">
              <w:rPr>
                <w:rFonts w:ascii="Times New Roman" w:hAnsi="Times New Roman" w:cs="Times New Roman"/>
                <w:sz w:val="20"/>
                <w:szCs w:val="20"/>
                <w:lang w:val="uk-UA"/>
              </w:rPr>
              <w:t>Класифікація компетентностей за НРК</w:t>
            </w:r>
          </w:p>
        </w:tc>
        <w:tc>
          <w:tcPr>
            <w:tcW w:w="2532" w:type="dxa"/>
          </w:tcPr>
          <w:p w14:paraId="0963D8A1" w14:textId="77777777" w:rsidR="00350D48" w:rsidRPr="00D86D55" w:rsidRDefault="00350D48" w:rsidP="0029602C">
            <w:pPr>
              <w:jc w:val="both"/>
              <w:rPr>
                <w:rFonts w:ascii="Times New Roman" w:hAnsi="Times New Roman" w:cs="Times New Roman"/>
                <w:b/>
                <w:sz w:val="20"/>
                <w:szCs w:val="20"/>
                <w:lang w:val="uk-UA"/>
              </w:rPr>
            </w:pPr>
            <w:r w:rsidRPr="00D86D55">
              <w:rPr>
                <w:rFonts w:ascii="Times New Roman" w:hAnsi="Times New Roman" w:cs="Times New Roman"/>
                <w:b/>
                <w:sz w:val="20"/>
                <w:szCs w:val="20"/>
                <w:lang w:val="uk-UA"/>
              </w:rPr>
              <w:t>Знання</w:t>
            </w:r>
          </w:p>
          <w:p w14:paraId="567A5421" w14:textId="77777777" w:rsidR="00350D48" w:rsidRDefault="00350D48" w:rsidP="0029602C">
            <w:pPr>
              <w:jc w:val="both"/>
              <w:rPr>
                <w:rFonts w:ascii="Times New Roman" w:hAnsi="Times New Roman" w:cs="Times New Roman"/>
                <w:sz w:val="20"/>
                <w:szCs w:val="20"/>
                <w:lang w:val="uk-UA"/>
              </w:rPr>
            </w:pPr>
            <w:r w:rsidRPr="00D86D55">
              <w:rPr>
                <w:rFonts w:ascii="Times New Roman" w:hAnsi="Times New Roman" w:cs="Times New Roman"/>
                <w:b/>
                <w:sz w:val="20"/>
                <w:szCs w:val="20"/>
                <w:lang w:val="uk-UA"/>
              </w:rPr>
              <w:t>Зн1</w:t>
            </w:r>
            <w:r>
              <w:rPr>
                <w:rFonts w:ascii="Times New Roman" w:hAnsi="Times New Roman" w:cs="Times New Roman"/>
                <w:sz w:val="20"/>
                <w:szCs w:val="20"/>
                <w:lang w:val="uk-UA"/>
              </w:rPr>
              <w:t xml:space="preserve"> Концептуальні наукові та практичні знання</w:t>
            </w:r>
          </w:p>
          <w:p w14:paraId="2DFA664F" w14:textId="77777777" w:rsidR="00350D48" w:rsidRPr="008069F7" w:rsidRDefault="00350D48" w:rsidP="0029602C">
            <w:pPr>
              <w:jc w:val="both"/>
              <w:rPr>
                <w:rFonts w:ascii="Times New Roman" w:hAnsi="Times New Roman" w:cs="Times New Roman"/>
                <w:sz w:val="20"/>
                <w:szCs w:val="20"/>
                <w:lang w:val="uk-UA"/>
              </w:rPr>
            </w:pPr>
            <w:r w:rsidRPr="00D86D55">
              <w:rPr>
                <w:rFonts w:ascii="Times New Roman" w:hAnsi="Times New Roman" w:cs="Times New Roman"/>
                <w:b/>
                <w:sz w:val="20"/>
                <w:szCs w:val="20"/>
                <w:lang w:val="uk-UA"/>
              </w:rPr>
              <w:t>Зн2</w:t>
            </w:r>
            <w:r>
              <w:rPr>
                <w:rFonts w:ascii="Times New Roman" w:hAnsi="Times New Roman" w:cs="Times New Roman"/>
                <w:sz w:val="20"/>
                <w:szCs w:val="20"/>
                <w:lang w:val="uk-UA"/>
              </w:rPr>
              <w:t xml:space="preserve"> Критичне осмислення теорій, принципів, методів і понять у сфері професійної діяльності та/або навчання</w:t>
            </w:r>
          </w:p>
        </w:tc>
        <w:tc>
          <w:tcPr>
            <w:tcW w:w="2693" w:type="dxa"/>
          </w:tcPr>
          <w:p w14:paraId="7A33A2E3" w14:textId="77777777" w:rsidR="00350D48" w:rsidRPr="00D86D55" w:rsidRDefault="00350D48" w:rsidP="0029602C">
            <w:pPr>
              <w:jc w:val="both"/>
              <w:rPr>
                <w:rFonts w:ascii="Times New Roman" w:hAnsi="Times New Roman" w:cs="Times New Roman"/>
                <w:b/>
                <w:sz w:val="20"/>
                <w:szCs w:val="20"/>
                <w:lang w:val="uk-UA"/>
              </w:rPr>
            </w:pPr>
            <w:r w:rsidRPr="00D86D55">
              <w:rPr>
                <w:rFonts w:ascii="Times New Roman" w:hAnsi="Times New Roman" w:cs="Times New Roman"/>
                <w:b/>
                <w:sz w:val="20"/>
                <w:szCs w:val="20"/>
                <w:lang w:val="uk-UA"/>
              </w:rPr>
              <w:t>Уміння/Навички</w:t>
            </w:r>
          </w:p>
          <w:p w14:paraId="29FCD587" w14:textId="77777777" w:rsidR="00350D48" w:rsidRPr="008069F7" w:rsidRDefault="00350D48" w:rsidP="0029602C">
            <w:pPr>
              <w:jc w:val="both"/>
              <w:rPr>
                <w:rFonts w:ascii="Times New Roman" w:hAnsi="Times New Roman" w:cs="Times New Roman"/>
                <w:sz w:val="20"/>
                <w:szCs w:val="20"/>
                <w:lang w:val="uk-UA"/>
              </w:rPr>
            </w:pPr>
            <w:r w:rsidRPr="00D86D55">
              <w:rPr>
                <w:rFonts w:ascii="Times New Roman" w:hAnsi="Times New Roman" w:cs="Times New Roman"/>
                <w:b/>
                <w:sz w:val="20"/>
                <w:szCs w:val="20"/>
                <w:lang w:val="uk-UA"/>
              </w:rPr>
              <w:t>Ум1</w:t>
            </w:r>
            <w:r>
              <w:rPr>
                <w:rFonts w:ascii="Times New Roman" w:hAnsi="Times New Roman" w:cs="Times New Roman"/>
                <w:sz w:val="20"/>
                <w:szCs w:val="20"/>
                <w:lang w:val="uk-UA"/>
              </w:rPr>
              <w:t xml:space="preserve"> Поглиблені когнітивні та практичні уміння/навички, майстерність та </w:t>
            </w:r>
            <w:proofErr w:type="spellStart"/>
            <w:r>
              <w:rPr>
                <w:rFonts w:ascii="Times New Roman" w:hAnsi="Times New Roman" w:cs="Times New Roman"/>
                <w:sz w:val="20"/>
                <w:szCs w:val="20"/>
                <w:lang w:val="uk-UA"/>
              </w:rPr>
              <w:t>інноваційеність</w:t>
            </w:r>
            <w:proofErr w:type="spellEnd"/>
            <w:r>
              <w:rPr>
                <w:rFonts w:ascii="Times New Roman" w:hAnsi="Times New Roman" w:cs="Times New Roman"/>
                <w:sz w:val="20"/>
                <w:szCs w:val="20"/>
                <w:lang w:val="uk-UA"/>
              </w:rPr>
              <w:t xml:space="preserve"> на рівні, необхідному для розв’язання складних спеціалізованих задач і практичних проблем у сфері професійної діяльності або навчання</w:t>
            </w:r>
          </w:p>
        </w:tc>
        <w:tc>
          <w:tcPr>
            <w:tcW w:w="2844" w:type="dxa"/>
          </w:tcPr>
          <w:p w14:paraId="639867A5" w14:textId="77777777" w:rsidR="00350D48" w:rsidRPr="003C6FF3" w:rsidRDefault="00350D48" w:rsidP="0029602C">
            <w:pPr>
              <w:jc w:val="both"/>
              <w:rPr>
                <w:rFonts w:ascii="Times New Roman" w:hAnsi="Times New Roman" w:cs="Times New Roman"/>
                <w:b/>
                <w:sz w:val="20"/>
                <w:szCs w:val="20"/>
                <w:lang w:val="uk-UA"/>
              </w:rPr>
            </w:pPr>
            <w:r w:rsidRPr="003C6FF3">
              <w:rPr>
                <w:rFonts w:ascii="Times New Roman" w:hAnsi="Times New Roman" w:cs="Times New Roman"/>
                <w:b/>
                <w:sz w:val="20"/>
                <w:szCs w:val="20"/>
                <w:lang w:val="uk-UA"/>
              </w:rPr>
              <w:t>Комунікація</w:t>
            </w:r>
          </w:p>
          <w:p w14:paraId="68CD0958" w14:textId="77777777" w:rsidR="00350D48" w:rsidRDefault="00350D48" w:rsidP="0029602C">
            <w:pPr>
              <w:jc w:val="both"/>
              <w:rPr>
                <w:rFonts w:ascii="Times New Roman" w:hAnsi="Times New Roman" w:cs="Times New Roman"/>
                <w:sz w:val="20"/>
                <w:szCs w:val="20"/>
                <w:lang w:val="uk-UA"/>
              </w:rPr>
            </w:pPr>
            <w:r w:rsidRPr="003C6FF3">
              <w:rPr>
                <w:rFonts w:ascii="Times New Roman" w:hAnsi="Times New Roman" w:cs="Times New Roman"/>
                <w:b/>
                <w:sz w:val="20"/>
                <w:szCs w:val="20"/>
                <w:lang w:val="uk-UA"/>
              </w:rPr>
              <w:t>К1</w:t>
            </w:r>
            <w:r>
              <w:rPr>
                <w:rFonts w:ascii="Times New Roman" w:hAnsi="Times New Roman" w:cs="Times New Roman"/>
                <w:sz w:val="20"/>
                <w:szCs w:val="20"/>
                <w:lang w:val="uk-UA"/>
              </w:rPr>
              <w:t xml:space="preserve"> Донесення до фахівців і нефахівців інформації, ідей, проблем, рівень власного досвіду та аргументації</w:t>
            </w:r>
          </w:p>
          <w:p w14:paraId="1CEC5E18" w14:textId="77777777" w:rsidR="00350D48" w:rsidRDefault="00350D48" w:rsidP="0029602C">
            <w:pPr>
              <w:jc w:val="both"/>
              <w:rPr>
                <w:rFonts w:ascii="Times New Roman" w:hAnsi="Times New Roman" w:cs="Times New Roman"/>
                <w:sz w:val="20"/>
                <w:szCs w:val="20"/>
                <w:lang w:val="uk-UA"/>
              </w:rPr>
            </w:pPr>
            <w:r w:rsidRPr="003C6FF3">
              <w:rPr>
                <w:rFonts w:ascii="Times New Roman" w:hAnsi="Times New Roman" w:cs="Times New Roman"/>
                <w:b/>
                <w:sz w:val="20"/>
                <w:szCs w:val="20"/>
                <w:lang w:val="uk-UA"/>
              </w:rPr>
              <w:t>К2</w:t>
            </w:r>
            <w:r>
              <w:rPr>
                <w:rFonts w:ascii="Times New Roman" w:hAnsi="Times New Roman" w:cs="Times New Roman"/>
                <w:sz w:val="20"/>
                <w:szCs w:val="20"/>
                <w:lang w:val="uk-UA"/>
              </w:rPr>
              <w:t xml:space="preserve"> Збір, інтерпретація та застосування даних</w:t>
            </w:r>
          </w:p>
          <w:p w14:paraId="32E2927D" w14:textId="77777777" w:rsidR="00350D48" w:rsidRPr="008069F7" w:rsidRDefault="00350D48" w:rsidP="0029602C">
            <w:pPr>
              <w:jc w:val="both"/>
              <w:rPr>
                <w:rFonts w:ascii="Times New Roman" w:hAnsi="Times New Roman" w:cs="Times New Roman"/>
                <w:sz w:val="20"/>
                <w:szCs w:val="20"/>
                <w:lang w:val="uk-UA"/>
              </w:rPr>
            </w:pPr>
            <w:r w:rsidRPr="003C6FF3">
              <w:rPr>
                <w:rFonts w:ascii="Times New Roman" w:hAnsi="Times New Roman" w:cs="Times New Roman"/>
                <w:b/>
                <w:sz w:val="20"/>
                <w:szCs w:val="20"/>
                <w:lang w:val="uk-UA"/>
              </w:rPr>
              <w:t>К3</w:t>
            </w:r>
            <w:r>
              <w:rPr>
                <w:rFonts w:ascii="Times New Roman" w:hAnsi="Times New Roman" w:cs="Times New Roman"/>
                <w:sz w:val="20"/>
                <w:szCs w:val="20"/>
                <w:lang w:val="uk-UA"/>
              </w:rPr>
              <w:t xml:space="preserve"> Спілкування з професійних питань, у тому числі іноземною мовою, усно та письмово</w:t>
            </w:r>
          </w:p>
        </w:tc>
        <w:tc>
          <w:tcPr>
            <w:tcW w:w="4860" w:type="dxa"/>
          </w:tcPr>
          <w:p w14:paraId="391AA219" w14:textId="77777777" w:rsidR="00350D48" w:rsidRPr="0012088D" w:rsidRDefault="00350D48" w:rsidP="0029602C">
            <w:pPr>
              <w:jc w:val="both"/>
              <w:rPr>
                <w:rFonts w:ascii="Times New Roman" w:hAnsi="Times New Roman" w:cs="Times New Roman"/>
                <w:b/>
                <w:sz w:val="20"/>
                <w:szCs w:val="20"/>
                <w:lang w:val="uk-UA"/>
              </w:rPr>
            </w:pPr>
            <w:r w:rsidRPr="0012088D">
              <w:rPr>
                <w:rFonts w:ascii="Times New Roman" w:hAnsi="Times New Roman" w:cs="Times New Roman"/>
                <w:b/>
                <w:sz w:val="20"/>
                <w:szCs w:val="20"/>
                <w:lang w:val="uk-UA"/>
              </w:rPr>
              <w:t>Відповідальність і автономія</w:t>
            </w:r>
          </w:p>
          <w:p w14:paraId="4DC96702" w14:textId="77777777" w:rsidR="00350D48" w:rsidRDefault="00350D48" w:rsidP="0029602C">
            <w:pPr>
              <w:jc w:val="both"/>
              <w:rPr>
                <w:rFonts w:ascii="Times New Roman" w:hAnsi="Times New Roman" w:cs="Times New Roman"/>
                <w:sz w:val="20"/>
                <w:szCs w:val="20"/>
                <w:lang w:val="uk-UA"/>
              </w:rPr>
            </w:pPr>
            <w:r w:rsidRPr="0012088D">
              <w:rPr>
                <w:rFonts w:ascii="Times New Roman" w:hAnsi="Times New Roman" w:cs="Times New Roman"/>
                <w:b/>
                <w:sz w:val="20"/>
                <w:szCs w:val="20"/>
                <w:lang w:val="uk-UA"/>
              </w:rPr>
              <w:t>АВ1</w:t>
            </w:r>
            <w:r>
              <w:rPr>
                <w:rFonts w:ascii="Times New Roman" w:hAnsi="Times New Roman" w:cs="Times New Roman"/>
                <w:sz w:val="20"/>
                <w:szCs w:val="20"/>
                <w:lang w:val="uk-UA"/>
              </w:rPr>
              <w:t xml:space="preserve"> Управління складно технологічною або професійною діяльністю чи проектами</w:t>
            </w:r>
          </w:p>
          <w:p w14:paraId="42818DF8" w14:textId="77777777" w:rsidR="00350D48" w:rsidRDefault="00350D48" w:rsidP="0029602C">
            <w:pPr>
              <w:jc w:val="both"/>
              <w:rPr>
                <w:rFonts w:ascii="Times New Roman" w:hAnsi="Times New Roman" w:cs="Times New Roman"/>
                <w:sz w:val="20"/>
                <w:szCs w:val="20"/>
                <w:lang w:val="uk-UA"/>
              </w:rPr>
            </w:pPr>
            <w:r w:rsidRPr="0012088D">
              <w:rPr>
                <w:rFonts w:ascii="Times New Roman" w:hAnsi="Times New Roman" w:cs="Times New Roman"/>
                <w:b/>
                <w:sz w:val="20"/>
                <w:szCs w:val="20"/>
                <w:lang w:val="uk-UA"/>
              </w:rPr>
              <w:t>АВ2</w:t>
            </w:r>
            <w:r>
              <w:rPr>
                <w:rFonts w:ascii="Times New Roman" w:hAnsi="Times New Roman" w:cs="Times New Roman"/>
                <w:sz w:val="20"/>
                <w:szCs w:val="20"/>
                <w:lang w:val="uk-UA"/>
              </w:rPr>
              <w:t xml:space="preserve"> Спроможність нести відповідальність за вироблення та ухвалення рішень у непередбачуваних робочих та/або навчальних контекстах</w:t>
            </w:r>
          </w:p>
          <w:p w14:paraId="7F303F8D" w14:textId="77777777" w:rsidR="00350D48" w:rsidRDefault="00350D48" w:rsidP="0029602C">
            <w:pPr>
              <w:jc w:val="both"/>
              <w:rPr>
                <w:rFonts w:ascii="Times New Roman" w:hAnsi="Times New Roman" w:cs="Times New Roman"/>
                <w:sz w:val="20"/>
                <w:szCs w:val="20"/>
                <w:lang w:val="uk-UA"/>
              </w:rPr>
            </w:pPr>
            <w:r w:rsidRPr="0012088D">
              <w:rPr>
                <w:rFonts w:ascii="Times New Roman" w:hAnsi="Times New Roman" w:cs="Times New Roman"/>
                <w:b/>
                <w:sz w:val="20"/>
                <w:szCs w:val="20"/>
                <w:lang w:val="uk-UA"/>
              </w:rPr>
              <w:t>АВ3</w:t>
            </w:r>
            <w:r>
              <w:rPr>
                <w:rFonts w:ascii="Times New Roman" w:hAnsi="Times New Roman" w:cs="Times New Roman"/>
                <w:sz w:val="20"/>
                <w:szCs w:val="20"/>
                <w:lang w:val="uk-UA"/>
              </w:rPr>
              <w:t xml:space="preserve"> Формування суджень, що враховують соціальні, наукові та етичні аспекти</w:t>
            </w:r>
          </w:p>
          <w:p w14:paraId="790309F7" w14:textId="77777777" w:rsidR="00350D48" w:rsidRDefault="00350D48" w:rsidP="0029602C">
            <w:pPr>
              <w:jc w:val="both"/>
              <w:rPr>
                <w:rFonts w:ascii="Times New Roman" w:hAnsi="Times New Roman" w:cs="Times New Roman"/>
                <w:sz w:val="20"/>
                <w:szCs w:val="20"/>
                <w:lang w:val="uk-UA"/>
              </w:rPr>
            </w:pPr>
            <w:r w:rsidRPr="0012088D">
              <w:rPr>
                <w:rFonts w:ascii="Times New Roman" w:hAnsi="Times New Roman" w:cs="Times New Roman"/>
                <w:b/>
                <w:sz w:val="20"/>
                <w:szCs w:val="20"/>
                <w:lang w:val="uk-UA"/>
              </w:rPr>
              <w:t>АВ4</w:t>
            </w:r>
            <w:r>
              <w:rPr>
                <w:rFonts w:ascii="Times New Roman" w:hAnsi="Times New Roman" w:cs="Times New Roman"/>
                <w:sz w:val="20"/>
                <w:szCs w:val="20"/>
                <w:lang w:val="uk-UA"/>
              </w:rPr>
              <w:t xml:space="preserve"> Організація та керівництво професійним розвитком осіб та груп</w:t>
            </w:r>
          </w:p>
          <w:p w14:paraId="04A251C7" w14:textId="77777777" w:rsidR="00350D48" w:rsidRPr="008069F7" w:rsidRDefault="00350D48" w:rsidP="0029602C">
            <w:pPr>
              <w:jc w:val="both"/>
              <w:rPr>
                <w:rFonts w:ascii="Times New Roman" w:hAnsi="Times New Roman" w:cs="Times New Roman"/>
                <w:sz w:val="20"/>
                <w:szCs w:val="20"/>
                <w:lang w:val="uk-UA"/>
              </w:rPr>
            </w:pPr>
            <w:r w:rsidRPr="0012088D">
              <w:rPr>
                <w:rFonts w:ascii="Times New Roman" w:hAnsi="Times New Roman" w:cs="Times New Roman"/>
                <w:b/>
                <w:sz w:val="20"/>
                <w:szCs w:val="20"/>
                <w:lang w:val="uk-UA"/>
              </w:rPr>
              <w:t>АВ5</w:t>
            </w:r>
            <w:r>
              <w:rPr>
                <w:rFonts w:ascii="Times New Roman" w:hAnsi="Times New Roman" w:cs="Times New Roman"/>
                <w:sz w:val="20"/>
                <w:szCs w:val="20"/>
                <w:lang w:val="uk-UA"/>
              </w:rPr>
              <w:t xml:space="preserve"> Здатність продовжувати навчання із значним ступенем автономії</w:t>
            </w:r>
          </w:p>
        </w:tc>
      </w:tr>
      <w:tr w:rsidR="00350D48" w:rsidRPr="008069F7" w14:paraId="7AC3C215" w14:textId="77777777" w:rsidTr="0029602C">
        <w:tc>
          <w:tcPr>
            <w:tcW w:w="14616" w:type="dxa"/>
            <w:gridSpan w:val="5"/>
          </w:tcPr>
          <w:p w14:paraId="32E0F27F" w14:textId="77777777" w:rsidR="00350D48" w:rsidRPr="008069F7" w:rsidRDefault="00350D48" w:rsidP="0029602C">
            <w:pPr>
              <w:jc w:val="center"/>
              <w:rPr>
                <w:rFonts w:ascii="Times New Roman" w:hAnsi="Times New Roman" w:cs="Times New Roman"/>
                <w:sz w:val="20"/>
                <w:szCs w:val="20"/>
                <w:lang w:val="uk-UA"/>
              </w:rPr>
            </w:pPr>
            <w:r>
              <w:rPr>
                <w:rFonts w:ascii="Times New Roman" w:hAnsi="Times New Roman" w:cs="Times New Roman"/>
                <w:sz w:val="20"/>
                <w:szCs w:val="20"/>
                <w:lang w:val="uk-UA"/>
              </w:rPr>
              <w:t>Загальні компетентності</w:t>
            </w:r>
          </w:p>
        </w:tc>
      </w:tr>
      <w:tr w:rsidR="00350D48" w:rsidRPr="008069F7" w14:paraId="78DBFF45" w14:textId="77777777" w:rsidTr="0029602C">
        <w:tc>
          <w:tcPr>
            <w:tcW w:w="1687" w:type="dxa"/>
          </w:tcPr>
          <w:p w14:paraId="42F99890"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01</w:t>
            </w:r>
          </w:p>
        </w:tc>
        <w:tc>
          <w:tcPr>
            <w:tcW w:w="2532" w:type="dxa"/>
          </w:tcPr>
          <w:p w14:paraId="7C5EAC98"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w:t>
            </w:r>
          </w:p>
        </w:tc>
        <w:tc>
          <w:tcPr>
            <w:tcW w:w="2693" w:type="dxa"/>
          </w:tcPr>
          <w:p w14:paraId="57102CB7"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Ум1</w:t>
            </w:r>
          </w:p>
        </w:tc>
        <w:tc>
          <w:tcPr>
            <w:tcW w:w="2844" w:type="dxa"/>
          </w:tcPr>
          <w:p w14:paraId="22905F18"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К1</w:t>
            </w:r>
          </w:p>
        </w:tc>
        <w:tc>
          <w:tcPr>
            <w:tcW w:w="4860" w:type="dxa"/>
          </w:tcPr>
          <w:p w14:paraId="179CE3C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2, АВ 3, АВ 5</w:t>
            </w:r>
          </w:p>
        </w:tc>
      </w:tr>
      <w:tr w:rsidR="00350D48" w:rsidRPr="008069F7" w14:paraId="6A945C5C" w14:textId="77777777" w:rsidTr="0029602C">
        <w:tc>
          <w:tcPr>
            <w:tcW w:w="1687" w:type="dxa"/>
          </w:tcPr>
          <w:p w14:paraId="2ADCE511"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02</w:t>
            </w:r>
          </w:p>
        </w:tc>
        <w:tc>
          <w:tcPr>
            <w:tcW w:w="2532" w:type="dxa"/>
          </w:tcPr>
          <w:p w14:paraId="774C7F56"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Зн2</w:t>
            </w:r>
          </w:p>
        </w:tc>
        <w:tc>
          <w:tcPr>
            <w:tcW w:w="2693" w:type="dxa"/>
          </w:tcPr>
          <w:p w14:paraId="4CBDEEFE"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Ум1</w:t>
            </w:r>
          </w:p>
        </w:tc>
        <w:tc>
          <w:tcPr>
            <w:tcW w:w="2844" w:type="dxa"/>
          </w:tcPr>
          <w:p w14:paraId="2D865D91"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К1, К2, К3</w:t>
            </w:r>
          </w:p>
        </w:tc>
        <w:tc>
          <w:tcPr>
            <w:tcW w:w="4860" w:type="dxa"/>
          </w:tcPr>
          <w:p w14:paraId="16C04E9B"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2, АВ 3, АВ 5</w:t>
            </w:r>
          </w:p>
        </w:tc>
      </w:tr>
      <w:tr w:rsidR="00350D48" w:rsidRPr="008069F7" w14:paraId="2164298A" w14:textId="77777777" w:rsidTr="0029602C">
        <w:tc>
          <w:tcPr>
            <w:tcW w:w="1687" w:type="dxa"/>
          </w:tcPr>
          <w:p w14:paraId="58A81D45"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03</w:t>
            </w:r>
          </w:p>
        </w:tc>
        <w:tc>
          <w:tcPr>
            <w:tcW w:w="2532" w:type="dxa"/>
          </w:tcPr>
          <w:p w14:paraId="4477D6D4"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 Зн2</w:t>
            </w:r>
          </w:p>
        </w:tc>
        <w:tc>
          <w:tcPr>
            <w:tcW w:w="2693" w:type="dxa"/>
          </w:tcPr>
          <w:p w14:paraId="44795909" w14:textId="77777777" w:rsidR="00350D48" w:rsidRPr="008069F7" w:rsidRDefault="00350D48" w:rsidP="009B304F">
            <w:pPr>
              <w:jc w:val="center"/>
              <w:rPr>
                <w:rFonts w:ascii="Times New Roman" w:hAnsi="Times New Roman" w:cs="Times New Roman"/>
                <w:sz w:val="20"/>
                <w:szCs w:val="20"/>
                <w:lang w:val="uk-UA"/>
              </w:rPr>
            </w:pPr>
          </w:p>
        </w:tc>
        <w:tc>
          <w:tcPr>
            <w:tcW w:w="2844" w:type="dxa"/>
          </w:tcPr>
          <w:p w14:paraId="7E5975D3"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К1, К2, К3</w:t>
            </w:r>
          </w:p>
        </w:tc>
        <w:tc>
          <w:tcPr>
            <w:tcW w:w="4860" w:type="dxa"/>
          </w:tcPr>
          <w:p w14:paraId="490A0B66"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2, АВ 3, АВ 5</w:t>
            </w:r>
          </w:p>
        </w:tc>
      </w:tr>
      <w:tr w:rsidR="00350D48" w:rsidRPr="008069F7" w14:paraId="6C61F75C" w14:textId="77777777" w:rsidTr="0029602C">
        <w:tc>
          <w:tcPr>
            <w:tcW w:w="1687" w:type="dxa"/>
          </w:tcPr>
          <w:p w14:paraId="1A9A52A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04</w:t>
            </w:r>
          </w:p>
        </w:tc>
        <w:tc>
          <w:tcPr>
            <w:tcW w:w="2532" w:type="dxa"/>
          </w:tcPr>
          <w:p w14:paraId="2D626B86"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w:t>
            </w:r>
          </w:p>
        </w:tc>
        <w:tc>
          <w:tcPr>
            <w:tcW w:w="2693" w:type="dxa"/>
          </w:tcPr>
          <w:p w14:paraId="33C3C1C2" w14:textId="77777777" w:rsidR="00350D48" w:rsidRPr="008069F7" w:rsidRDefault="00350D48" w:rsidP="009B304F">
            <w:pPr>
              <w:jc w:val="center"/>
              <w:rPr>
                <w:rFonts w:ascii="Times New Roman" w:hAnsi="Times New Roman" w:cs="Times New Roman"/>
                <w:sz w:val="20"/>
                <w:szCs w:val="20"/>
                <w:lang w:val="uk-UA"/>
              </w:rPr>
            </w:pPr>
          </w:p>
        </w:tc>
        <w:tc>
          <w:tcPr>
            <w:tcW w:w="2844" w:type="dxa"/>
          </w:tcPr>
          <w:p w14:paraId="77ECED4A"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К3</w:t>
            </w:r>
          </w:p>
        </w:tc>
        <w:tc>
          <w:tcPr>
            <w:tcW w:w="4860" w:type="dxa"/>
          </w:tcPr>
          <w:p w14:paraId="57582A77"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5</w:t>
            </w:r>
          </w:p>
        </w:tc>
      </w:tr>
      <w:tr w:rsidR="00350D48" w:rsidRPr="008069F7" w14:paraId="4E6B3FFA" w14:textId="77777777" w:rsidTr="0029602C">
        <w:tc>
          <w:tcPr>
            <w:tcW w:w="1687" w:type="dxa"/>
          </w:tcPr>
          <w:p w14:paraId="055B865A"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05</w:t>
            </w:r>
          </w:p>
        </w:tc>
        <w:tc>
          <w:tcPr>
            <w:tcW w:w="2532" w:type="dxa"/>
          </w:tcPr>
          <w:p w14:paraId="233DDCD3"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w:t>
            </w:r>
          </w:p>
        </w:tc>
        <w:tc>
          <w:tcPr>
            <w:tcW w:w="2693" w:type="dxa"/>
          </w:tcPr>
          <w:p w14:paraId="174D51F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Ум1</w:t>
            </w:r>
          </w:p>
        </w:tc>
        <w:tc>
          <w:tcPr>
            <w:tcW w:w="2844" w:type="dxa"/>
          </w:tcPr>
          <w:p w14:paraId="0C4F0764"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К3</w:t>
            </w:r>
          </w:p>
        </w:tc>
        <w:tc>
          <w:tcPr>
            <w:tcW w:w="4860" w:type="dxa"/>
          </w:tcPr>
          <w:p w14:paraId="4EDB4ECF"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5</w:t>
            </w:r>
          </w:p>
        </w:tc>
      </w:tr>
      <w:tr w:rsidR="00350D48" w:rsidRPr="008069F7" w14:paraId="276AECC6" w14:textId="77777777" w:rsidTr="0029602C">
        <w:tc>
          <w:tcPr>
            <w:tcW w:w="1687" w:type="dxa"/>
          </w:tcPr>
          <w:p w14:paraId="03823F6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06</w:t>
            </w:r>
          </w:p>
        </w:tc>
        <w:tc>
          <w:tcPr>
            <w:tcW w:w="2532" w:type="dxa"/>
          </w:tcPr>
          <w:p w14:paraId="36C7F7C3"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 Зн2</w:t>
            </w:r>
          </w:p>
        </w:tc>
        <w:tc>
          <w:tcPr>
            <w:tcW w:w="2693" w:type="dxa"/>
          </w:tcPr>
          <w:p w14:paraId="3078D267" w14:textId="77777777" w:rsidR="00350D48" w:rsidRPr="008069F7" w:rsidRDefault="00350D48" w:rsidP="009B304F">
            <w:pPr>
              <w:jc w:val="center"/>
              <w:rPr>
                <w:rFonts w:ascii="Times New Roman" w:hAnsi="Times New Roman" w:cs="Times New Roman"/>
                <w:sz w:val="20"/>
                <w:szCs w:val="20"/>
                <w:lang w:val="uk-UA"/>
              </w:rPr>
            </w:pPr>
          </w:p>
        </w:tc>
        <w:tc>
          <w:tcPr>
            <w:tcW w:w="2844" w:type="dxa"/>
          </w:tcPr>
          <w:p w14:paraId="262C75B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К2, К3</w:t>
            </w:r>
          </w:p>
        </w:tc>
        <w:tc>
          <w:tcPr>
            <w:tcW w:w="4860" w:type="dxa"/>
          </w:tcPr>
          <w:p w14:paraId="12AD8F9B"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3, АВ 5</w:t>
            </w:r>
          </w:p>
        </w:tc>
      </w:tr>
      <w:tr w:rsidR="00350D48" w:rsidRPr="008069F7" w14:paraId="3D4B6497" w14:textId="77777777" w:rsidTr="0029602C">
        <w:tc>
          <w:tcPr>
            <w:tcW w:w="1687" w:type="dxa"/>
          </w:tcPr>
          <w:p w14:paraId="4C0A3C00"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07</w:t>
            </w:r>
          </w:p>
        </w:tc>
        <w:tc>
          <w:tcPr>
            <w:tcW w:w="2532" w:type="dxa"/>
          </w:tcPr>
          <w:p w14:paraId="3FAC9E32"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Зн2</w:t>
            </w:r>
          </w:p>
        </w:tc>
        <w:tc>
          <w:tcPr>
            <w:tcW w:w="2693" w:type="dxa"/>
          </w:tcPr>
          <w:p w14:paraId="5C3DC7F8" w14:textId="77777777" w:rsidR="00350D48" w:rsidRDefault="00350D48" w:rsidP="009B304F">
            <w:pPr>
              <w:jc w:val="center"/>
            </w:pPr>
            <w:r w:rsidRPr="00591155">
              <w:rPr>
                <w:rFonts w:ascii="Times New Roman" w:hAnsi="Times New Roman" w:cs="Times New Roman"/>
                <w:sz w:val="20"/>
                <w:szCs w:val="20"/>
                <w:lang w:val="uk-UA"/>
              </w:rPr>
              <w:t>Ум1</w:t>
            </w:r>
          </w:p>
        </w:tc>
        <w:tc>
          <w:tcPr>
            <w:tcW w:w="2844" w:type="dxa"/>
          </w:tcPr>
          <w:p w14:paraId="492D4CD6"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К1, К2, К3</w:t>
            </w:r>
          </w:p>
        </w:tc>
        <w:tc>
          <w:tcPr>
            <w:tcW w:w="4860" w:type="dxa"/>
          </w:tcPr>
          <w:p w14:paraId="69E97C1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2, АВ 3, АВ 5</w:t>
            </w:r>
          </w:p>
        </w:tc>
      </w:tr>
      <w:tr w:rsidR="00350D48" w:rsidRPr="008069F7" w14:paraId="6610EE64" w14:textId="77777777" w:rsidTr="0029602C">
        <w:tc>
          <w:tcPr>
            <w:tcW w:w="1687" w:type="dxa"/>
          </w:tcPr>
          <w:p w14:paraId="105EB898"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08</w:t>
            </w:r>
          </w:p>
        </w:tc>
        <w:tc>
          <w:tcPr>
            <w:tcW w:w="2532" w:type="dxa"/>
          </w:tcPr>
          <w:p w14:paraId="1CDC5A7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w:t>
            </w:r>
          </w:p>
        </w:tc>
        <w:tc>
          <w:tcPr>
            <w:tcW w:w="2693" w:type="dxa"/>
          </w:tcPr>
          <w:p w14:paraId="4C883AE3" w14:textId="77777777" w:rsidR="00350D48" w:rsidRDefault="00350D48" w:rsidP="009B304F">
            <w:pPr>
              <w:jc w:val="center"/>
            </w:pPr>
            <w:r w:rsidRPr="00591155">
              <w:rPr>
                <w:rFonts w:ascii="Times New Roman" w:hAnsi="Times New Roman" w:cs="Times New Roman"/>
                <w:sz w:val="20"/>
                <w:szCs w:val="20"/>
                <w:lang w:val="uk-UA"/>
              </w:rPr>
              <w:t>Ум1</w:t>
            </w:r>
          </w:p>
        </w:tc>
        <w:tc>
          <w:tcPr>
            <w:tcW w:w="2844" w:type="dxa"/>
          </w:tcPr>
          <w:p w14:paraId="2147E943"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К3</w:t>
            </w:r>
          </w:p>
        </w:tc>
        <w:tc>
          <w:tcPr>
            <w:tcW w:w="4860" w:type="dxa"/>
          </w:tcPr>
          <w:p w14:paraId="5ECC7E2A"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5</w:t>
            </w:r>
          </w:p>
        </w:tc>
      </w:tr>
      <w:tr w:rsidR="00350D48" w:rsidRPr="008069F7" w14:paraId="1A0C547C" w14:textId="77777777" w:rsidTr="0029602C">
        <w:tc>
          <w:tcPr>
            <w:tcW w:w="1687" w:type="dxa"/>
          </w:tcPr>
          <w:p w14:paraId="32966A11"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09</w:t>
            </w:r>
          </w:p>
        </w:tc>
        <w:tc>
          <w:tcPr>
            <w:tcW w:w="2532" w:type="dxa"/>
          </w:tcPr>
          <w:p w14:paraId="4F6FCBB1"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 Зн2</w:t>
            </w:r>
          </w:p>
        </w:tc>
        <w:tc>
          <w:tcPr>
            <w:tcW w:w="2693" w:type="dxa"/>
          </w:tcPr>
          <w:p w14:paraId="0EE62403" w14:textId="77777777" w:rsidR="00350D48" w:rsidRDefault="00350D48" w:rsidP="009B304F">
            <w:pPr>
              <w:jc w:val="center"/>
            </w:pPr>
            <w:r w:rsidRPr="00591155">
              <w:rPr>
                <w:rFonts w:ascii="Times New Roman" w:hAnsi="Times New Roman" w:cs="Times New Roman"/>
                <w:sz w:val="20"/>
                <w:szCs w:val="20"/>
                <w:lang w:val="uk-UA"/>
              </w:rPr>
              <w:t>Ум1</w:t>
            </w:r>
          </w:p>
        </w:tc>
        <w:tc>
          <w:tcPr>
            <w:tcW w:w="2844" w:type="dxa"/>
          </w:tcPr>
          <w:p w14:paraId="2E005158" w14:textId="77777777" w:rsidR="00350D48" w:rsidRDefault="00350D48" w:rsidP="009B304F">
            <w:pPr>
              <w:jc w:val="center"/>
            </w:pPr>
            <w:r w:rsidRPr="00F54807">
              <w:rPr>
                <w:rFonts w:ascii="Times New Roman" w:hAnsi="Times New Roman" w:cs="Times New Roman"/>
                <w:sz w:val="20"/>
                <w:szCs w:val="20"/>
                <w:lang w:val="uk-UA"/>
              </w:rPr>
              <w:t>К1, К2, К3</w:t>
            </w:r>
          </w:p>
        </w:tc>
        <w:tc>
          <w:tcPr>
            <w:tcW w:w="4860" w:type="dxa"/>
          </w:tcPr>
          <w:p w14:paraId="5D3D7708"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2, АВ 3, АВ 5</w:t>
            </w:r>
          </w:p>
        </w:tc>
      </w:tr>
      <w:tr w:rsidR="00350D48" w:rsidRPr="008069F7" w14:paraId="6753D427" w14:textId="77777777" w:rsidTr="0029602C">
        <w:tc>
          <w:tcPr>
            <w:tcW w:w="1687" w:type="dxa"/>
          </w:tcPr>
          <w:p w14:paraId="6611E612" w14:textId="77777777" w:rsidR="00350D48"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10</w:t>
            </w:r>
          </w:p>
        </w:tc>
        <w:tc>
          <w:tcPr>
            <w:tcW w:w="2532" w:type="dxa"/>
          </w:tcPr>
          <w:p w14:paraId="57B43640"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w:t>
            </w:r>
          </w:p>
        </w:tc>
        <w:tc>
          <w:tcPr>
            <w:tcW w:w="2693" w:type="dxa"/>
          </w:tcPr>
          <w:p w14:paraId="37921CCD" w14:textId="77777777" w:rsidR="00350D48" w:rsidRDefault="00350D48" w:rsidP="009B304F">
            <w:pPr>
              <w:jc w:val="center"/>
            </w:pPr>
            <w:r w:rsidRPr="00591155">
              <w:rPr>
                <w:rFonts w:ascii="Times New Roman" w:hAnsi="Times New Roman" w:cs="Times New Roman"/>
                <w:sz w:val="20"/>
                <w:szCs w:val="20"/>
                <w:lang w:val="uk-UA"/>
              </w:rPr>
              <w:t>Ум1</w:t>
            </w:r>
          </w:p>
        </w:tc>
        <w:tc>
          <w:tcPr>
            <w:tcW w:w="2844" w:type="dxa"/>
          </w:tcPr>
          <w:p w14:paraId="7B67BF5B" w14:textId="77777777" w:rsidR="00350D48" w:rsidRDefault="00350D48" w:rsidP="009B304F">
            <w:pPr>
              <w:jc w:val="center"/>
            </w:pPr>
            <w:r w:rsidRPr="00F54807">
              <w:rPr>
                <w:rFonts w:ascii="Times New Roman" w:hAnsi="Times New Roman" w:cs="Times New Roman"/>
                <w:sz w:val="20"/>
                <w:szCs w:val="20"/>
                <w:lang w:val="uk-UA"/>
              </w:rPr>
              <w:t>К1, К2, К3</w:t>
            </w:r>
          </w:p>
        </w:tc>
        <w:tc>
          <w:tcPr>
            <w:tcW w:w="4860" w:type="dxa"/>
          </w:tcPr>
          <w:p w14:paraId="562512EC"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3, АВ 5</w:t>
            </w:r>
          </w:p>
        </w:tc>
      </w:tr>
      <w:tr w:rsidR="00350D48" w:rsidRPr="008069F7" w14:paraId="41C465C7" w14:textId="77777777" w:rsidTr="0029602C">
        <w:tc>
          <w:tcPr>
            <w:tcW w:w="1687" w:type="dxa"/>
          </w:tcPr>
          <w:p w14:paraId="15FED601" w14:textId="77777777" w:rsidR="00350D48"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ЗК 11</w:t>
            </w:r>
          </w:p>
        </w:tc>
        <w:tc>
          <w:tcPr>
            <w:tcW w:w="2532" w:type="dxa"/>
          </w:tcPr>
          <w:p w14:paraId="6C64A52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Зн1, Зн2</w:t>
            </w:r>
          </w:p>
        </w:tc>
        <w:tc>
          <w:tcPr>
            <w:tcW w:w="2693" w:type="dxa"/>
          </w:tcPr>
          <w:p w14:paraId="6C218DC1" w14:textId="77777777" w:rsidR="00350D48" w:rsidRDefault="00350D48" w:rsidP="009B304F">
            <w:pPr>
              <w:jc w:val="center"/>
            </w:pPr>
            <w:r w:rsidRPr="00591155">
              <w:rPr>
                <w:rFonts w:ascii="Times New Roman" w:hAnsi="Times New Roman" w:cs="Times New Roman"/>
                <w:sz w:val="20"/>
                <w:szCs w:val="20"/>
                <w:lang w:val="uk-UA"/>
              </w:rPr>
              <w:t>Ум1</w:t>
            </w:r>
          </w:p>
        </w:tc>
        <w:tc>
          <w:tcPr>
            <w:tcW w:w="2844" w:type="dxa"/>
          </w:tcPr>
          <w:p w14:paraId="5E482038"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К2</w:t>
            </w:r>
          </w:p>
        </w:tc>
        <w:tc>
          <w:tcPr>
            <w:tcW w:w="4860" w:type="dxa"/>
          </w:tcPr>
          <w:p w14:paraId="1008EEF8"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2</w:t>
            </w:r>
          </w:p>
        </w:tc>
      </w:tr>
      <w:tr w:rsidR="00350D48" w:rsidRPr="008069F7" w14:paraId="4B7177F0" w14:textId="77777777" w:rsidTr="0029602C">
        <w:tc>
          <w:tcPr>
            <w:tcW w:w="14616" w:type="dxa"/>
            <w:gridSpan w:val="5"/>
          </w:tcPr>
          <w:p w14:paraId="26815A49"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Спеціальні (фахові компетентності)</w:t>
            </w:r>
          </w:p>
        </w:tc>
      </w:tr>
      <w:tr w:rsidR="00350D48" w:rsidRPr="008069F7" w14:paraId="4CF6A41E" w14:textId="77777777" w:rsidTr="0029602C">
        <w:tc>
          <w:tcPr>
            <w:tcW w:w="1687" w:type="dxa"/>
          </w:tcPr>
          <w:p w14:paraId="5B130EB9"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01</w:t>
            </w:r>
          </w:p>
        </w:tc>
        <w:tc>
          <w:tcPr>
            <w:tcW w:w="2532" w:type="dxa"/>
          </w:tcPr>
          <w:p w14:paraId="0528B590"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05CA0D70"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3372370A" w14:textId="77777777" w:rsidR="00350D48" w:rsidRDefault="00350D48" w:rsidP="009B304F">
            <w:pPr>
              <w:jc w:val="center"/>
            </w:pPr>
            <w:r w:rsidRPr="00D97361">
              <w:rPr>
                <w:rFonts w:ascii="Times New Roman" w:hAnsi="Times New Roman" w:cs="Times New Roman"/>
                <w:sz w:val="20"/>
                <w:szCs w:val="20"/>
                <w:lang w:val="uk-UA"/>
              </w:rPr>
              <w:t>К2</w:t>
            </w:r>
          </w:p>
        </w:tc>
        <w:tc>
          <w:tcPr>
            <w:tcW w:w="4860" w:type="dxa"/>
          </w:tcPr>
          <w:p w14:paraId="3FB63AB2"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3, АВ 5</w:t>
            </w:r>
          </w:p>
        </w:tc>
      </w:tr>
      <w:tr w:rsidR="00350D48" w:rsidRPr="008069F7" w14:paraId="186614C9" w14:textId="77777777" w:rsidTr="0029602C">
        <w:tc>
          <w:tcPr>
            <w:tcW w:w="1687" w:type="dxa"/>
          </w:tcPr>
          <w:p w14:paraId="2D02EA7E"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02</w:t>
            </w:r>
          </w:p>
        </w:tc>
        <w:tc>
          <w:tcPr>
            <w:tcW w:w="2532" w:type="dxa"/>
          </w:tcPr>
          <w:p w14:paraId="63EAA436"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3BAA8D8D"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19051D36" w14:textId="77777777" w:rsidR="00350D48" w:rsidRDefault="00350D48" w:rsidP="009B304F">
            <w:pPr>
              <w:jc w:val="center"/>
            </w:pPr>
            <w:r w:rsidRPr="00D97361">
              <w:rPr>
                <w:rFonts w:ascii="Times New Roman" w:hAnsi="Times New Roman" w:cs="Times New Roman"/>
                <w:sz w:val="20"/>
                <w:szCs w:val="20"/>
                <w:lang w:val="uk-UA"/>
              </w:rPr>
              <w:t>К2</w:t>
            </w:r>
          </w:p>
        </w:tc>
        <w:tc>
          <w:tcPr>
            <w:tcW w:w="4860" w:type="dxa"/>
          </w:tcPr>
          <w:p w14:paraId="743E62ED"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3, АВ 5</w:t>
            </w:r>
          </w:p>
        </w:tc>
      </w:tr>
      <w:tr w:rsidR="00350D48" w:rsidRPr="008069F7" w14:paraId="11203A27" w14:textId="77777777" w:rsidTr="0029602C">
        <w:tc>
          <w:tcPr>
            <w:tcW w:w="1687" w:type="dxa"/>
          </w:tcPr>
          <w:p w14:paraId="1F383212"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03</w:t>
            </w:r>
          </w:p>
        </w:tc>
        <w:tc>
          <w:tcPr>
            <w:tcW w:w="2532" w:type="dxa"/>
          </w:tcPr>
          <w:p w14:paraId="49E5A837"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0A73315B"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00392EB4" w14:textId="77777777" w:rsidR="00350D48" w:rsidRDefault="00350D48" w:rsidP="009B304F">
            <w:pPr>
              <w:jc w:val="center"/>
            </w:pPr>
            <w:r w:rsidRPr="00A17394">
              <w:rPr>
                <w:rFonts w:ascii="Times New Roman" w:hAnsi="Times New Roman" w:cs="Times New Roman"/>
                <w:sz w:val="20"/>
                <w:szCs w:val="20"/>
                <w:lang w:val="uk-UA"/>
              </w:rPr>
              <w:t>К1, К2, К3</w:t>
            </w:r>
          </w:p>
        </w:tc>
        <w:tc>
          <w:tcPr>
            <w:tcW w:w="4860" w:type="dxa"/>
          </w:tcPr>
          <w:p w14:paraId="2CC15D2C"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АВ 3, АВ 5</w:t>
            </w:r>
          </w:p>
        </w:tc>
      </w:tr>
      <w:tr w:rsidR="00350D48" w:rsidRPr="008069F7" w14:paraId="345AA380" w14:textId="77777777" w:rsidTr="0029602C">
        <w:tc>
          <w:tcPr>
            <w:tcW w:w="1687" w:type="dxa"/>
          </w:tcPr>
          <w:p w14:paraId="1C63B1E0"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04</w:t>
            </w:r>
          </w:p>
        </w:tc>
        <w:tc>
          <w:tcPr>
            <w:tcW w:w="2532" w:type="dxa"/>
          </w:tcPr>
          <w:p w14:paraId="37ABB1B2"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50CCD2E7"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5CC3CE91" w14:textId="77777777" w:rsidR="00350D48" w:rsidRDefault="00350D48" w:rsidP="009B304F">
            <w:pPr>
              <w:jc w:val="center"/>
            </w:pPr>
            <w:r w:rsidRPr="00A17394">
              <w:rPr>
                <w:rFonts w:ascii="Times New Roman" w:hAnsi="Times New Roman" w:cs="Times New Roman"/>
                <w:sz w:val="20"/>
                <w:szCs w:val="20"/>
                <w:lang w:val="uk-UA"/>
              </w:rPr>
              <w:t>К1, К2, К3</w:t>
            </w:r>
          </w:p>
        </w:tc>
        <w:tc>
          <w:tcPr>
            <w:tcW w:w="4860" w:type="dxa"/>
          </w:tcPr>
          <w:p w14:paraId="5ED88B08" w14:textId="77777777" w:rsidR="00350D48" w:rsidRDefault="00350D48" w:rsidP="009B304F">
            <w:pPr>
              <w:jc w:val="center"/>
            </w:pPr>
            <w:r w:rsidRPr="00803E6C">
              <w:rPr>
                <w:rFonts w:ascii="Times New Roman" w:hAnsi="Times New Roman" w:cs="Times New Roman"/>
                <w:sz w:val="20"/>
                <w:szCs w:val="20"/>
                <w:lang w:val="uk-UA"/>
              </w:rPr>
              <w:t>АВ 2, АВ 3, АВ 5</w:t>
            </w:r>
          </w:p>
        </w:tc>
      </w:tr>
      <w:tr w:rsidR="00350D48" w:rsidRPr="008069F7" w14:paraId="1122CEDD" w14:textId="77777777" w:rsidTr="0029602C">
        <w:tc>
          <w:tcPr>
            <w:tcW w:w="1687" w:type="dxa"/>
          </w:tcPr>
          <w:p w14:paraId="143F2711"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05</w:t>
            </w:r>
          </w:p>
        </w:tc>
        <w:tc>
          <w:tcPr>
            <w:tcW w:w="2532" w:type="dxa"/>
          </w:tcPr>
          <w:p w14:paraId="55CA682E"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510B7E9B"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4104EE9A" w14:textId="77777777" w:rsidR="00350D48" w:rsidRDefault="00350D48" w:rsidP="009B304F">
            <w:pPr>
              <w:jc w:val="center"/>
            </w:pPr>
            <w:r w:rsidRPr="00A17394">
              <w:rPr>
                <w:rFonts w:ascii="Times New Roman" w:hAnsi="Times New Roman" w:cs="Times New Roman"/>
                <w:sz w:val="20"/>
                <w:szCs w:val="20"/>
                <w:lang w:val="uk-UA"/>
              </w:rPr>
              <w:t>К1, К2, К3</w:t>
            </w:r>
          </w:p>
        </w:tc>
        <w:tc>
          <w:tcPr>
            <w:tcW w:w="4860" w:type="dxa"/>
          </w:tcPr>
          <w:p w14:paraId="7542722B" w14:textId="77777777" w:rsidR="00350D48" w:rsidRDefault="00350D48" w:rsidP="009B304F">
            <w:pPr>
              <w:jc w:val="center"/>
            </w:pPr>
            <w:r w:rsidRPr="00803E6C">
              <w:rPr>
                <w:rFonts w:ascii="Times New Roman" w:hAnsi="Times New Roman" w:cs="Times New Roman"/>
                <w:sz w:val="20"/>
                <w:szCs w:val="20"/>
                <w:lang w:val="uk-UA"/>
              </w:rPr>
              <w:t>АВ 2, АВ 3, АВ 5</w:t>
            </w:r>
          </w:p>
        </w:tc>
      </w:tr>
      <w:tr w:rsidR="00350D48" w:rsidRPr="008069F7" w14:paraId="566F1521" w14:textId="77777777" w:rsidTr="0029602C">
        <w:tc>
          <w:tcPr>
            <w:tcW w:w="1687" w:type="dxa"/>
          </w:tcPr>
          <w:p w14:paraId="7F66B5B2"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06</w:t>
            </w:r>
          </w:p>
        </w:tc>
        <w:tc>
          <w:tcPr>
            <w:tcW w:w="2532" w:type="dxa"/>
          </w:tcPr>
          <w:p w14:paraId="22555D76"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3FEF2BA5"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556A201F" w14:textId="77777777" w:rsidR="00350D48" w:rsidRDefault="00350D48" w:rsidP="009B304F">
            <w:pPr>
              <w:jc w:val="center"/>
            </w:pPr>
            <w:r w:rsidRPr="00A17394">
              <w:rPr>
                <w:rFonts w:ascii="Times New Roman" w:hAnsi="Times New Roman" w:cs="Times New Roman"/>
                <w:sz w:val="20"/>
                <w:szCs w:val="20"/>
                <w:lang w:val="uk-UA"/>
              </w:rPr>
              <w:t>К1, К2, К3</w:t>
            </w:r>
          </w:p>
        </w:tc>
        <w:tc>
          <w:tcPr>
            <w:tcW w:w="4860" w:type="dxa"/>
          </w:tcPr>
          <w:p w14:paraId="635F3487" w14:textId="77777777" w:rsidR="00350D48" w:rsidRDefault="00350D48" w:rsidP="009B304F">
            <w:pPr>
              <w:jc w:val="center"/>
            </w:pPr>
            <w:r w:rsidRPr="00803E6C">
              <w:rPr>
                <w:rFonts w:ascii="Times New Roman" w:hAnsi="Times New Roman" w:cs="Times New Roman"/>
                <w:sz w:val="20"/>
                <w:szCs w:val="20"/>
                <w:lang w:val="uk-UA"/>
              </w:rPr>
              <w:t>АВ 2, АВ 3, АВ 5</w:t>
            </w:r>
          </w:p>
        </w:tc>
      </w:tr>
      <w:tr w:rsidR="00350D48" w:rsidRPr="008069F7" w14:paraId="6DD9F08B" w14:textId="77777777" w:rsidTr="0029602C">
        <w:tc>
          <w:tcPr>
            <w:tcW w:w="1687" w:type="dxa"/>
          </w:tcPr>
          <w:p w14:paraId="7E8A7704"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07</w:t>
            </w:r>
          </w:p>
        </w:tc>
        <w:tc>
          <w:tcPr>
            <w:tcW w:w="2532" w:type="dxa"/>
          </w:tcPr>
          <w:p w14:paraId="2104C11A"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4E70C475"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572D9751" w14:textId="77777777" w:rsidR="00350D48" w:rsidRDefault="00350D48" w:rsidP="009B304F">
            <w:pPr>
              <w:jc w:val="center"/>
            </w:pPr>
            <w:r w:rsidRPr="00A17394">
              <w:rPr>
                <w:rFonts w:ascii="Times New Roman" w:hAnsi="Times New Roman" w:cs="Times New Roman"/>
                <w:sz w:val="20"/>
                <w:szCs w:val="20"/>
                <w:lang w:val="uk-UA"/>
              </w:rPr>
              <w:t>К1, К2, К3</w:t>
            </w:r>
          </w:p>
        </w:tc>
        <w:tc>
          <w:tcPr>
            <w:tcW w:w="4860" w:type="dxa"/>
          </w:tcPr>
          <w:p w14:paraId="0B12DDF7" w14:textId="77777777" w:rsidR="00350D48" w:rsidRDefault="00350D48" w:rsidP="009B304F">
            <w:pPr>
              <w:jc w:val="center"/>
            </w:pPr>
            <w:r w:rsidRPr="00803E6C">
              <w:rPr>
                <w:rFonts w:ascii="Times New Roman" w:hAnsi="Times New Roman" w:cs="Times New Roman"/>
                <w:sz w:val="20"/>
                <w:szCs w:val="20"/>
                <w:lang w:val="uk-UA"/>
              </w:rPr>
              <w:t>АВ 2, АВ 3, АВ 5</w:t>
            </w:r>
          </w:p>
        </w:tc>
      </w:tr>
      <w:tr w:rsidR="00350D48" w:rsidRPr="008069F7" w14:paraId="68811482" w14:textId="77777777" w:rsidTr="0029602C">
        <w:tc>
          <w:tcPr>
            <w:tcW w:w="1687" w:type="dxa"/>
          </w:tcPr>
          <w:p w14:paraId="5CEDFDF4"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08</w:t>
            </w:r>
          </w:p>
        </w:tc>
        <w:tc>
          <w:tcPr>
            <w:tcW w:w="2532" w:type="dxa"/>
          </w:tcPr>
          <w:p w14:paraId="3134646A"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41FD0A21"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237A62BD" w14:textId="77777777" w:rsidR="00350D48" w:rsidRDefault="00350D48" w:rsidP="009B304F">
            <w:pPr>
              <w:jc w:val="center"/>
            </w:pPr>
            <w:r w:rsidRPr="00A17394">
              <w:rPr>
                <w:rFonts w:ascii="Times New Roman" w:hAnsi="Times New Roman" w:cs="Times New Roman"/>
                <w:sz w:val="20"/>
                <w:szCs w:val="20"/>
                <w:lang w:val="uk-UA"/>
              </w:rPr>
              <w:t>К1, К2, К3</w:t>
            </w:r>
          </w:p>
        </w:tc>
        <w:tc>
          <w:tcPr>
            <w:tcW w:w="4860" w:type="dxa"/>
          </w:tcPr>
          <w:p w14:paraId="292AC2D4" w14:textId="77777777" w:rsidR="00350D48" w:rsidRDefault="00350D48" w:rsidP="009B304F">
            <w:pPr>
              <w:jc w:val="center"/>
            </w:pPr>
            <w:r w:rsidRPr="00803E6C">
              <w:rPr>
                <w:rFonts w:ascii="Times New Roman" w:hAnsi="Times New Roman" w:cs="Times New Roman"/>
                <w:sz w:val="20"/>
                <w:szCs w:val="20"/>
                <w:lang w:val="uk-UA"/>
              </w:rPr>
              <w:t>АВ 2, АВ 3, АВ 5</w:t>
            </w:r>
          </w:p>
        </w:tc>
      </w:tr>
      <w:tr w:rsidR="00350D48" w:rsidRPr="008069F7" w14:paraId="4FB3DCAC" w14:textId="77777777" w:rsidTr="0029602C">
        <w:tc>
          <w:tcPr>
            <w:tcW w:w="1687" w:type="dxa"/>
          </w:tcPr>
          <w:p w14:paraId="3AFCA2BB" w14:textId="77777777" w:rsidR="00350D48" w:rsidRPr="008069F7" w:rsidRDefault="00350D48" w:rsidP="009B304F">
            <w:pPr>
              <w:jc w:val="center"/>
              <w:rPr>
                <w:rFonts w:ascii="Times New Roman" w:hAnsi="Times New Roman" w:cs="Times New Roman"/>
                <w:sz w:val="20"/>
                <w:szCs w:val="20"/>
                <w:lang w:val="uk-UA"/>
              </w:rPr>
            </w:pPr>
            <w:r>
              <w:rPr>
                <w:rFonts w:ascii="Times New Roman" w:hAnsi="Times New Roman" w:cs="Times New Roman"/>
                <w:sz w:val="20"/>
                <w:szCs w:val="20"/>
                <w:lang w:val="uk-UA"/>
              </w:rPr>
              <w:t>СК 09</w:t>
            </w:r>
          </w:p>
        </w:tc>
        <w:tc>
          <w:tcPr>
            <w:tcW w:w="2532" w:type="dxa"/>
          </w:tcPr>
          <w:p w14:paraId="08FBC22B" w14:textId="77777777" w:rsidR="00350D48" w:rsidRDefault="00350D48" w:rsidP="009B304F">
            <w:pPr>
              <w:jc w:val="center"/>
            </w:pPr>
            <w:r w:rsidRPr="005C2544">
              <w:rPr>
                <w:rFonts w:ascii="Times New Roman" w:hAnsi="Times New Roman" w:cs="Times New Roman"/>
                <w:sz w:val="20"/>
                <w:szCs w:val="20"/>
                <w:lang w:val="uk-UA"/>
              </w:rPr>
              <w:t>Зн1, Зн2</w:t>
            </w:r>
          </w:p>
        </w:tc>
        <w:tc>
          <w:tcPr>
            <w:tcW w:w="2693" w:type="dxa"/>
          </w:tcPr>
          <w:p w14:paraId="3D54A41E" w14:textId="77777777" w:rsidR="00350D48" w:rsidRDefault="00350D48" w:rsidP="009B304F">
            <w:pPr>
              <w:jc w:val="center"/>
            </w:pPr>
            <w:r w:rsidRPr="003B5EB5">
              <w:rPr>
                <w:rFonts w:ascii="Times New Roman" w:hAnsi="Times New Roman" w:cs="Times New Roman"/>
                <w:sz w:val="20"/>
                <w:szCs w:val="20"/>
                <w:lang w:val="uk-UA"/>
              </w:rPr>
              <w:t>Ум1</w:t>
            </w:r>
          </w:p>
        </w:tc>
        <w:tc>
          <w:tcPr>
            <w:tcW w:w="2844" w:type="dxa"/>
          </w:tcPr>
          <w:p w14:paraId="7328EB16" w14:textId="77777777" w:rsidR="00350D48" w:rsidRPr="008069F7" w:rsidRDefault="00350D48" w:rsidP="009B304F">
            <w:pPr>
              <w:jc w:val="center"/>
              <w:rPr>
                <w:rFonts w:ascii="Times New Roman" w:hAnsi="Times New Roman" w:cs="Times New Roman"/>
                <w:sz w:val="20"/>
                <w:szCs w:val="20"/>
                <w:lang w:val="uk-UA"/>
              </w:rPr>
            </w:pPr>
            <w:r w:rsidRPr="00F54807">
              <w:rPr>
                <w:rFonts w:ascii="Times New Roman" w:hAnsi="Times New Roman" w:cs="Times New Roman"/>
                <w:sz w:val="20"/>
                <w:szCs w:val="20"/>
                <w:lang w:val="uk-UA"/>
              </w:rPr>
              <w:t>К1, К2</w:t>
            </w:r>
          </w:p>
        </w:tc>
        <w:tc>
          <w:tcPr>
            <w:tcW w:w="4860" w:type="dxa"/>
          </w:tcPr>
          <w:p w14:paraId="03CFA32E" w14:textId="77777777" w:rsidR="00350D48" w:rsidRDefault="00350D48" w:rsidP="009B304F">
            <w:pPr>
              <w:jc w:val="center"/>
            </w:pPr>
            <w:r w:rsidRPr="00803E6C">
              <w:rPr>
                <w:rFonts w:ascii="Times New Roman" w:hAnsi="Times New Roman" w:cs="Times New Roman"/>
                <w:sz w:val="20"/>
                <w:szCs w:val="20"/>
                <w:lang w:val="uk-UA"/>
              </w:rPr>
              <w:t>АВ 2, АВ 3, АВ 5</w:t>
            </w:r>
          </w:p>
        </w:tc>
      </w:tr>
    </w:tbl>
    <w:p w14:paraId="42259ED5" w14:textId="77777777" w:rsidR="00350D48" w:rsidRPr="00CC21BA" w:rsidRDefault="00350D48" w:rsidP="00350D48">
      <w:pPr>
        <w:rPr>
          <w:sz w:val="28"/>
          <w:szCs w:val="28"/>
          <w:lang w:val="uk-UA"/>
        </w:rPr>
      </w:pPr>
    </w:p>
    <w:p w14:paraId="384B1DE2" w14:textId="77777777" w:rsidR="00350D48" w:rsidRDefault="00350D48" w:rsidP="00350D48">
      <w:pPr>
        <w:rPr>
          <w:lang w:val="uk-UA"/>
        </w:rPr>
        <w:sectPr w:rsidR="00350D48" w:rsidSect="003E6372">
          <w:headerReference w:type="default" r:id="rId24"/>
          <w:pgSz w:w="15840" w:h="12240" w:orient="landscape"/>
          <w:pgMar w:top="720" w:right="720" w:bottom="720" w:left="720" w:header="0" w:footer="0" w:gutter="0"/>
          <w:cols w:space="720"/>
          <w:docGrid w:linePitch="299"/>
        </w:sectPr>
      </w:pPr>
    </w:p>
    <w:p w14:paraId="34C62C09" w14:textId="77777777" w:rsidR="00350D48" w:rsidRDefault="00350D48" w:rsidP="00350D48">
      <w:pPr>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Таблиця 2</w:t>
      </w:r>
    </w:p>
    <w:p w14:paraId="3194334E" w14:textId="77777777" w:rsidR="00416FC8" w:rsidRPr="003926CD" w:rsidRDefault="00416FC8" w:rsidP="00350D48">
      <w:pPr>
        <w:jc w:val="right"/>
        <w:rPr>
          <w:rFonts w:ascii="Times New Roman" w:hAnsi="Times New Roman" w:cs="Times New Roman"/>
          <w:i/>
          <w:sz w:val="28"/>
          <w:szCs w:val="28"/>
          <w:lang w:val="uk-UA"/>
        </w:rPr>
      </w:pPr>
    </w:p>
    <w:p w14:paraId="1D810F9B" w14:textId="77777777" w:rsidR="00350D48" w:rsidRDefault="00350D48" w:rsidP="00350D48">
      <w:pPr>
        <w:jc w:val="center"/>
        <w:rPr>
          <w:rFonts w:ascii="Times New Roman" w:hAnsi="Times New Roman" w:cs="Times New Roman"/>
          <w:b/>
          <w:sz w:val="28"/>
          <w:szCs w:val="28"/>
          <w:lang w:val="uk-UA"/>
        </w:rPr>
      </w:pPr>
      <w:r w:rsidRPr="003926CD">
        <w:rPr>
          <w:rFonts w:ascii="Times New Roman" w:hAnsi="Times New Roman" w:cs="Times New Roman"/>
          <w:b/>
          <w:sz w:val="28"/>
          <w:szCs w:val="28"/>
          <w:lang w:val="uk-UA"/>
        </w:rPr>
        <w:t xml:space="preserve">Матриця відповідності визначених Стандартом </w:t>
      </w:r>
      <w:r>
        <w:rPr>
          <w:rFonts w:ascii="Times New Roman" w:hAnsi="Times New Roman" w:cs="Times New Roman"/>
          <w:b/>
          <w:sz w:val="28"/>
          <w:szCs w:val="28"/>
          <w:lang w:val="uk-UA"/>
        </w:rPr>
        <w:t>результатів навчання та компетентностей</w:t>
      </w:r>
    </w:p>
    <w:p w14:paraId="7B405FBB" w14:textId="77777777" w:rsidR="00350D48" w:rsidRDefault="00350D48" w:rsidP="00350D48">
      <w:pPr>
        <w:jc w:val="center"/>
        <w:rPr>
          <w:rFonts w:ascii="Times New Roman" w:hAnsi="Times New Roman" w:cs="Times New Roman"/>
          <w:b/>
          <w:sz w:val="28"/>
          <w:szCs w:val="28"/>
          <w:lang w:val="uk-UA"/>
        </w:rPr>
      </w:pPr>
    </w:p>
    <w:tbl>
      <w:tblPr>
        <w:tblStyle w:val="a6"/>
        <w:tblpPr w:leftFromText="180" w:rightFromText="180" w:vertAnchor="text" w:horzAnchor="margin" w:tblpY="36"/>
        <w:tblW w:w="0" w:type="auto"/>
        <w:tblLook w:val="04A0" w:firstRow="1" w:lastRow="0" w:firstColumn="1" w:lastColumn="0" w:noHBand="0" w:noVBand="1"/>
      </w:tblPr>
      <w:tblGrid>
        <w:gridCol w:w="1646"/>
        <w:gridCol w:w="635"/>
        <w:gridCol w:w="635"/>
        <w:gridCol w:w="635"/>
        <w:gridCol w:w="636"/>
        <w:gridCol w:w="635"/>
        <w:gridCol w:w="635"/>
        <w:gridCol w:w="635"/>
        <w:gridCol w:w="635"/>
        <w:gridCol w:w="635"/>
        <w:gridCol w:w="635"/>
        <w:gridCol w:w="635"/>
        <w:gridCol w:w="641"/>
        <w:gridCol w:w="640"/>
        <w:gridCol w:w="640"/>
        <w:gridCol w:w="640"/>
        <w:gridCol w:w="640"/>
        <w:gridCol w:w="640"/>
        <w:gridCol w:w="639"/>
        <w:gridCol w:w="639"/>
        <w:gridCol w:w="639"/>
      </w:tblGrid>
      <w:tr w:rsidR="00657F3D" w:rsidRPr="00623AD3" w14:paraId="0D8AC4C4" w14:textId="77777777" w:rsidTr="00657F3D">
        <w:tc>
          <w:tcPr>
            <w:tcW w:w="1647" w:type="dxa"/>
            <w:vMerge w:val="restart"/>
          </w:tcPr>
          <w:p w14:paraId="6FA59280"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Результати навчання</w:t>
            </w:r>
          </w:p>
        </w:tc>
        <w:tc>
          <w:tcPr>
            <w:tcW w:w="12969" w:type="dxa"/>
            <w:gridSpan w:val="20"/>
          </w:tcPr>
          <w:p w14:paraId="3DF22539"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Компетентності</w:t>
            </w:r>
          </w:p>
        </w:tc>
      </w:tr>
      <w:tr w:rsidR="00657F3D" w:rsidRPr="00623AD3" w14:paraId="405699EA" w14:textId="77777777" w:rsidTr="00657F3D">
        <w:tc>
          <w:tcPr>
            <w:tcW w:w="1647" w:type="dxa"/>
            <w:vMerge/>
          </w:tcPr>
          <w:p w14:paraId="1FAB4A81" w14:textId="77777777" w:rsidR="00657F3D" w:rsidRPr="00623AD3" w:rsidRDefault="00657F3D" w:rsidP="00657F3D">
            <w:pPr>
              <w:jc w:val="center"/>
              <w:rPr>
                <w:rFonts w:ascii="Times New Roman" w:hAnsi="Times New Roman" w:cs="Times New Roman"/>
                <w:b/>
                <w:sz w:val="28"/>
                <w:szCs w:val="28"/>
                <w:lang w:val="uk-UA"/>
              </w:rPr>
            </w:pPr>
          </w:p>
        </w:tc>
        <w:tc>
          <w:tcPr>
            <w:tcW w:w="12969" w:type="dxa"/>
            <w:gridSpan w:val="20"/>
          </w:tcPr>
          <w:p w14:paraId="0955EC4A"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Інтегральна компетентність</w:t>
            </w:r>
          </w:p>
        </w:tc>
      </w:tr>
      <w:tr w:rsidR="00657F3D" w:rsidRPr="00623AD3" w14:paraId="5282971D" w14:textId="77777777" w:rsidTr="00657F3D">
        <w:tc>
          <w:tcPr>
            <w:tcW w:w="1647" w:type="dxa"/>
            <w:vMerge/>
          </w:tcPr>
          <w:p w14:paraId="555B8757" w14:textId="77777777" w:rsidR="00657F3D" w:rsidRPr="00623AD3" w:rsidRDefault="00657F3D" w:rsidP="00657F3D">
            <w:pPr>
              <w:jc w:val="center"/>
              <w:rPr>
                <w:rFonts w:ascii="Times New Roman" w:hAnsi="Times New Roman" w:cs="Times New Roman"/>
                <w:b/>
                <w:sz w:val="28"/>
                <w:szCs w:val="28"/>
                <w:lang w:val="uk-UA"/>
              </w:rPr>
            </w:pPr>
          </w:p>
        </w:tc>
        <w:tc>
          <w:tcPr>
            <w:tcW w:w="7121" w:type="dxa"/>
            <w:gridSpan w:val="11"/>
          </w:tcPr>
          <w:p w14:paraId="3363EC93"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Загальні компетентності</w:t>
            </w:r>
          </w:p>
        </w:tc>
        <w:tc>
          <w:tcPr>
            <w:tcW w:w="5848" w:type="dxa"/>
            <w:gridSpan w:val="9"/>
          </w:tcPr>
          <w:p w14:paraId="1B778052"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Спеціальні (фахові) компетентності</w:t>
            </w:r>
          </w:p>
        </w:tc>
      </w:tr>
      <w:tr w:rsidR="00657F3D" w:rsidRPr="00623AD3" w14:paraId="1D1F9651" w14:textId="77777777" w:rsidTr="00657F3D">
        <w:tc>
          <w:tcPr>
            <w:tcW w:w="1647" w:type="dxa"/>
            <w:vMerge/>
          </w:tcPr>
          <w:p w14:paraId="76EC1EC1"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5B64CF8B"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01</w:t>
            </w:r>
          </w:p>
        </w:tc>
        <w:tc>
          <w:tcPr>
            <w:tcW w:w="648" w:type="dxa"/>
          </w:tcPr>
          <w:p w14:paraId="457AE3E2"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02</w:t>
            </w:r>
          </w:p>
        </w:tc>
        <w:tc>
          <w:tcPr>
            <w:tcW w:w="648" w:type="dxa"/>
          </w:tcPr>
          <w:p w14:paraId="16852D85"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03</w:t>
            </w:r>
          </w:p>
        </w:tc>
        <w:tc>
          <w:tcPr>
            <w:tcW w:w="648" w:type="dxa"/>
          </w:tcPr>
          <w:p w14:paraId="0E3007AF"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04</w:t>
            </w:r>
          </w:p>
        </w:tc>
        <w:tc>
          <w:tcPr>
            <w:tcW w:w="647" w:type="dxa"/>
          </w:tcPr>
          <w:p w14:paraId="63A3792C"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05</w:t>
            </w:r>
          </w:p>
        </w:tc>
        <w:tc>
          <w:tcPr>
            <w:tcW w:w="647" w:type="dxa"/>
          </w:tcPr>
          <w:p w14:paraId="116C7A75"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06</w:t>
            </w:r>
          </w:p>
        </w:tc>
        <w:tc>
          <w:tcPr>
            <w:tcW w:w="647" w:type="dxa"/>
          </w:tcPr>
          <w:p w14:paraId="09A29C72"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07</w:t>
            </w:r>
          </w:p>
        </w:tc>
        <w:tc>
          <w:tcPr>
            <w:tcW w:w="647" w:type="dxa"/>
          </w:tcPr>
          <w:p w14:paraId="3E586EE5"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08</w:t>
            </w:r>
          </w:p>
        </w:tc>
        <w:tc>
          <w:tcPr>
            <w:tcW w:w="647" w:type="dxa"/>
          </w:tcPr>
          <w:p w14:paraId="61A32AD8"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09</w:t>
            </w:r>
          </w:p>
        </w:tc>
        <w:tc>
          <w:tcPr>
            <w:tcW w:w="647" w:type="dxa"/>
          </w:tcPr>
          <w:p w14:paraId="4BAF90A3"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10</w:t>
            </w:r>
          </w:p>
        </w:tc>
        <w:tc>
          <w:tcPr>
            <w:tcW w:w="647" w:type="dxa"/>
          </w:tcPr>
          <w:p w14:paraId="294C93D5" w14:textId="77777777" w:rsidR="00657F3D" w:rsidRPr="00623AD3" w:rsidRDefault="00657F3D" w:rsidP="00657F3D">
            <w:pPr>
              <w:jc w:val="center"/>
              <w:rPr>
                <w:rFonts w:ascii="Times New Roman" w:hAnsi="Times New Roman" w:cs="Times New Roman"/>
              </w:rPr>
            </w:pPr>
            <w:r w:rsidRPr="00623AD3">
              <w:rPr>
                <w:rFonts w:ascii="Times New Roman" w:hAnsi="Times New Roman" w:cs="Times New Roman"/>
              </w:rPr>
              <w:t>ЗК 11</w:t>
            </w:r>
          </w:p>
        </w:tc>
        <w:tc>
          <w:tcPr>
            <w:tcW w:w="651" w:type="dxa"/>
            <w:vAlign w:val="bottom"/>
          </w:tcPr>
          <w:p w14:paraId="79D02B51"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01</w:t>
            </w:r>
          </w:p>
        </w:tc>
        <w:tc>
          <w:tcPr>
            <w:tcW w:w="650" w:type="dxa"/>
            <w:vAlign w:val="bottom"/>
          </w:tcPr>
          <w:p w14:paraId="421AB391"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02</w:t>
            </w:r>
          </w:p>
        </w:tc>
        <w:tc>
          <w:tcPr>
            <w:tcW w:w="650" w:type="dxa"/>
            <w:vAlign w:val="bottom"/>
          </w:tcPr>
          <w:p w14:paraId="1567A628"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03</w:t>
            </w:r>
          </w:p>
        </w:tc>
        <w:tc>
          <w:tcPr>
            <w:tcW w:w="650" w:type="dxa"/>
            <w:vAlign w:val="bottom"/>
          </w:tcPr>
          <w:p w14:paraId="445E1643"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04</w:t>
            </w:r>
          </w:p>
        </w:tc>
        <w:tc>
          <w:tcPr>
            <w:tcW w:w="650" w:type="dxa"/>
            <w:vAlign w:val="bottom"/>
          </w:tcPr>
          <w:p w14:paraId="6888D7FD"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05</w:t>
            </w:r>
          </w:p>
        </w:tc>
        <w:tc>
          <w:tcPr>
            <w:tcW w:w="650" w:type="dxa"/>
            <w:vAlign w:val="bottom"/>
          </w:tcPr>
          <w:p w14:paraId="64D2E1F8"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06</w:t>
            </w:r>
          </w:p>
        </w:tc>
        <w:tc>
          <w:tcPr>
            <w:tcW w:w="649" w:type="dxa"/>
            <w:vAlign w:val="bottom"/>
          </w:tcPr>
          <w:p w14:paraId="0933D7DD"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07</w:t>
            </w:r>
          </w:p>
        </w:tc>
        <w:tc>
          <w:tcPr>
            <w:tcW w:w="649" w:type="dxa"/>
            <w:vAlign w:val="bottom"/>
          </w:tcPr>
          <w:p w14:paraId="24ECFAED"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08</w:t>
            </w:r>
          </w:p>
        </w:tc>
        <w:tc>
          <w:tcPr>
            <w:tcW w:w="649" w:type="dxa"/>
            <w:vAlign w:val="bottom"/>
          </w:tcPr>
          <w:p w14:paraId="32630E12"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СК 09</w:t>
            </w:r>
          </w:p>
        </w:tc>
      </w:tr>
      <w:tr w:rsidR="00657F3D" w:rsidRPr="00623AD3" w14:paraId="2B74AEE8" w14:textId="77777777" w:rsidTr="00657F3D">
        <w:tc>
          <w:tcPr>
            <w:tcW w:w="1647" w:type="dxa"/>
            <w:vAlign w:val="bottom"/>
          </w:tcPr>
          <w:p w14:paraId="5FD669BB"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01</w:t>
            </w:r>
          </w:p>
        </w:tc>
        <w:tc>
          <w:tcPr>
            <w:tcW w:w="648" w:type="dxa"/>
          </w:tcPr>
          <w:p w14:paraId="3FA30FA3"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6D9BBED9"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0AF5747C"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058270DF"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830DAD9"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548ADBF"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03E360D"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DAC7D5E"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D526786"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D5A5A91"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4E51532D"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20F0D1C5"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51AC4609"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5907AE72"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16BC29D4"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B9D5865"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6E55053D"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4EB6DA3D"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57DF3159"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2874FF59"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0FEC3358" w14:textId="77777777" w:rsidTr="00657F3D">
        <w:tc>
          <w:tcPr>
            <w:tcW w:w="1647" w:type="dxa"/>
            <w:vAlign w:val="bottom"/>
          </w:tcPr>
          <w:p w14:paraId="3666CF40"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02</w:t>
            </w:r>
          </w:p>
        </w:tc>
        <w:tc>
          <w:tcPr>
            <w:tcW w:w="648" w:type="dxa"/>
          </w:tcPr>
          <w:p w14:paraId="2129A358"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556C1952"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2F143B07"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36294606"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68701CC8"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00D253C"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35A3CF3"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37E0FB10"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4D0C64E9"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F881F26"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41FF335"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68C22293"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AB557F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19FB79AB"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F7742C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D48B156"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68C83E87"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6513BED8"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418D63B2"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68368DD6"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399F4E00" w14:textId="77777777" w:rsidTr="00657F3D">
        <w:tc>
          <w:tcPr>
            <w:tcW w:w="1647" w:type="dxa"/>
            <w:vAlign w:val="bottom"/>
          </w:tcPr>
          <w:p w14:paraId="737A8052"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03</w:t>
            </w:r>
          </w:p>
        </w:tc>
        <w:tc>
          <w:tcPr>
            <w:tcW w:w="648" w:type="dxa"/>
          </w:tcPr>
          <w:p w14:paraId="3D99C353"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4EE71274"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11BBDB0A"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6ECEBB83"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0BFC893A"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2293A7A"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2B5544E"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71700315"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71333928"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524AF63"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B694C8B"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11AA59B3"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F3FDC67"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FF733FB"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299218D9"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64D00F8D"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1CF18272"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78260A4E"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666649B2"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7D261923"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5E64F256" w14:textId="77777777" w:rsidTr="00657F3D">
        <w:tc>
          <w:tcPr>
            <w:tcW w:w="1647" w:type="dxa"/>
            <w:vAlign w:val="bottom"/>
          </w:tcPr>
          <w:p w14:paraId="2F801A43"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04</w:t>
            </w:r>
          </w:p>
        </w:tc>
        <w:tc>
          <w:tcPr>
            <w:tcW w:w="648" w:type="dxa"/>
          </w:tcPr>
          <w:p w14:paraId="607C4206"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19FDB72D"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3568E867"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14A893F5"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2240DDFF"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2D9137C2"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714E931"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842BCDE"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3544FBC"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483DD41"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1CBC720"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11A2FF87"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5319CE9"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B5D5955"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738DEAE"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BC39A05"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9F87F5E"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2D3B12EA"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4E5165B6"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23B7D4A1"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7DD94101" w14:textId="77777777" w:rsidTr="00657F3D">
        <w:tc>
          <w:tcPr>
            <w:tcW w:w="1647" w:type="dxa"/>
            <w:vAlign w:val="bottom"/>
          </w:tcPr>
          <w:p w14:paraId="61B1C2E1"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05</w:t>
            </w:r>
          </w:p>
        </w:tc>
        <w:tc>
          <w:tcPr>
            <w:tcW w:w="648" w:type="dxa"/>
          </w:tcPr>
          <w:p w14:paraId="7B8E1251"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1461B2CD"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0315223E"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5CCF47BD"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170005BE"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76E8F99A"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62BC6FE5"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21D940E"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3C5E48E"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9DE0504"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25730D72"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49D7A196"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05EC2CB"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7E63D4A3"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6E16AD3"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20CBF30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B361261"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746BE2BC"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69E63BC8"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409060AA"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6C283FE9" w14:textId="77777777" w:rsidTr="00657F3D">
        <w:tc>
          <w:tcPr>
            <w:tcW w:w="1647" w:type="dxa"/>
            <w:vAlign w:val="bottom"/>
          </w:tcPr>
          <w:p w14:paraId="129FCF1C"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06</w:t>
            </w:r>
          </w:p>
        </w:tc>
        <w:tc>
          <w:tcPr>
            <w:tcW w:w="648" w:type="dxa"/>
          </w:tcPr>
          <w:p w14:paraId="17D90F82"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7D34B9C0"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6AC6FE8C"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6F202E2D"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0987526"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3D315F0"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3FD5794"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91595DD"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C233BF6"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6EC05628"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3B63E3B"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1" w:type="dxa"/>
          </w:tcPr>
          <w:p w14:paraId="617E4775"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4882E2B"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75FF938"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7E8ABC3"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412508D"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DA8FCAD"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16F24F51"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68D9A16D"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0012CBFC"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59B14568" w14:textId="77777777" w:rsidTr="00657F3D">
        <w:tc>
          <w:tcPr>
            <w:tcW w:w="1647" w:type="dxa"/>
            <w:vAlign w:val="bottom"/>
          </w:tcPr>
          <w:p w14:paraId="5F28C4C8"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07</w:t>
            </w:r>
          </w:p>
        </w:tc>
        <w:tc>
          <w:tcPr>
            <w:tcW w:w="648" w:type="dxa"/>
          </w:tcPr>
          <w:p w14:paraId="3A120CCA"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61817CF2"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3FA32868"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7151E51C"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DCF6060"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7B130CB"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3A9C791"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359EE20"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C112368"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8882831"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1A7AD0B8"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74A5F27D"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1D54A8D6"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53DDE425"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02864772"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46F9862"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835DBBD"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453BE742"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2623A3B9"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404CB464"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7831A49B" w14:textId="77777777" w:rsidTr="00657F3D">
        <w:tc>
          <w:tcPr>
            <w:tcW w:w="1647" w:type="dxa"/>
            <w:vAlign w:val="bottom"/>
          </w:tcPr>
          <w:p w14:paraId="00C081E6"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08</w:t>
            </w:r>
          </w:p>
        </w:tc>
        <w:tc>
          <w:tcPr>
            <w:tcW w:w="648" w:type="dxa"/>
          </w:tcPr>
          <w:p w14:paraId="7444033B"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703CF4DA"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6D8A55B0"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6F0642EF"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E42D0B8"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44E1376"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24D6FEF"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FCBE409"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BF820A8"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909D9AB"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9F07314"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687B86C7"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65EE6931"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06466208"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52B8F97"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03308706"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7B8AB9F"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029CE6AF"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584A6B9D"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3A0F4E0A"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r>
      <w:tr w:rsidR="00657F3D" w:rsidRPr="00623AD3" w14:paraId="3C49780A" w14:textId="77777777" w:rsidTr="00657F3D">
        <w:tc>
          <w:tcPr>
            <w:tcW w:w="1647" w:type="dxa"/>
            <w:vAlign w:val="bottom"/>
          </w:tcPr>
          <w:p w14:paraId="2384B962"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09</w:t>
            </w:r>
          </w:p>
        </w:tc>
        <w:tc>
          <w:tcPr>
            <w:tcW w:w="648" w:type="dxa"/>
          </w:tcPr>
          <w:p w14:paraId="35C8ADCF"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6EC0A36E"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6F4AACDE"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1ED6AEDF"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2CFF5BFB"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5B788426"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39728916"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A01DE51"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4BAB4A6"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9B11B71"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1A76C7C6"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59DAA4DC"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3F37306"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1D9084A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C3CA0A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CEB044C"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6F10C035"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70AAA0F8"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5CEE43B3"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3BA822BD"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35E72724" w14:textId="77777777" w:rsidTr="00657F3D">
        <w:tc>
          <w:tcPr>
            <w:tcW w:w="1647" w:type="dxa"/>
            <w:vAlign w:val="bottom"/>
          </w:tcPr>
          <w:p w14:paraId="698EE721"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10</w:t>
            </w:r>
          </w:p>
        </w:tc>
        <w:tc>
          <w:tcPr>
            <w:tcW w:w="648" w:type="dxa"/>
          </w:tcPr>
          <w:p w14:paraId="2A45D27A"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53A864F7"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7E363EFA"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021B0891"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2244D02"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25AB379F"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4819CD7"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B6AA1EB"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4D2AEF3"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18EA6C6"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8A0D591"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7D2DFB22"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680830EC"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1D49CB64"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30C8642"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02875E08"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1E2F1A65"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10146518"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7977105F"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67BC17BA"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3F973855" w14:textId="77777777" w:rsidTr="00657F3D">
        <w:tc>
          <w:tcPr>
            <w:tcW w:w="1647" w:type="dxa"/>
            <w:vAlign w:val="bottom"/>
          </w:tcPr>
          <w:p w14:paraId="7FD5717B"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11</w:t>
            </w:r>
          </w:p>
        </w:tc>
        <w:tc>
          <w:tcPr>
            <w:tcW w:w="648" w:type="dxa"/>
          </w:tcPr>
          <w:p w14:paraId="3A6F80FB"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62B3FC6A"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2DE7698B"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21C8B6B7"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2C164D51"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EA0F729"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036DED3"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40F12F4"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1156ED5D"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EDCD0A4"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83D04D7"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27EF56BE"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23DF781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F0DCAC3"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F288995"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313304CD"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0D4C06FD"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38B4DB92"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0D584AB5"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0F36ACFE"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5C3FF750" w14:textId="77777777" w:rsidTr="00657F3D">
        <w:tc>
          <w:tcPr>
            <w:tcW w:w="1647" w:type="dxa"/>
            <w:vAlign w:val="bottom"/>
          </w:tcPr>
          <w:p w14:paraId="2758E73A"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12</w:t>
            </w:r>
          </w:p>
        </w:tc>
        <w:tc>
          <w:tcPr>
            <w:tcW w:w="648" w:type="dxa"/>
          </w:tcPr>
          <w:p w14:paraId="18AB6773"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02AC7648"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2D4250EB"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64271A04"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B1E09B5"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A674110"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637FA9F"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6C96909B"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67368B42"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289540B"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96A0781"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53AED414"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50AD289"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B3BD8B7"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01F5C392"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C5C5868"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0DB8799C"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791E0865"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103509C6"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5DC4A6CD"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47F91545" w14:textId="77777777" w:rsidTr="00657F3D">
        <w:tc>
          <w:tcPr>
            <w:tcW w:w="1647" w:type="dxa"/>
            <w:vAlign w:val="bottom"/>
          </w:tcPr>
          <w:p w14:paraId="1CFFA709"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13</w:t>
            </w:r>
          </w:p>
        </w:tc>
        <w:tc>
          <w:tcPr>
            <w:tcW w:w="648" w:type="dxa"/>
          </w:tcPr>
          <w:p w14:paraId="16B7B81F"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211F4B6A"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489CE64B"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463B9B58"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7C35F79"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1D32A35D"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AB1EABF"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5687718F"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251C626D"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4CF8C384"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E718993"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1" w:type="dxa"/>
          </w:tcPr>
          <w:p w14:paraId="64B7B872"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72BEAC4"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6ADA5CFB"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62E0C15"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3F92680E"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6EAEC689"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420373B9"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197B6716"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2E2E7988" w14:textId="77777777" w:rsidR="00657F3D" w:rsidRPr="00623AD3" w:rsidRDefault="00657F3D" w:rsidP="00657F3D">
            <w:pPr>
              <w:jc w:val="center"/>
              <w:rPr>
                <w:rFonts w:ascii="Times New Roman" w:hAnsi="Times New Roman" w:cs="Times New Roman"/>
                <w:b/>
                <w:sz w:val="28"/>
                <w:szCs w:val="28"/>
                <w:lang w:val="uk-UA"/>
              </w:rPr>
            </w:pPr>
          </w:p>
        </w:tc>
      </w:tr>
      <w:tr w:rsidR="00657F3D" w:rsidRPr="00623AD3" w14:paraId="340930DA" w14:textId="77777777" w:rsidTr="00657F3D">
        <w:tc>
          <w:tcPr>
            <w:tcW w:w="1647" w:type="dxa"/>
            <w:vAlign w:val="bottom"/>
          </w:tcPr>
          <w:p w14:paraId="39B1E11E" w14:textId="77777777" w:rsidR="00657F3D" w:rsidRPr="00623AD3" w:rsidRDefault="00657F3D" w:rsidP="00657F3D">
            <w:pPr>
              <w:jc w:val="center"/>
              <w:rPr>
                <w:rFonts w:ascii="Times New Roman" w:hAnsi="Times New Roman" w:cs="Times New Roman"/>
                <w:color w:val="000000"/>
              </w:rPr>
            </w:pPr>
            <w:r w:rsidRPr="00623AD3">
              <w:rPr>
                <w:rFonts w:ascii="Times New Roman" w:hAnsi="Times New Roman" w:cs="Times New Roman"/>
                <w:color w:val="000000"/>
              </w:rPr>
              <w:t>РН 14</w:t>
            </w:r>
          </w:p>
        </w:tc>
        <w:tc>
          <w:tcPr>
            <w:tcW w:w="648" w:type="dxa"/>
          </w:tcPr>
          <w:p w14:paraId="781608B2"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00589BD7" w14:textId="77777777" w:rsidR="00657F3D" w:rsidRPr="00623AD3" w:rsidRDefault="00657F3D" w:rsidP="00657F3D">
            <w:pPr>
              <w:jc w:val="center"/>
              <w:rPr>
                <w:rFonts w:ascii="Times New Roman" w:hAnsi="Times New Roman" w:cs="Times New Roman"/>
                <w:b/>
                <w:sz w:val="28"/>
                <w:szCs w:val="28"/>
                <w:lang w:val="uk-UA"/>
              </w:rPr>
            </w:pPr>
          </w:p>
        </w:tc>
        <w:tc>
          <w:tcPr>
            <w:tcW w:w="648" w:type="dxa"/>
          </w:tcPr>
          <w:p w14:paraId="625F2E4B"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787FCD02"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9E8C52E"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51E14E80"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4B8D67B4"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AD0511D"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74C48E83"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339C34A5" w14:textId="77777777" w:rsidR="00657F3D" w:rsidRPr="00623AD3" w:rsidRDefault="00657F3D" w:rsidP="00657F3D">
            <w:pPr>
              <w:jc w:val="center"/>
              <w:rPr>
                <w:rFonts w:ascii="Times New Roman" w:hAnsi="Times New Roman" w:cs="Times New Roman"/>
                <w:b/>
                <w:sz w:val="28"/>
                <w:szCs w:val="28"/>
                <w:lang w:val="uk-UA"/>
              </w:rPr>
            </w:pPr>
          </w:p>
        </w:tc>
        <w:tc>
          <w:tcPr>
            <w:tcW w:w="647" w:type="dxa"/>
          </w:tcPr>
          <w:p w14:paraId="0A9C7DEE" w14:textId="77777777" w:rsidR="00657F3D" w:rsidRPr="00623AD3" w:rsidRDefault="00657F3D" w:rsidP="00657F3D">
            <w:pPr>
              <w:jc w:val="center"/>
              <w:rPr>
                <w:rFonts w:ascii="Times New Roman" w:hAnsi="Times New Roman" w:cs="Times New Roman"/>
                <w:b/>
                <w:sz w:val="28"/>
                <w:szCs w:val="28"/>
                <w:lang w:val="uk-UA"/>
              </w:rPr>
            </w:pPr>
          </w:p>
        </w:tc>
        <w:tc>
          <w:tcPr>
            <w:tcW w:w="651" w:type="dxa"/>
          </w:tcPr>
          <w:p w14:paraId="3097BABA"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47E32BF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1198321"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7AC88D3C"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7ADF2790" w14:textId="77777777" w:rsidR="00657F3D" w:rsidRPr="00623AD3" w:rsidRDefault="00657F3D" w:rsidP="00657F3D">
            <w:pPr>
              <w:jc w:val="center"/>
              <w:rPr>
                <w:rFonts w:ascii="Times New Roman" w:hAnsi="Times New Roman" w:cs="Times New Roman"/>
                <w:b/>
                <w:sz w:val="28"/>
                <w:szCs w:val="28"/>
                <w:lang w:val="uk-UA"/>
              </w:rPr>
            </w:pPr>
          </w:p>
        </w:tc>
        <w:tc>
          <w:tcPr>
            <w:tcW w:w="650" w:type="dxa"/>
          </w:tcPr>
          <w:p w14:paraId="5DFDA763"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670B6657"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3B620E98" w14:textId="77777777" w:rsidR="00657F3D" w:rsidRPr="00623AD3" w:rsidRDefault="00657F3D" w:rsidP="00657F3D">
            <w:pPr>
              <w:jc w:val="center"/>
              <w:rPr>
                <w:rFonts w:ascii="Times New Roman" w:hAnsi="Times New Roman" w:cs="Times New Roman"/>
                <w:b/>
                <w:sz w:val="28"/>
                <w:szCs w:val="28"/>
                <w:lang w:val="uk-UA"/>
              </w:rPr>
            </w:pPr>
          </w:p>
        </w:tc>
        <w:tc>
          <w:tcPr>
            <w:tcW w:w="649" w:type="dxa"/>
          </w:tcPr>
          <w:p w14:paraId="3BD6A1C7" w14:textId="77777777" w:rsidR="00657F3D" w:rsidRPr="00623AD3" w:rsidRDefault="00657F3D" w:rsidP="00657F3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r>
      <w:tr w:rsidR="00677DED" w:rsidRPr="00623AD3" w14:paraId="4B456F3A" w14:textId="77777777" w:rsidTr="00657F3D">
        <w:tc>
          <w:tcPr>
            <w:tcW w:w="1647" w:type="dxa"/>
            <w:vAlign w:val="bottom"/>
          </w:tcPr>
          <w:p w14:paraId="5FA3E1B4" w14:textId="77777777" w:rsidR="00677DED" w:rsidRPr="00623AD3" w:rsidRDefault="00677DED" w:rsidP="00677DED">
            <w:pPr>
              <w:jc w:val="center"/>
              <w:rPr>
                <w:rFonts w:ascii="Times New Roman" w:hAnsi="Times New Roman" w:cs="Times New Roman"/>
                <w:color w:val="000000"/>
              </w:rPr>
            </w:pPr>
            <w:r w:rsidRPr="00623AD3">
              <w:rPr>
                <w:rFonts w:ascii="Times New Roman" w:hAnsi="Times New Roman" w:cs="Times New Roman"/>
                <w:color w:val="000000"/>
              </w:rPr>
              <w:t>РН 15</w:t>
            </w:r>
          </w:p>
        </w:tc>
        <w:tc>
          <w:tcPr>
            <w:tcW w:w="648" w:type="dxa"/>
          </w:tcPr>
          <w:p w14:paraId="2D168D4F"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5537DE26"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5B523876"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7C4CECD7"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E26FC7A"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8B09E47"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1AB4C7FC"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468DF3F"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66493F6A"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312A2F2"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1D01E4CC" w14:textId="77777777" w:rsidR="00677DED" w:rsidRPr="00623AD3" w:rsidRDefault="00677DED" w:rsidP="00677DED">
            <w:pPr>
              <w:jc w:val="center"/>
              <w:rPr>
                <w:rFonts w:ascii="Times New Roman" w:hAnsi="Times New Roman" w:cs="Times New Roman"/>
                <w:b/>
                <w:sz w:val="28"/>
                <w:szCs w:val="28"/>
                <w:lang w:val="uk-UA"/>
              </w:rPr>
            </w:pPr>
          </w:p>
        </w:tc>
        <w:tc>
          <w:tcPr>
            <w:tcW w:w="651" w:type="dxa"/>
          </w:tcPr>
          <w:p w14:paraId="6CB33981"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32B1EA13"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6E6D9711"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7D4961E8"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033DEF5B"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7A142316"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71930990"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30E2D2C6"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08BCBA58" w14:textId="77777777" w:rsidR="00677DED" w:rsidRPr="00623AD3" w:rsidRDefault="00677DED" w:rsidP="00677DED">
            <w:pPr>
              <w:jc w:val="center"/>
              <w:rPr>
                <w:rFonts w:ascii="Times New Roman" w:hAnsi="Times New Roman" w:cs="Times New Roman"/>
                <w:b/>
                <w:sz w:val="28"/>
                <w:szCs w:val="28"/>
                <w:lang w:val="uk-UA"/>
              </w:rPr>
            </w:pPr>
          </w:p>
        </w:tc>
      </w:tr>
      <w:tr w:rsidR="00677DED" w:rsidRPr="00623AD3" w14:paraId="117FE1D3" w14:textId="77777777" w:rsidTr="00657F3D">
        <w:tc>
          <w:tcPr>
            <w:tcW w:w="1647" w:type="dxa"/>
            <w:vAlign w:val="bottom"/>
          </w:tcPr>
          <w:p w14:paraId="41C8D2D2" w14:textId="77777777" w:rsidR="00677DED" w:rsidRPr="00623AD3" w:rsidRDefault="00677DED" w:rsidP="00677DED">
            <w:pPr>
              <w:jc w:val="center"/>
              <w:rPr>
                <w:rFonts w:ascii="Times New Roman" w:hAnsi="Times New Roman" w:cs="Times New Roman"/>
                <w:color w:val="000000"/>
              </w:rPr>
            </w:pPr>
            <w:r w:rsidRPr="00623AD3">
              <w:rPr>
                <w:rFonts w:ascii="Times New Roman" w:hAnsi="Times New Roman" w:cs="Times New Roman"/>
                <w:color w:val="000000"/>
              </w:rPr>
              <w:t>РН 16</w:t>
            </w:r>
          </w:p>
        </w:tc>
        <w:tc>
          <w:tcPr>
            <w:tcW w:w="648" w:type="dxa"/>
          </w:tcPr>
          <w:p w14:paraId="504C9875"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25819600"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77643B23"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5B3DB64F"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6987D3A2"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1ACECD03"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0A9BB9CB"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13336216"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3546A874"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72B94866"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491B5E3A" w14:textId="77777777" w:rsidR="00677DED" w:rsidRPr="00623AD3" w:rsidRDefault="00677DED" w:rsidP="00677DED">
            <w:pPr>
              <w:jc w:val="center"/>
              <w:rPr>
                <w:rFonts w:ascii="Times New Roman" w:hAnsi="Times New Roman" w:cs="Times New Roman"/>
                <w:b/>
                <w:sz w:val="28"/>
                <w:szCs w:val="28"/>
                <w:lang w:val="uk-UA"/>
              </w:rPr>
            </w:pPr>
          </w:p>
        </w:tc>
        <w:tc>
          <w:tcPr>
            <w:tcW w:w="651" w:type="dxa"/>
          </w:tcPr>
          <w:p w14:paraId="39FAA393"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5F620356"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4E26D847"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4343F40F"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20F6BC3E"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34A0535E"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05AB0383"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0CB25B36"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3161D6F2" w14:textId="77777777" w:rsidR="00677DED" w:rsidRPr="00623AD3" w:rsidRDefault="00677DED" w:rsidP="00677DED">
            <w:pPr>
              <w:jc w:val="center"/>
              <w:rPr>
                <w:rFonts w:ascii="Times New Roman" w:hAnsi="Times New Roman" w:cs="Times New Roman"/>
                <w:b/>
                <w:sz w:val="28"/>
                <w:szCs w:val="28"/>
                <w:lang w:val="uk-UA"/>
              </w:rPr>
            </w:pPr>
          </w:p>
        </w:tc>
      </w:tr>
      <w:tr w:rsidR="00677DED" w:rsidRPr="00623AD3" w14:paraId="7AB8CC43" w14:textId="77777777" w:rsidTr="00657F3D">
        <w:tc>
          <w:tcPr>
            <w:tcW w:w="1647" w:type="dxa"/>
            <w:vAlign w:val="bottom"/>
          </w:tcPr>
          <w:p w14:paraId="7207224F" w14:textId="77777777" w:rsidR="00677DED" w:rsidRPr="00623AD3" w:rsidRDefault="00677DED" w:rsidP="00677DED">
            <w:pPr>
              <w:jc w:val="center"/>
              <w:rPr>
                <w:rFonts w:ascii="Times New Roman" w:hAnsi="Times New Roman" w:cs="Times New Roman"/>
                <w:color w:val="000000"/>
              </w:rPr>
            </w:pPr>
            <w:r w:rsidRPr="00623AD3">
              <w:rPr>
                <w:rFonts w:ascii="Times New Roman" w:hAnsi="Times New Roman" w:cs="Times New Roman"/>
                <w:color w:val="000000"/>
              </w:rPr>
              <w:t>РН 17</w:t>
            </w:r>
          </w:p>
        </w:tc>
        <w:tc>
          <w:tcPr>
            <w:tcW w:w="648" w:type="dxa"/>
          </w:tcPr>
          <w:p w14:paraId="16BC158E"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4893AECB"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64A58327"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3CA54E1A"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CB21A9B"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47B37A02"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4B5C866D"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379DEC6C"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4083C97F"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1AD5D3F2"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1830B758" w14:textId="77777777" w:rsidR="00677DED" w:rsidRPr="00623AD3" w:rsidRDefault="00677DED" w:rsidP="00677DED">
            <w:pPr>
              <w:jc w:val="center"/>
              <w:rPr>
                <w:rFonts w:ascii="Times New Roman" w:hAnsi="Times New Roman" w:cs="Times New Roman"/>
                <w:b/>
                <w:sz w:val="28"/>
                <w:szCs w:val="28"/>
                <w:lang w:val="uk-UA"/>
              </w:rPr>
            </w:pPr>
          </w:p>
        </w:tc>
        <w:tc>
          <w:tcPr>
            <w:tcW w:w="651" w:type="dxa"/>
          </w:tcPr>
          <w:p w14:paraId="1FF668F0"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4B247AFB"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518EC713"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6D780036"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2FAD0F6E"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1D35B386"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3034D6E0"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762415E1"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61685604" w14:textId="77777777" w:rsidR="00677DED" w:rsidRPr="00623AD3" w:rsidRDefault="00677DED" w:rsidP="00677DED">
            <w:pPr>
              <w:jc w:val="center"/>
              <w:rPr>
                <w:rFonts w:ascii="Times New Roman" w:hAnsi="Times New Roman" w:cs="Times New Roman"/>
                <w:b/>
                <w:sz w:val="28"/>
                <w:szCs w:val="28"/>
                <w:lang w:val="uk-UA"/>
              </w:rPr>
            </w:pPr>
          </w:p>
        </w:tc>
      </w:tr>
      <w:tr w:rsidR="00677DED" w:rsidRPr="00623AD3" w14:paraId="0AECF4B4" w14:textId="77777777" w:rsidTr="00657F3D">
        <w:tc>
          <w:tcPr>
            <w:tcW w:w="1647" w:type="dxa"/>
            <w:vAlign w:val="bottom"/>
          </w:tcPr>
          <w:p w14:paraId="1E812D5D" w14:textId="77777777" w:rsidR="00677DED" w:rsidRPr="00623AD3" w:rsidRDefault="00677DED" w:rsidP="00677DED">
            <w:pPr>
              <w:jc w:val="center"/>
              <w:rPr>
                <w:rFonts w:ascii="Times New Roman" w:hAnsi="Times New Roman" w:cs="Times New Roman"/>
                <w:color w:val="000000"/>
              </w:rPr>
            </w:pPr>
            <w:r w:rsidRPr="00623AD3">
              <w:rPr>
                <w:rFonts w:ascii="Times New Roman" w:hAnsi="Times New Roman" w:cs="Times New Roman"/>
                <w:color w:val="000000"/>
              </w:rPr>
              <w:t>РН 18</w:t>
            </w:r>
          </w:p>
        </w:tc>
        <w:tc>
          <w:tcPr>
            <w:tcW w:w="648" w:type="dxa"/>
          </w:tcPr>
          <w:p w14:paraId="5CB60866"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8" w:type="dxa"/>
          </w:tcPr>
          <w:p w14:paraId="4E6D130F"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498116C4"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785341C1"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D0E802D"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05809F4"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6C8293AE"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68686355"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07B7AE17"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C9E65A6"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53AE5B1C" w14:textId="77777777" w:rsidR="00677DED" w:rsidRPr="00623AD3" w:rsidRDefault="00677DED" w:rsidP="00677DED">
            <w:pPr>
              <w:jc w:val="center"/>
              <w:rPr>
                <w:rFonts w:ascii="Times New Roman" w:hAnsi="Times New Roman" w:cs="Times New Roman"/>
                <w:b/>
                <w:sz w:val="28"/>
                <w:szCs w:val="28"/>
                <w:lang w:val="uk-UA"/>
              </w:rPr>
            </w:pPr>
          </w:p>
        </w:tc>
        <w:tc>
          <w:tcPr>
            <w:tcW w:w="651" w:type="dxa"/>
          </w:tcPr>
          <w:p w14:paraId="62EA17CA"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499F7953"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05FE2FEF"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0381A1F2"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1F2E6448"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51C9EDCE"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4AB4D4E6"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165845F6"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5380B001" w14:textId="77777777" w:rsidR="00677DED" w:rsidRPr="00623AD3" w:rsidRDefault="00677DED" w:rsidP="00677DED">
            <w:pPr>
              <w:jc w:val="center"/>
              <w:rPr>
                <w:rFonts w:ascii="Times New Roman" w:hAnsi="Times New Roman" w:cs="Times New Roman"/>
                <w:b/>
                <w:sz w:val="28"/>
                <w:szCs w:val="28"/>
                <w:lang w:val="uk-UA"/>
              </w:rPr>
            </w:pPr>
          </w:p>
        </w:tc>
      </w:tr>
      <w:tr w:rsidR="00677DED" w:rsidRPr="00623AD3" w14:paraId="3B3BDB26" w14:textId="77777777" w:rsidTr="00657F3D">
        <w:tc>
          <w:tcPr>
            <w:tcW w:w="1647" w:type="dxa"/>
            <w:vAlign w:val="bottom"/>
          </w:tcPr>
          <w:p w14:paraId="3F7444CE" w14:textId="77777777" w:rsidR="00677DED" w:rsidRPr="00623AD3" w:rsidRDefault="00677DED" w:rsidP="00677DED">
            <w:pPr>
              <w:jc w:val="center"/>
              <w:rPr>
                <w:rFonts w:ascii="Times New Roman" w:hAnsi="Times New Roman" w:cs="Times New Roman"/>
                <w:color w:val="000000"/>
              </w:rPr>
            </w:pPr>
            <w:r w:rsidRPr="00623AD3">
              <w:rPr>
                <w:rFonts w:ascii="Times New Roman" w:hAnsi="Times New Roman" w:cs="Times New Roman"/>
                <w:color w:val="000000"/>
              </w:rPr>
              <w:t>РН 19</w:t>
            </w:r>
          </w:p>
        </w:tc>
        <w:tc>
          <w:tcPr>
            <w:tcW w:w="648" w:type="dxa"/>
          </w:tcPr>
          <w:p w14:paraId="6A805B24"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593558C8"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6E9BCF4A" w14:textId="77777777" w:rsidR="00677DED" w:rsidRPr="00623AD3" w:rsidRDefault="00677DED" w:rsidP="00677DED">
            <w:pPr>
              <w:jc w:val="center"/>
              <w:rPr>
                <w:rFonts w:ascii="Times New Roman" w:hAnsi="Times New Roman" w:cs="Times New Roman"/>
                <w:b/>
                <w:sz w:val="28"/>
                <w:szCs w:val="28"/>
                <w:lang w:val="uk-UA"/>
              </w:rPr>
            </w:pPr>
          </w:p>
        </w:tc>
        <w:tc>
          <w:tcPr>
            <w:tcW w:w="648" w:type="dxa"/>
          </w:tcPr>
          <w:p w14:paraId="6A6C3388"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5401C697"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632C750E"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7" w:type="dxa"/>
          </w:tcPr>
          <w:p w14:paraId="3B9390FF"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272E6A98"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3ABC0889"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5AA035E7" w14:textId="77777777" w:rsidR="00677DED" w:rsidRPr="00623AD3" w:rsidRDefault="00677DED" w:rsidP="00677DED">
            <w:pPr>
              <w:jc w:val="center"/>
              <w:rPr>
                <w:rFonts w:ascii="Times New Roman" w:hAnsi="Times New Roman" w:cs="Times New Roman"/>
                <w:b/>
                <w:sz w:val="28"/>
                <w:szCs w:val="28"/>
                <w:lang w:val="uk-UA"/>
              </w:rPr>
            </w:pPr>
          </w:p>
        </w:tc>
        <w:tc>
          <w:tcPr>
            <w:tcW w:w="647" w:type="dxa"/>
          </w:tcPr>
          <w:p w14:paraId="4F40B95B" w14:textId="77777777" w:rsidR="00677DED" w:rsidRPr="00623AD3" w:rsidRDefault="00677DED" w:rsidP="00677DED">
            <w:pPr>
              <w:jc w:val="center"/>
              <w:rPr>
                <w:rFonts w:ascii="Times New Roman" w:hAnsi="Times New Roman" w:cs="Times New Roman"/>
                <w:b/>
                <w:sz w:val="28"/>
                <w:szCs w:val="28"/>
                <w:lang w:val="uk-UA"/>
              </w:rPr>
            </w:pPr>
          </w:p>
        </w:tc>
        <w:tc>
          <w:tcPr>
            <w:tcW w:w="651" w:type="dxa"/>
          </w:tcPr>
          <w:p w14:paraId="0113BB1E"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6CFE2651"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50" w:type="dxa"/>
          </w:tcPr>
          <w:p w14:paraId="6D10E903"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3CC7F992"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5EBE3C04" w14:textId="77777777" w:rsidR="00677DED" w:rsidRPr="00623AD3" w:rsidRDefault="00677DED" w:rsidP="00677DED">
            <w:pPr>
              <w:jc w:val="center"/>
              <w:rPr>
                <w:rFonts w:ascii="Times New Roman" w:hAnsi="Times New Roman" w:cs="Times New Roman"/>
                <w:b/>
                <w:sz w:val="28"/>
                <w:szCs w:val="28"/>
                <w:lang w:val="uk-UA"/>
              </w:rPr>
            </w:pPr>
          </w:p>
        </w:tc>
        <w:tc>
          <w:tcPr>
            <w:tcW w:w="650" w:type="dxa"/>
          </w:tcPr>
          <w:p w14:paraId="43114776"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08EF43D3" w14:textId="77777777" w:rsidR="00677DED" w:rsidRPr="00623AD3" w:rsidRDefault="00677DED" w:rsidP="00677DED">
            <w:pPr>
              <w:jc w:val="center"/>
              <w:rPr>
                <w:rFonts w:ascii="Times New Roman" w:hAnsi="Times New Roman" w:cs="Times New Roman"/>
                <w:b/>
                <w:sz w:val="28"/>
                <w:szCs w:val="28"/>
                <w:lang w:val="uk-UA"/>
              </w:rPr>
            </w:pPr>
            <w:r w:rsidRPr="00623AD3">
              <w:rPr>
                <w:rFonts w:ascii="Times New Roman" w:hAnsi="Times New Roman" w:cs="Times New Roman"/>
                <w:b/>
                <w:sz w:val="28"/>
                <w:szCs w:val="28"/>
                <w:lang w:val="uk-UA"/>
              </w:rPr>
              <w:t>+</w:t>
            </w:r>
          </w:p>
        </w:tc>
        <w:tc>
          <w:tcPr>
            <w:tcW w:w="649" w:type="dxa"/>
          </w:tcPr>
          <w:p w14:paraId="5E09B3D7" w14:textId="77777777" w:rsidR="00677DED" w:rsidRPr="00623AD3" w:rsidRDefault="00677DED" w:rsidP="00677DED">
            <w:pPr>
              <w:jc w:val="center"/>
              <w:rPr>
                <w:rFonts w:ascii="Times New Roman" w:hAnsi="Times New Roman" w:cs="Times New Roman"/>
                <w:b/>
                <w:sz w:val="28"/>
                <w:szCs w:val="28"/>
                <w:lang w:val="uk-UA"/>
              </w:rPr>
            </w:pPr>
          </w:p>
        </w:tc>
        <w:tc>
          <w:tcPr>
            <w:tcW w:w="649" w:type="dxa"/>
          </w:tcPr>
          <w:p w14:paraId="3545362B" w14:textId="77777777" w:rsidR="00677DED" w:rsidRPr="00623AD3" w:rsidRDefault="00677DED" w:rsidP="00677DED">
            <w:pPr>
              <w:jc w:val="center"/>
              <w:rPr>
                <w:rFonts w:ascii="Times New Roman" w:hAnsi="Times New Roman" w:cs="Times New Roman"/>
                <w:b/>
                <w:sz w:val="28"/>
                <w:szCs w:val="28"/>
                <w:lang w:val="uk-UA"/>
              </w:rPr>
            </w:pPr>
          </w:p>
        </w:tc>
      </w:tr>
    </w:tbl>
    <w:p w14:paraId="02531E3F" w14:textId="77777777" w:rsidR="00657F3D" w:rsidRDefault="00657F3D" w:rsidP="00350D48">
      <w:pPr>
        <w:jc w:val="center"/>
        <w:rPr>
          <w:rFonts w:ascii="Times New Roman" w:hAnsi="Times New Roman" w:cs="Times New Roman"/>
          <w:b/>
          <w:sz w:val="28"/>
          <w:szCs w:val="28"/>
          <w:lang w:val="uk-UA"/>
        </w:rPr>
      </w:pPr>
    </w:p>
    <w:p w14:paraId="49BBF768" w14:textId="77777777" w:rsidR="00657F3D" w:rsidRDefault="005F665D" w:rsidP="005F665D">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Примітка: </w:t>
      </w:r>
      <w:r w:rsidRPr="005F665D">
        <w:rPr>
          <w:rFonts w:ascii="Times New Roman" w:hAnsi="Times New Roman" w:cs="Times New Roman"/>
          <w:sz w:val="28"/>
          <w:szCs w:val="28"/>
          <w:lang w:val="uk-UA"/>
        </w:rPr>
        <w:t>«+» відповідність результатам навчання та компетентностей</w:t>
      </w:r>
    </w:p>
    <w:p w14:paraId="4B0F242E" w14:textId="77777777" w:rsidR="00657F3D" w:rsidRDefault="00657F3D" w:rsidP="00657F3D">
      <w:pPr>
        <w:jc w:val="both"/>
        <w:rPr>
          <w:rFonts w:ascii="Times New Roman" w:hAnsi="Times New Roman" w:cs="Times New Roman"/>
          <w:b/>
          <w:sz w:val="28"/>
          <w:szCs w:val="28"/>
          <w:lang w:val="uk-UA"/>
        </w:rPr>
      </w:pPr>
    </w:p>
    <w:p w14:paraId="1EEBC990" w14:textId="77777777" w:rsidR="00821D24" w:rsidRDefault="00821D24" w:rsidP="00350D48">
      <w:pPr>
        <w:jc w:val="center"/>
        <w:rPr>
          <w:rFonts w:ascii="Times New Roman" w:hAnsi="Times New Roman" w:cs="Times New Roman"/>
          <w:b/>
          <w:sz w:val="28"/>
          <w:szCs w:val="28"/>
          <w:lang w:val="uk-UA"/>
        </w:rPr>
        <w:sectPr w:rsidR="00821D24" w:rsidSect="003E6372">
          <w:pgSz w:w="15840" w:h="12240" w:orient="landscape"/>
          <w:pgMar w:top="720" w:right="720" w:bottom="720" w:left="720" w:header="0" w:footer="0" w:gutter="0"/>
          <w:cols w:space="720"/>
          <w:docGrid w:linePitch="299"/>
        </w:sectPr>
      </w:pPr>
    </w:p>
    <w:p w14:paraId="56A04C6A" w14:textId="77777777" w:rsidR="00DE1CB6" w:rsidRDefault="00607ECB" w:rsidP="00165479">
      <w:pPr>
        <w:spacing w:before="10"/>
        <w:jc w:val="right"/>
        <w:rPr>
          <w:rFonts w:ascii="Times New Roman" w:eastAsia="Times New Roman" w:hAnsi="Times New Roman" w:cs="Times New Roman"/>
          <w:i/>
          <w:color w:val="000000" w:themeColor="text1"/>
          <w:sz w:val="28"/>
          <w:szCs w:val="28"/>
          <w:lang w:val="uk-UA"/>
        </w:rPr>
      </w:pPr>
      <w:r>
        <w:rPr>
          <w:rFonts w:ascii="Times New Roman" w:eastAsia="Times New Roman" w:hAnsi="Times New Roman" w:cs="Times New Roman"/>
          <w:i/>
          <w:color w:val="000000" w:themeColor="text1"/>
          <w:sz w:val="28"/>
          <w:szCs w:val="28"/>
          <w:lang w:val="uk-UA"/>
        </w:rPr>
        <w:lastRenderedPageBreak/>
        <w:t>Таблиця 3</w:t>
      </w:r>
    </w:p>
    <w:p w14:paraId="5EA053B3" w14:textId="77777777" w:rsidR="00607ECB" w:rsidRPr="006B3017" w:rsidRDefault="00607ECB" w:rsidP="00165479">
      <w:pPr>
        <w:spacing w:before="10"/>
        <w:jc w:val="right"/>
        <w:rPr>
          <w:rFonts w:ascii="Times New Roman" w:eastAsia="Times New Roman" w:hAnsi="Times New Roman" w:cs="Times New Roman"/>
          <w:i/>
          <w:color w:val="000000" w:themeColor="text1"/>
          <w:sz w:val="28"/>
          <w:szCs w:val="28"/>
          <w:lang w:val="uk-UA"/>
        </w:rPr>
      </w:pPr>
    </w:p>
    <w:p w14:paraId="648F49EA" w14:textId="77777777" w:rsidR="00A902B7" w:rsidRDefault="001B7153" w:rsidP="00165479">
      <w:pPr>
        <w:spacing w:before="36"/>
        <w:jc w:val="center"/>
        <w:rPr>
          <w:rFonts w:ascii="Times New Roman" w:eastAsia="Times New Roman" w:hAnsi="Times New Roman" w:cs="Times New Roman"/>
          <w:b/>
          <w:bCs/>
          <w:color w:val="000000" w:themeColor="text1"/>
          <w:sz w:val="28"/>
          <w:szCs w:val="28"/>
          <w:lang w:val="uk-UA"/>
        </w:rPr>
      </w:pPr>
      <w:r w:rsidRPr="00B50D31">
        <w:rPr>
          <w:rFonts w:ascii="Times New Roman" w:eastAsia="Times New Roman" w:hAnsi="Times New Roman" w:cs="Times New Roman"/>
          <w:b/>
          <w:bCs/>
          <w:color w:val="000000" w:themeColor="text1"/>
          <w:spacing w:val="-1"/>
          <w:sz w:val="28"/>
          <w:szCs w:val="28"/>
          <w:lang w:val="uk-UA"/>
        </w:rPr>
        <w:t>Матриця</w:t>
      </w:r>
      <w:r w:rsidRPr="00B50D31">
        <w:rPr>
          <w:rFonts w:ascii="Times New Roman" w:eastAsia="Times New Roman" w:hAnsi="Times New Roman" w:cs="Times New Roman"/>
          <w:b/>
          <w:bCs/>
          <w:color w:val="000000" w:themeColor="text1"/>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відповідності</w:t>
      </w:r>
      <w:r w:rsidRPr="00B50D31">
        <w:rPr>
          <w:rFonts w:ascii="Times New Roman" w:eastAsia="Times New Roman" w:hAnsi="Times New Roman" w:cs="Times New Roman"/>
          <w:b/>
          <w:bCs/>
          <w:color w:val="000000" w:themeColor="text1"/>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програмних</w:t>
      </w:r>
      <w:r w:rsidRPr="00B50D31">
        <w:rPr>
          <w:rFonts w:ascii="Times New Roman" w:eastAsia="Times New Roman" w:hAnsi="Times New Roman" w:cs="Times New Roman"/>
          <w:b/>
          <w:bCs/>
          <w:color w:val="000000" w:themeColor="text1"/>
          <w:spacing w:val="-3"/>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компетентностей</w:t>
      </w:r>
      <w:r w:rsidRPr="00B50D31">
        <w:rPr>
          <w:rFonts w:ascii="Times New Roman" w:eastAsia="Times New Roman" w:hAnsi="Times New Roman" w:cs="Times New Roman"/>
          <w:b/>
          <w:bCs/>
          <w:color w:val="000000" w:themeColor="text1"/>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обов’язковим</w:t>
      </w:r>
      <w:r w:rsidRPr="00B50D31">
        <w:rPr>
          <w:rFonts w:ascii="Times New Roman" w:eastAsia="Times New Roman" w:hAnsi="Times New Roman" w:cs="Times New Roman"/>
          <w:b/>
          <w:bCs/>
          <w:color w:val="000000" w:themeColor="text1"/>
          <w:sz w:val="28"/>
          <w:szCs w:val="28"/>
          <w:lang w:val="uk-UA"/>
        </w:rPr>
        <w:t xml:space="preserve"> </w:t>
      </w:r>
      <w:r w:rsidR="00A902B7">
        <w:rPr>
          <w:rFonts w:ascii="Times New Roman" w:eastAsia="Times New Roman" w:hAnsi="Times New Roman" w:cs="Times New Roman"/>
          <w:b/>
          <w:bCs/>
          <w:color w:val="000000" w:themeColor="text1"/>
          <w:sz w:val="28"/>
          <w:szCs w:val="28"/>
          <w:lang w:val="uk-UA"/>
        </w:rPr>
        <w:t xml:space="preserve">освітнім </w:t>
      </w:r>
      <w:r w:rsidRPr="00B50D31">
        <w:rPr>
          <w:rFonts w:ascii="Times New Roman" w:eastAsia="Times New Roman" w:hAnsi="Times New Roman" w:cs="Times New Roman"/>
          <w:b/>
          <w:bCs/>
          <w:color w:val="000000" w:themeColor="text1"/>
          <w:spacing w:val="-1"/>
          <w:sz w:val="28"/>
          <w:szCs w:val="28"/>
          <w:lang w:val="uk-UA"/>
        </w:rPr>
        <w:t>компонентам</w:t>
      </w:r>
      <w:r w:rsidRPr="00B50D31">
        <w:rPr>
          <w:rFonts w:ascii="Times New Roman" w:eastAsia="Times New Roman" w:hAnsi="Times New Roman" w:cs="Times New Roman"/>
          <w:b/>
          <w:bCs/>
          <w:color w:val="000000" w:themeColor="text1"/>
          <w:sz w:val="28"/>
          <w:szCs w:val="28"/>
          <w:lang w:val="uk-UA"/>
        </w:rPr>
        <w:t xml:space="preserve"> </w:t>
      </w:r>
    </w:p>
    <w:p w14:paraId="754CFA87" w14:textId="68138713" w:rsidR="00607ECB" w:rsidRPr="00B50D31" w:rsidRDefault="00623AD3" w:rsidP="00165479">
      <w:pPr>
        <w:spacing w:before="36"/>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pacing w:val="-1"/>
          <w:sz w:val="28"/>
          <w:szCs w:val="28"/>
          <w:lang w:val="uk-UA"/>
        </w:rPr>
        <w:t>освітньо-професійної</w:t>
      </w:r>
      <w:r w:rsidR="00165479">
        <w:rPr>
          <w:rFonts w:ascii="Times New Roman" w:eastAsia="Times New Roman" w:hAnsi="Times New Roman" w:cs="Times New Roman"/>
          <w:b/>
          <w:bCs/>
          <w:color w:val="000000" w:themeColor="text1"/>
          <w:spacing w:val="-1"/>
          <w:sz w:val="28"/>
          <w:szCs w:val="28"/>
          <w:lang w:val="uk-UA"/>
        </w:rPr>
        <w:t xml:space="preserve"> програми</w:t>
      </w:r>
    </w:p>
    <w:tbl>
      <w:tblPr>
        <w:tblStyle w:val="TableNormal"/>
        <w:tblW w:w="14220" w:type="dxa"/>
        <w:tblInd w:w="103" w:type="dxa"/>
        <w:tblLayout w:type="fixed"/>
        <w:tblLook w:val="01E0" w:firstRow="1" w:lastRow="1" w:firstColumn="1" w:lastColumn="1" w:noHBand="0" w:noVBand="0"/>
      </w:tblPr>
      <w:tblGrid>
        <w:gridCol w:w="1463"/>
        <w:gridCol w:w="520"/>
        <w:gridCol w:w="611"/>
        <w:gridCol w:w="612"/>
        <w:gridCol w:w="611"/>
        <w:gridCol w:w="612"/>
        <w:gridCol w:w="612"/>
        <w:gridCol w:w="611"/>
        <w:gridCol w:w="612"/>
        <w:gridCol w:w="612"/>
        <w:gridCol w:w="611"/>
        <w:gridCol w:w="612"/>
        <w:gridCol w:w="612"/>
        <w:gridCol w:w="611"/>
        <w:gridCol w:w="612"/>
        <w:gridCol w:w="612"/>
        <w:gridCol w:w="611"/>
        <w:gridCol w:w="612"/>
        <w:gridCol w:w="612"/>
        <w:gridCol w:w="611"/>
        <w:gridCol w:w="612"/>
        <w:gridCol w:w="616"/>
      </w:tblGrid>
      <w:tr w:rsidR="00165479" w:rsidRPr="00165479" w14:paraId="347A6F5D" w14:textId="77777777" w:rsidTr="0072732C">
        <w:trPr>
          <w:trHeight w:hRule="exact" w:val="437"/>
        </w:trPr>
        <w:tc>
          <w:tcPr>
            <w:tcW w:w="1463" w:type="dxa"/>
            <w:vMerge w:val="restart"/>
            <w:tcBorders>
              <w:top w:val="single" w:sz="5" w:space="0" w:color="000000"/>
              <w:left w:val="single" w:sz="5" w:space="0" w:color="000000"/>
              <w:right w:val="single" w:sz="5" w:space="0" w:color="000000"/>
            </w:tcBorders>
            <w:vAlign w:val="center"/>
          </w:tcPr>
          <w:p w14:paraId="253410C5" w14:textId="6212CAE7" w:rsidR="00DE1CB6" w:rsidRPr="007B7BEF" w:rsidRDefault="00A40E5E" w:rsidP="003E6372">
            <w:pPr>
              <w:pStyle w:val="TableParagraph"/>
              <w:ind w:left="3"/>
              <w:jc w:val="center"/>
              <w:rPr>
                <w:rFonts w:ascii="Times New Roman" w:eastAsia="Times New Roman" w:hAnsi="Times New Roman" w:cs="Times New Roman"/>
                <w:b/>
                <w:color w:val="000000" w:themeColor="text1"/>
                <w:sz w:val="24"/>
                <w:szCs w:val="24"/>
                <w:lang w:val="uk-UA"/>
              </w:rPr>
            </w:pPr>
            <w:r w:rsidRPr="00A902B7">
              <w:rPr>
                <w:rFonts w:ascii="Times New Roman" w:eastAsia="Times New Roman" w:hAnsi="Times New Roman" w:cs="Times New Roman"/>
                <w:b/>
                <w:bCs/>
                <w:color w:val="000000" w:themeColor="text1"/>
                <w:sz w:val="24"/>
                <w:szCs w:val="24"/>
                <w:lang w:val="uk-UA"/>
              </w:rPr>
              <w:t xml:space="preserve">Обов’язкові </w:t>
            </w:r>
            <w:r w:rsidR="00A902B7" w:rsidRPr="00A902B7">
              <w:rPr>
                <w:rFonts w:ascii="Times New Roman" w:eastAsia="Times New Roman" w:hAnsi="Times New Roman" w:cs="Times New Roman"/>
                <w:b/>
                <w:bCs/>
                <w:color w:val="000000" w:themeColor="text1"/>
                <w:sz w:val="24"/>
                <w:szCs w:val="24"/>
                <w:lang w:val="uk-UA"/>
              </w:rPr>
              <w:t xml:space="preserve">освітні </w:t>
            </w:r>
            <w:r w:rsidRPr="00A902B7">
              <w:rPr>
                <w:rFonts w:ascii="Times New Roman" w:eastAsia="Times New Roman" w:hAnsi="Times New Roman" w:cs="Times New Roman"/>
                <w:b/>
                <w:bCs/>
                <w:color w:val="000000" w:themeColor="text1"/>
                <w:sz w:val="24"/>
                <w:szCs w:val="24"/>
                <w:lang w:val="uk-UA"/>
              </w:rPr>
              <w:t>компоненти</w:t>
            </w:r>
            <w:r w:rsidRPr="007B7BEF">
              <w:rPr>
                <w:rFonts w:ascii="Times New Roman" w:eastAsia="Times New Roman" w:hAnsi="Times New Roman" w:cs="Times New Roman"/>
                <w:b/>
                <w:bCs/>
                <w:color w:val="000000" w:themeColor="text1"/>
                <w:sz w:val="24"/>
                <w:szCs w:val="24"/>
                <w:lang w:val="uk-UA"/>
              </w:rPr>
              <w:t xml:space="preserve"> ОП</w:t>
            </w:r>
          </w:p>
        </w:tc>
        <w:tc>
          <w:tcPr>
            <w:tcW w:w="520" w:type="dxa"/>
            <w:vMerge w:val="restart"/>
            <w:tcBorders>
              <w:top w:val="single" w:sz="5" w:space="0" w:color="000000"/>
              <w:left w:val="single" w:sz="5" w:space="0" w:color="000000"/>
              <w:right w:val="single" w:sz="5" w:space="0" w:color="000000"/>
            </w:tcBorders>
            <w:vAlign w:val="center"/>
          </w:tcPr>
          <w:p w14:paraId="5974157B" w14:textId="77777777" w:rsidR="00DE1CB6" w:rsidRPr="007B7BEF" w:rsidRDefault="001B7153" w:rsidP="003E6372">
            <w:pPr>
              <w:pStyle w:val="TableParagraph"/>
              <w:ind w:left="102"/>
              <w:jc w:val="center"/>
              <w:rPr>
                <w:rFonts w:ascii="Times New Roman" w:eastAsia="Times New Roman" w:hAnsi="Times New Roman" w:cs="Times New Roman"/>
                <w:b/>
                <w:color w:val="000000" w:themeColor="text1"/>
                <w:sz w:val="24"/>
                <w:szCs w:val="24"/>
                <w:lang w:val="uk-UA"/>
              </w:rPr>
            </w:pPr>
            <w:r w:rsidRPr="007B7BEF">
              <w:rPr>
                <w:rFonts w:ascii="Times New Roman" w:hAnsi="Times New Roman" w:cs="Times New Roman"/>
                <w:b/>
                <w:color w:val="000000" w:themeColor="text1"/>
                <w:spacing w:val="-1"/>
                <w:sz w:val="24"/>
                <w:szCs w:val="24"/>
                <w:lang w:val="uk-UA"/>
              </w:rPr>
              <w:t>ІК</w:t>
            </w:r>
          </w:p>
        </w:tc>
        <w:tc>
          <w:tcPr>
            <w:tcW w:w="12237" w:type="dxa"/>
            <w:gridSpan w:val="20"/>
            <w:tcBorders>
              <w:top w:val="single" w:sz="5" w:space="0" w:color="000000"/>
              <w:left w:val="single" w:sz="5" w:space="0" w:color="000000"/>
              <w:bottom w:val="single" w:sz="5" w:space="0" w:color="000000"/>
              <w:right w:val="single" w:sz="5" w:space="0" w:color="000000"/>
            </w:tcBorders>
            <w:vAlign w:val="center"/>
          </w:tcPr>
          <w:p w14:paraId="5568E733" w14:textId="77777777" w:rsidR="00DE1CB6" w:rsidRPr="007B7BEF" w:rsidRDefault="001B7153" w:rsidP="003E6372">
            <w:pPr>
              <w:pStyle w:val="TableParagraph"/>
              <w:ind w:right="594"/>
              <w:jc w:val="center"/>
              <w:rPr>
                <w:rFonts w:ascii="Times New Roman" w:eastAsia="Times New Roman" w:hAnsi="Times New Roman" w:cs="Times New Roman"/>
                <w:b/>
                <w:color w:val="000000" w:themeColor="text1"/>
                <w:sz w:val="24"/>
                <w:szCs w:val="24"/>
                <w:lang w:val="uk-UA"/>
              </w:rPr>
            </w:pPr>
            <w:r w:rsidRPr="007B7BEF">
              <w:rPr>
                <w:rFonts w:ascii="Times New Roman" w:hAnsi="Times New Roman" w:cs="Times New Roman"/>
                <w:b/>
                <w:color w:val="000000" w:themeColor="text1"/>
                <w:spacing w:val="-2"/>
                <w:sz w:val="24"/>
                <w:szCs w:val="24"/>
                <w:lang w:val="uk-UA"/>
              </w:rPr>
              <w:t>Компетентності</w:t>
            </w:r>
          </w:p>
        </w:tc>
      </w:tr>
      <w:tr w:rsidR="007B7BEF" w:rsidRPr="00165479" w14:paraId="191A119C" w14:textId="77777777" w:rsidTr="0072732C">
        <w:trPr>
          <w:cantSplit/>
          <w:trHeight w:hRule="exact" w:val="455"/>
        </w:trPr>
        <w:tc>
          <w:tcPr>
            <w:tcW w:w="1463" w:type="dxa"/>
            <w:vMerge/>
            <w:tcBorders>
              <w:left w:val="single" w:sz="5" w:space="0" w:color="000000"/>
              <w:bottom w:val="single" w:sz="5" w:space="0" w:color="000000"/>
              <w:right w:val="single" w:sz="5" w:space="0" w:color="000000"/>
            </w:tcBorders>
            <w:vAlign w:val="center"/>
          </w:tcPr>
          <w:p w14:paraId="580F0279" w14:textId="77777777" w:rsidR="007B7BEF" w:rsidRPr="007B7BEF" w:rsidRDefault="007B7BEF" w:rsidP="007B7BEF">
            <w:pPr>
              <w:jc w:val="center"/>
              <w:rPr>
                <w:rFonts w:ascii="Times New Roman" w:hAnsi="Times New Roman" w:cs="Times New Roman"/>
                <w:b/>
                <w:color w:val="000000" w:themeColor="text1"/>
                <w:sz w:val="24"/>
                <w:szCs w:val="24"/>
                <w:lang w:val="uk-UA"/>
              </w:rPr>
            </w:pPr>
          </w:p>
        </w:tc>
        <w:tc>
          <w:tcPr>
            <w:tcW w:w="520" w:type="dxa"/>
            <w:vMerge/>
            <w:tcBorders>
              <w:left w:val="single" w:sz="5" w:space="0" w:color="000000"/>
              <w:bottom w:val="single" w:sz="5" w:space="0" w:color="000000"/>
              <w:right w:val="single" w:sz="5" w:space="0" w:color="000000"/>
            </w:tcBorders>
            <w:vAlign w:val="center"/>
          </w:tcPr>
          <w:p w14:paraId="52DEC4EE" w14:textId="77777777" w:rsidR="007B7BEF" w:rsidRPr="007B7BEF" w:rsidRDefault="007B7BEF" w:rsidP="007B7BEF">
            <w:pPr>
              <w:jc w:val="center"/>
              <w:rPr>
                <w:rFonts w:ascii="Times New Roman" w:hAnsi="Times New Roman" w:cs="Times New Roman"/>
                <w:b/>
                <w:color w:val="000000" w:themeColor="text1"/>
                <w:sz w:val="24"/>
                <w:szCs w:val="24"/>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735CAA8"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01</w:t>
            </w:r>
          </w:p>
        </w:tc>
        <w:tc>
          <w:tcPr>
            <w:tcW w:w="612" w:type="dxa"/>
            <w:tcBorders>
              <w:top w:val="single" w:sz="5" w:space="0" w:color="000000"/>
              <w:left w:val="single" w:sz="5" w:space="0" w:color="000000"/>
              <w:bottom w:val="single" w:sz="5" w:space="0" w:color="000000"/>
              <w:right w:val="single" w:sz="5" w:space="0" w:color="000000"/>
            </w:tcBorders>
            <w:vAlign w:val="center"/>
          </w:tcPr>
          <w:p w14:paraId="75AC73F5"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02</w:t>
            </w:r>
          </w:p>
        </w:tc>
        <w:tc>
          <w:tcPr>
            <w:tcW w:w="611" w:type="dxa"/>
            <w:tcBorders>
              <w:top w:val="single" w:sz="5" w:space="0" w:color="000000"/>
              <w:left w:val="single" w:sz="5" w:space="0" w:color="000000"/>
              <w:bottom w:val="single" w:sz="5" w:space="0" w:color="000000"/>
              <w:right w:val="single" w:sz="5" w:space="0" w:color="000000"/>
            </w:tcBorders>
            <w:vAlign w:val="center"/>
          </w:tcPr>
          <w:p w14:paraId="73E9718A"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03</w:t>
            </w:r>
          </w:p>
        </w:tc>
        <w:tc>
          <w:tcPr>
            <w:tcW w:w="612" w:type="dxa"/>
            <w:tcBorders>
              <w:top w:val="single" w:sz="5" w:space="0" w:color="000000"/>
              <w:left w:val="single" w:sz="5" w:space="0" w:color="000000"/>
              <w:bottom w:val="single" w:sz="5" w:space="0" w:color="000000"/>
              <w:right w:val="single" w:sz="5" w:space="0" w:color="000000"/>
            </w:tcBorders>
            <w:vAlign w:val="center"/>
          </w:tcPr>
          <w:p w14:paraId="5DB5BEC8"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04</w:t>
            </w:r>
          </w:p>
        </w:tc>
        <w:tc>
          <w:tcPr>
            <w:tcW w:w="612" w:type="dxa"/>
            <w:tcBorders>
              <w:top w:val="single" w:sz="5" w:space="0" w:color="000000"/>
              <w:left w:val="single" w:sz="5" w:space="0" w:color="000000"/>
              <w:bottom w:val="single" w:sz="5" w:space="0" w:color="000000"/>
              <w:right w:val="single" w:sz="5" w:space="0" w:color="000000"/>
            </w:tcBorders>
            <w:vAlign w:val="center"/>
          </w:tcPr>
          <w:p w14:paraId="2064DE0B"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05</w:t>
            </w:r>
          </w:p>
        </w:tc>
        <w:tc>
          <w:tcPr>
            <w:tcW w:w="611" w:type="dxa"/>
            <w:tcBorders>
              <w:top w:val="single" w:sz="5" w:space="0" w:color="000000"/>
              <w:left w:val="single" w:sz="5" w:space="0" w:color="000000"/>
              <w:bottom w:val="single" w:sz="5" w:space="0" w:color="000000"/>
              <w:right w:val="single" w:sz="5" w:space="0" w:color="000000"/>
            </w:tcBorders>
            <w:vAlign w:val="center"/>
          </w:tcPr>
          <w:p w14:paraId="58A7083D"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06</w:t>
            </w:r>
          </w:p>
        </w:tc>
        <w:tc>
          <w:tcPr>
            <w:tcW w:w="612" w:type="dxa"/>
            <w:tcBorders>
              <w:top w:val="single" w:sz="5" w:space="0" w:color="000000"/>
              <w:left w:val="single" w:sz="5" w:space="0" w:color="000000"/>
              <w:bottom w:val="single" w:sz="5" w:space="0" w:color="000000"/>
              <w:right w:val="single" w:sz="5" w:space="0" w:color="000000"/>
            </w:tcBorders>
            <w:vAlign w:val="center"/>
          </w:tcPr>
          <w:p w14:paraId="1AF3E780"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07</w:t>
            </w:r>
          </w:p>
        </w:tc>
        <w:tc>
          <w:tcPr>
            <w:tcW w:w="612" w:type="dxa"/>
            <w:tcBorders>
              <w:top w:val="single" w:sz="5" w:space="0" w:color="000000"/>
              <w:left w:val="single" w:sz="5" w:space="0" w:color="000000"/>
              <w:bottom w:val="single" w:sz="5" w:space="0" w:color="000000"/>
              <w:right w:val="single" w:sz="5" w:space="0" w:color="000000"/>
            </w:tcBorders>
            <w:vAlign w:val="center"/>
          </w:tcPr>
          <w:p w14:paraId="1A04DD17"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08</w:t>
            </w:r>
          </w:p>
        </w:tc>
        <w:tc>
          <w:tcPr>
            <w:tcW w:w="611" w:type="dxa"/>
            <w:tcBorders>
              <w:top w:val="single" w:sz="5" w:space="0" w:color="000000"/>
              <w:left w:val="single" w:sz="5" w:space="0" w:color="000000"/>
              <w:bottom w:val="single" w:sz="5" w:space="0" w:color="000000"/>
              <w:right w:val="single" w:sz="5" w:space="0" w:color="000000"/>
            </w:tcBorders>
            <w:vAlign w:val="center"/>
          </w:tcPr>
          <w:p w14:paraId="47A268B0"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09</w:t>
            </w:r>
          </w:p>
        </w:tc>
        <w:tc>
          <w:tcPr>
            <w:tcW w:w="612" w:type="dxa"/>
            <w:tcBorders>
              <w:top w:val="single" w:sz="5" w:space="0" w:color="000000"/>
              <w:left w:val="single" w:sz="5" w:space="0" w:color="000000"/>
              <w:bottom w:val="single" w:sz="5" w:space="0" w:color="000000"/>
              <w:right w:val="single" w:sz="5" w:space="0" w:color="000000"/>
            </w:tcBorders>
            <w:vAlign w:val="center"/>
          </w:tcPr>
          <w:p w14:paraId="3C96FDA8"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10</w:t>
            </w:r>
          </w:p>
        </w:tc>
        <w:tc>
          <w:tcPr>
            <w:tcW w:w="612" w:type="dxa"/>
            <w:tcBorders>
              <w:top w:val="single" w:sz="5" w:space="0" w:color="000000"/>
              <w:left w:val="single" w:sz="5" w:space="0" w:color="000000"/>
              <w:bottom w:val="single" w:sz="5" w:space="0" w:color="000000"/>
              <w:right w:val="single" w:sz="5" w:space="0" w:color="000000"/>
            </w:tcBorders>
            <w:vAlign w:val="center"/>
          </w:tcPr>
          <w:p w14:paraId="078DE815" w14:textId="77777777" w:rsidR="007B7BEF" w:rsidRPr="007B7BEF" w:rsidRDefault="007B7BEF" w:rsidP="007B7BEF">
            <w:pPr>
              <w:jc w:val="center"/>
              <w:rPr>
                <w:rFonts w:ascii="Times New Roman" w:hAnsi="Times New Roman" w:cs="Times New Roman"/>
                <w:sz w:val="23"/>
                <w:szCs w:val="23"/>
              </w:rPr>
            </w:pPr>
            <w:r w:rsidRPr="007B7BEF">
              <w:rPr>
                <w:rFonts w:ascii="Times New Roman" w:hAnsi="Times New Roman" w:cs="Times New Roman"/>
                <w:sz w:val="23"/>
                <w:szCs w:val="23"/>
              </w:rPr>
              <w:t>ЗК 11</w:t>
            </w:r>
          </w:p>
        </w:tc>
        <w:tc>
          <w:tcPr>
            <w:tcW w:w="611" w:type="dxa"/>
            <w:tcBorders>
              <w:top w:val="single" w:sz="5" w:space="0" w:color="000000"/>
              <w:left w:val="single" w:sz="5" w:space="0" w:color="000000"/>
              <w:bottom w:val="single" w:sz="5" w:space="0" w:color="000000"/>
              <w:right w:val="single" w:sz="5" w:space="0" w:color="000000"/>
            </w:tcBorders>
            <w:vAlign w:val="center"/>
          </w:tcPr>
          <w:p w14:paraId="6A0D1D22"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01</w:t>
            </w:r>
          </w:p>
        </w:tc>
        <w:tc>
          <w:tcPr>
            <w:tcW w:w="612" w:type="dxa"/>
            <w:tcBorders>
              <w:top w:val="single" w:sz="5" w:space="0" w:color="000000"/>
              <w:left w:val="single" w:sz="5" w:space="0" w:color="000000"/>
              <w:bottom w:val="single" w:sz="5" w:space="0" w:color="000000"/>
              <w:right w:val="single" w:sz="5" w:space="0" w:color="000000"/>
            </w:tcBorders>
            <w:vAlign w:val="center"/>
          </w:tcPr>
          <w:p w14:paraId="14238156"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02</w:t>
            </w:r>
          </w:p>
        </w:tc>
        <w:tc>
          <w:tcPr>
            <w:tcW w:w="612" w:type="dxa"/>
            <w:tcBorders>
              <w:top w:val="single" w:sz="5" w:space="0" w:color="000000"/>
              <w:left w:val="single" w:sz="5" w:space="0" w:color="000000"/>
              <w:bottom w:val="single" w:sz="5" w:space="0" w:color="000000"/>
              <w:right w:val="single" w:sz="5" w:space="0" w:color="000000"/>
            </w:tcBorders>
            <w:vAlign w:val="center"/>
          </w:tcPr>
          <w:p w14:paraId="31258DDE"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03</w:t>
            </w:r>
          </w:p>
        </w:tc>
        <w:tc>
          <w:tcPr>
            <w:tcW w:w="611" w:type="dxa"/>
            <w:tcBorders>
              <w:top w:val="single" w:sz="5" w:space="0" w:color="000000"/>
              <w:left w:val="single" w:sz="5" w:space="0" w:color="000000"/>
              <w:bottom w:val="single" w:sz="5" w:space="0" w:color="000000"/>
              <w:right w:val="single" w:sz="5" w:space="0" w:color="000000"/>
            </w:tcBorders>
            <w:vAlign w:val="center"/>
          </w:tcPr>
          <w:p w14:paraId="08C05E62"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04</w:t>
            </w:r>
          </w:p>
        </w:tc>
        <w:tc>
          <w:tcPr>
            <w:tcW w:w="612" w:type="dxa"/>
            <w:tcBorders>
              <w:top w:val="single" w:sz="5" w:space="0" w:color="000000"/>
              <w:left w:val="single" w:sz="5" w:space="0" w:color="000000"/>
              <w:bottom w:val="single" w:sz="5" w:space="0" w:color="000000"/>
              <w:right w:val="single" w:sz="5" w:space="0" w:color="000000"/>
            </w:tcBorders>
            <w:vAlign w:val="center"/>
          </w:tcPr>
          <w:p w14:paraId="56F19C2F"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05</w:t>
            </w:r>
          </w:p>
        </w:tc>
        <w:tc>
          <w:tcPr>
            <w:tcW w:w="612" w:type="dxa"/>
            <w:tcBorders>
              <w:top w:val="single" w:sz="5" w:space="0" w:color="000000"/>
              <w:left w:val="single" w:sz="5" w:space="0" w:color="000000"/>
              <w:bottom w:val="single" w:sz="5" w:space="0" w:color="000000"/>
              <w:right w:val="single" w:sz="5" w:space="0" w:color="000000"/>
            </w:tcBorders>
            <w:vAlign w:val="center"/>
          </w:tcPr>
          <w:p w14:paraId="0E0194F6"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06</w:t>
            </w:r>
          </w:p>
        </w:tc>
        <w:tc>
          <w:tcPr>
            <w:tcW w:w="611" w:type="dxa"/>
            <w:tcBorders>
              <w:top w:val="single" w:sz="5" w:space="0" w:color="000000"/>
              <w:left w:val="single" w:sz="5" w:space="0" w:color="000000"/>
              <w:bottom w:val="single" w:sz="5" w:space="0" w:color="000000"/>
              <w:right w:val="single" w:sz="5" w:space="0" w:color="000000"/>
            </w:tcBorders>
            <w:vAlign w:val="center"/>
          </w:tcPr>
          <w:p w14:paraId="6DBC6BB2"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07</w:t>
            </w:r>
          </w:p>
        </w:tc>
        <w:tc>
          <w:tcPr>
            <w:tcW w:w="612" w:type="dxa"/>
            <w:tcBorders>
              <w:top w:val="single" w:sz="5" w:space="0" w:color="000000"/>
              <w:left w:val="single" w:sz="5" w:space="0" w:color="000000"/>
              <w:bottom w:val="single" w:sz="5" w:space="0" w:color="000000"/>
              <w:right w:val="single" w:sz="5" w:space="0" w:color="000000"/>
            </w:tcBorders>
            <w:vAlign w:val="center"/>
          </w:tcPr>
          <w:p w14:paraId="707C6CB2"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08</w:t>
            </w:r>
          </w:p>
        </w:tc>
        <w:tc>
          <w:tcPr>
            <w:tcW w:w="616" w:type="dxa"/>
            <w:tcBorders>
              <w:top w:val="single" w:sz="5" w:space="0" w:color="000000"/>
              <w:left w:val="single" w:sz="5" w:space="0" w:color="000000"/>
              <w:bottom w:val="single" w:sz="5" w:space="0" w:color="000000"/>
              <w:right w:val="single" w:sz="5" w:space="0" w:color="000000"/>
            </w:tcBorders>
            <w:vAlign w:val="center"/>
          </w:tcPr>
          <w:p w14:paraId="7062CB31" w14:textId="77777777" w:rsidR="007B7BEF" w:rsidRPr="007B7BEF" w:rsidRDefault="007B7BEF" w:rsidP="007B7BEF">
            <w:pPr>
              <w:jc w:val="center"/>
              <w:rPr>
                <w:rFonts w:ascii="Times New Roman" w:hAnsi="Times New Roman" w:cs="Times New Roman"/>
                <w:color w:val="000000"/>
                <w:sz w:val="23"/>
                <w:szCs w:val="23"/>
              </w:rPr>
            </w:pPr>
            <w:r w:rsidRPr="007B7BEF">
              <w:rPr>
                <w:rFonts w:ascii="Times New Roman" w:hAnsi="Times New Roman" w:cs="Times New Roman"/>
                <w:color w:val="000000"/>
                <w:sz w:val="23"/>
                <w:szCs w:val="23"/>
              </w:rPr>
              <w:t>СК 09</w:t>
            </w:r>
          </w:p>
        </w:tc>
      </w:tr>
      <w:tr w:rsidR="0091519D" w:rsidRPr="00165479" w14:paraId="53F0F127"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18225C6D" w14:textId="1E02CE8C" w:rsidR="0091519D" w:rsidRPr="005E6D37" w:rsidRDefault="00A56525" w:rsidP="005E6D37">
            <w:pPr>
              <w:jc w:val="center"/>
              <w:rPr>
                <w:rFonts w:ascii="Times New Roman" w:hAnsi="Times New Roman" w:cs="Times New Roman"/>
              </w:rPr>
            </w:pPr>
            <w:r>
              <w:rPr>
                <w:rFonts w:ascii="Times New Roman" w:hAnsi="Times New Roman" w:cs="Times New Roman"/>
              </w:rPr>
              <w:t>ОК</w:t>
            </w:r>
            <w:r w:rsidR="0091519D" w:rsidRPr="005E6D37">
              <w:rPr>
                <w:rFonts w:ascii="Times New Roman" w:hAnsi="Times New Roman" w:cs="Times New Roman"/>
              </w:rPr>
              <w:t xml:space="preserve"> 1</w:t>
            </w:r>
          </w:p>
        </w:tc>
        <w:tc>
          <w:tcPr>
            <w:tcW w:w="520" w:type="dxa"/>
            <w:tcBorders>
              <w:top w:val="single" w:sz="5" w:space="0" w:color="000000"/>
              <w:left w:val="single" w:sz="5" w:space="0" w:color="000000"/>
              <w:bottom w:val="single" w:sz="5" w:space="0" w:color="000000"/>
              <w:right w:val="single" w:sz="5" w:space="0" w:color="000000"/>
            </w:tcBorders>
            <w:vAlign w:val="center"/>
          </w:tcPr>
          <w:p w14:paraId="79407166"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84B51E9" w14:textId="77777777" w:rsidR="0091519D" w:rsidRPr="008C43A2" w:rsidRDefault="0091519D" w:rsidP="002D0CF6">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C923B3A" w14:textId="77777777" w:rsidR="0091519D" w:rsidRPr="005E6D37" w:rsidRDefault="008C43A2"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0F6E2E8" w14:textId="77777777" w:rsidR="0091519D" w:rsidRPr="005E6D37" w:rsidRDefault="005344C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A6BB905" w14:textId="77777777" w:rsidR="0091519D" w:rsidRPr="005E6D37" w:rsidRDefault="008C43A2"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1A5CD63"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0C4F6E7"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F40CEA4" w14:textId="77777777" w:rsidR="0091519D" w:rsidRPr="005E6D37" w:rsidRDefault="008C43A2"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4443CE6"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8E11CCC" w14:textId="77777777" w:rsidR="0091519D" w:rsidRPr="005E6D37" w:rsidRDefault="008C43A2" w:rsidP="002D0CF6">
            <w:pPr>
              <w:pStyle w:val="TableParagraph"/>
              <w:ind w:left="1"/>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F1A7E65"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66FE30D"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D6634F3" w14:textId="77777777" w:rsidR="0091519D" w:rsidRPr="005E6D37" w:rsidRDefault="0091519D" w:rsidP="002D0CF6">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50A3634"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3CE4041"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A83F5DF"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37C5A4F"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4A14A90" w14:textId="77777777" w:rsidR="0091519D" w:rsidRPr="005E6D37" w:rsidRDefault="0099663E"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AB64330"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D3C7037" w14:textId="77777777" w:rsidR="0091519D" w:rsidRPr="005E6D37" w:rsidRDefault="008C43A2"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52A9B77C" w14:textId="77777777" w:rsidR="0091519D" w:rsidRPr="005E6D37" w:rsidRDefault="0091519D" w:rsidP="002D0CF6">
            <w:pPr>
              <w:jc w:val="center"/>
              <w:rPr>
                <w:rFonts w:ascii="Times New Roman" w:hAnsi="Times New Roman" w:cs="Times New Roman"/>
                <w:color w:val="000000" w:themeColor="text1"/>
                <w:lang w:val="uk-UA"/>
              </w:rPr>
            </w:pPr>
          </w:p>
        </w:tc>
      </w:tr>
      <w:tr w:rsidR="0091519D" w:rsidRPr="00165479" w14:paraId="742020BE"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5D604E97" w14:textId="4EC936FE" w:rsidR="0091519D" w:rsidRPr="005E6D37" w:rsidRDefault="00A56525" w:rsidP="005E6D37">
            <w:pPr>
              <w:jc w:val="center"/>
              <w:rPr>
                <w:rFonts w:ascii="Times New Roman" w:hAnsi="Times New Roman" w:cs="Times New Roman"/>
              </w:rPr>
            </w:pPr>
            <w:r>
              <w:rPr>
                <w:rFonts w:ascii="Times New Roman" w:hAnsi="Times New Roman" w:cs="Times New Roman"/>
              </w:rPr>
              <w:t>ОК</w:t>
            </w:r>
            <w:r w:rsidR="0091519D" w:rsidRPr="005E6D37">
              <w:rPr>
                <w:rFonts w:ascii="Times New Roman" w:hAnsi="Times New Roman" w:cs="Times New Roman"/>
              </w:rPr>
              <w:t xml:space="preserve"> 2</w:t>
            </w:r>
          </w:p>
        </w:tc>
        <w:tc>
          <w:tcPr>
            <w:tcW w:w="520" w:type="dxa"/>
            <w:tcBorders>
              <w:top w:val="single" w:sz="5" w:space="0" w:color="000000"/>
              <w:left w:val="single" w:sz="5" w:space="0" w:color="000000"/>
              <w:bottom w:val="single" w:sz="5" w:space="0" w:color="000000"/>
              <w:right w:val="single" w:sz="5" w:space="0" w:color="000000"/>
            </w:tcBorders>
            <w:vAlign w:val="center"/>
          </w:tcPr>
          <w:p w14:paraId="52B3E67F"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A9E88B3" w14:textId="77777777" w:rsidR="0091519D" w:rsidRPr="005E6D37" w:rsidRDefault="0091519D" w:rsidP="002D0CF6">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EEF30D1"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9308A16"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62E1E66" w14:textId="77777777" w:rsidR="0091519D" w:rsidRPr="005E6D37" w:rsidRDefault="0047520E"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250EF91"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6037694"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DE8CAA1"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6B26B89"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5D459EF" w14:textId="77777777" w:rsidR="0091519D" w:rsidRPr="005E6D37" w:rsidRDefault="0047520E"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E8B06B5" w14:textId="77777777" w:rsidR="0091519D" w:rsidRPr="005E6D37" w:rsidRDefault="0047520E"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68D2246"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F68AD13"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DC47CFB"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5FB832C"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CE40E99"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410AE5E"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EFE1B20"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5635F55" w14:textId="77777777" w:rsidR="0091519D" w:rsidRPr="005E6D37" w:rsidRDefault="007C1FF4"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04D2F60" w14:textId="77777777" w:rsidR="0091519D" w:rsidRPr="005E6D37" w:rsidRDefault="0091519D" w:rsidP="002D0CF6">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1C1F3425" w14:textId="77777777" w:rsidR="0091519D" w:rsidRPr="005E6D37" w:rsidRDefault="0091519D" w:rsidP="002D0CF6">
            <w:pPr>
              <w:jc w:val="center"/>
              <w:rPr>
                <w:rFonts w:ascii="Times New Roman" w:hAnsi="Times New Roman" w:cs="Times New Roman"/>
                <w:color w:val="000000" w:themeColor="text1"/>
                <w:lang w:val="uk-UA"/>
              </w:rPr>
            </w:pPr>
          </w:p>
        </w:tc>
      </w:tr>
      <w:tr w:rsidR="0091519D" w:rsidRPr="00165479" w14:paraId="3A36EFC5"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0F9506CC" w14:textId="4127EF8C" w:rsidR="0091519D" w:rsidRPr="005E6D37" w:rsidRDefault="00A56525" w:rsidP="005E6D37">
            <w:pPr>
              <w:jc w:val="center"/>
              <w:rPr>
                <w:rFonts w:ascii="Times New Roman" w:hAnsi="Times New Roman" w:cs="Times New Roman"/>
              </w:rPr>
            </w:pPr>
            <w:r>
              <w:rPr>
                <w:rFonts w:ascii="Times New Roman" w:hAnsi="Times New Roman" w:cs="Times New Roman"/>
              </w:rPr>
              <w:t>ОК</w:t>
            </w:r>
            <w:r w:rsidR="0091519D" w:rsidRPr="005E6D37">
              <w:rPr>
                <w:rFonts w:ascii="Times New Roman" w:hAnsi="Times New Roman" w:cs="Times New Roman"/>
              </w:rPr>
              <w:t xml:space="preserve"> 3</w:t>
            </w:r>
          </w:p>
        </w:tc>
        <w:tc>
          <w:tcPr>
            <w:tcW w:w="520" w:type="dxa"/>
            <w:tcBorders>
              <w:top w:val="single" w:sz="5" w:space="0" w:color="000000"/>
              <w:left w:val="single" w:sz="5" w:space="0" w:color="000000"/>
              <w:bottom w:val="single" w:sz="5" w:space="0" w:color="000000"/>
              <w:right w:val="single" w:sz="5" w:space="0" w:color="000000"/>
            </w:tcBorders>
            <w:vAlign w:val="center"/>
          </w:tcPr>
          <w:p w14:paraId="633277A1"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2244C2F" w14:textId="77777777" w:rsidR="0091519D" w:rsidRPr="005E6D37" w:rsidRDefault="0091519D" w:rsidP="002D0CF6">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58B61BE" w14:textId="77777777" w:rsidR="0091519D" w:rsidRPr="005E6D37" w:rsidRDefault="00AD0C41"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F31987B" w14:textId="77777777" w:rsidR="0091519D" w:rsidRPr="005E6D37" w:rsidRDefault="00AD0C41"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CB37416"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B793BD2"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4F8BA3C" w14:textId="77777777" w:rsidR="0091519D" w:rsidRPr="005E6D37" w:rsidRDefault="00AD0C41"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50D6C8F"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F0A7ED7"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0B0F697"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FF0DBB2"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628F12A"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BB8A643"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5CF0F30" w14:textId="77777777" w:rsidR="0091519D" w:rsidRPr="005E6D37" w:rsidRDefault="00C0499A" w:rsidP="002D0CF6">
            <w:pPr>
              <w:pStyle w:val="TableParagraph"/>
              <w:ind w:left="3"/>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3867CC7"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96DBE0D"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220D7CF"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103E6EF"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DBF2448"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8DFC69C" w14:textId="77777777" w:rsidR="0091519D" w:rsidRPr="005E6D37" w:rsidRDefault="0091519D" w:rsidP="002D0CF6">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0BD30A18" w14:textId="77777777" w:rsidR="0091519D" w:rsidRPr="005E6D37" w:rsidRDefault="0091519D" w:rsidP="002D0CF6">
            <w:pPr>
              <w:jc w:val="center"/>
              <w:rPr>
                <w:rFonts w:ascii="Times New Roman" w:hAnsi="Times New Roman" w:cs="Times New Roman"/>
                <w:color w:val="000000" w:themeColor="text1"/>
                <w:lang w:val="uk-UA"/>
              </w:rPr>
            </w:pPr>
          </w:p>
        </w:tc>
      </w:tr>
      <w:tr w:rsidR="0091519D" w:rsidRPr="00165479" w14:paraId="2CCDFA9A" w14:textId="77777777" w:rsidTr="0072732C">
        <w:trPr>
          <w:trHeight w:hRule="exact" w:val="269"/>
        </w:trPr>
        <w:tc>
          <w:tcPr>
            <w:tcW w:w="1463" w:type="dxa"/>
            <w:tcBorders>
              <w:top w:val="single" w:sz="5" w:space="0" w:color="000000"/>
              <w:left w:val="single" w:sz="5" w:space="0" w:color="000000"/>
              <w:bottom w:val="single" w:sz="5" w:space="0" w:color="000000"/>
              <w:right w:val="single" w:sz="5" w:space="0" w:color="000000"/>
            </w:tcBorders>
            <w:vAlign w:val="center"/>
          </w:tcPr>
          <w:p w14:paraId="6899231E" w14:textId="71DC8281" w:rsidR="0091519D" w:rsidRPr="005E6D37" w:rsidRDefault="00A56525" w:rsidP="005E6D37">
            <w:pPr>
              <w:jc w:val="center"/>
              <w:rPr>
                <w:rFonts w:ascii="Times New Roman" w:hAnsi="Times New Roman" w:cs="Times New Roman"/>
              </w:rPr>
            </w:pPr>
            <w:r>
              <w:rPr>
                <w:rFonts w:ascii="Times New Roman" w:hAnsi="Times New Roman" w:cs="Times New Roman"/>
              </w:rPr>
              <w:t>ОК</w:t>
            </w:r>
            <w:r w:rsidR="0091519D" w:rsidRPr="005E6D37">
              <w:rPr>
                <w:rFonts w:ascii="Times New Roman" w:hAnsi="Times New Roman" w:cs="Times New Roman"/>
              </w:rPr>
              <w:t xml:space="preserve"> 4</w:t>
            </w:r>
          </w:p>
        </w:tc>
        <w:tc>
          <w:tcPr>
            <w:tcW w:w="520" w:type="dxa"/>
            <w:tcBorders>
              <w:top w:val="single" w:sz="5" w:space="0" w:color="000000"/>
              <w:left w:val="single" w:sz="5" w:space="0" w:color="000000"/>
              <w:bottom w:val="single" w:sz="5" w:space="0" w:color="000000"/>
              <w:right w:val="single" w:sz="5" w:space="0" w:color="000000"/>
            </w:tcBorders>
            <w:vAlign w:val="center"/>
          </w:tcPr>
          <w:p w14:paraId="55E52BD6"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3CF86D5" w14:textId="77777777" w:rsidR="0091519D" w:rsidRPr="005E6D37" w:rsidRDefault="00E761CD" w:rsidP="002D0CF6">
            <w:pPr>
              <w:pStyle w:val="TableParagraph"/>
              <w:ind w:left="4"/>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B748E44" w14:textId="77777777" w:rsidR="0091519D" w:rsidRPr="005E6D37" w:rsidRDefault="00E761C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182AE55"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D66AE60"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73C54E4" w14:textId="77777777" w:rsidR="0091519D" w:rsidRPr="005E6D37" w:rsidRDefault="00E761C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0919BA0" w14:textId="77777777" w:rsidR="0091519D" w:rsidRPr="005E6D37" w:rsidRDefault="00E761CD"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D0C1913"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42AC079"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726C23E"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4F687A8"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0BF2EA4"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16D3806"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60B0DFA"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1241AD2"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125AC74"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D55A088"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8FC3255" w14:textId="77777777" w:rsidR="0091519D" w:rsidRPr="005E6D37" w:rsidRDefault="00C0499A"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E23E3AB"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1E21839" w14:textId="77777777" w:rsidR="0091519D" w:rsidRPr="005E6D37" w:rsidRDefault="0091519D" w:rsidP="002D0CF6">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19C81B5A" w14:textId="77777777" w:rsidR="0091519D" w:rsidRPr="005E6D37" w:rsidRDefault="0091519D" w:rsidP="002D0CF6">
            <w:pPr>
              <w:jc w:val="center"/>
              <w:rPr>
                <w:rFonts w:ascii="Times New Roman" w:hAnsi="Times New Roman" w:cs="Times New Roman"/>
                <w:color w:val="000000" w:themeColor="text1"/>
                <w:lang w:val="uk-UA"/>
              </w:rPr>
            </w:pPr>
          </w:p>
        </w:tc>
      </w:tr>
      <w:tr w:rsidR="0091519D" w:rsidRPr="00165479" w14:paraId="5E3B98F6"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7513B48B" w14:textId="72B64EDA" w:rsidR="0091519D" w:rsidRPr="005E6D37" w:rsidRDefault="00A56525" w:rsidP="005E6D37">
            <w:pPr>
              <w:jc w:val="center"/>
              <w:rPr>
                <w:rFonts w:ascii="Times New Roman" w:hAnsi="Times New Roman" w:cs="Times New Roman"/>
              </w:rPr>
            </w:pPr>
            <w:r>
              <w:rPr>
                <w:rFonts w:ascii="Times New Roman" w:hAnsi="Times New Roman" w:cs="Times New Roman"/>
              </w:rPr>
              <w:t>ОК</w:t>
            </w:r>
            <w:r w:rsidR="0091519D" w:rsidRPr="005E6D37">
              <w:rPr>
                <w:rFonts w:ascii="Times New Roman" w:hAnsi="Times New Roman" w:cs="Times New Roman"/>
              </w:rPr>
              <w:t xml:space="preserve"> 5</w:t>
            </w:r>
          </w:p>
        </w:tc>
        <w:tc>
          <w:tcPr>
            <w:tcW w:w="520" w:type="dxa"/>
            <w:tcBorders>
              <w:top w:val="single" w:sz="5" w:space="0" w:color="000000"/>
              <w:left w:val="single" w:sz="5" w:space="0" w:color="000000"/>
              <w:bottom w:val="single" w:sz="5" w:space="0" w:color="000000"/>
              <w:right w:val="single" w:sz="5" w:space="0" w:color="000000"/>
            </w:tcBorders>
            <w:vAlign w:val="center"/>
          </w:tcPr>
          <w:p w14:paraId="10022718"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DA27B17" w14:textId="77777777" w:rsidR="0091519D" w:rsidRPr="005E6D37" w:rsidRDefault="0091519D" w:rsidP="002D0CF6">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D59041D" w14:textId="77777777" w:rsidR="0091519D" w:rsidRPr="005E6D37" w:rsidRDefault="0099663E"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AFF8F71"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92EEA1F"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7D87BB4"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70E9D6E"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6BA5428" w14:textId="77777777" w:rsidR="0091519D" w:rsidRPr="005E6D37" w:rsidRDefault="0099663E"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53B8282" w14:textId="77777777" w:rsidR="0091519D" w:rsidRPr="005E6D37" w:rsidRDefault="0099663E"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70A985C"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C83C0D0"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588B8AA"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9212812"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80B4456"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3494C38"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DFDC3EE" w14:textId="77777777" w:rsidR="0091519D" w:rsidRPr="005E6D37" w:rsidRDefault="0091519D"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B525528"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099B541" w14:textId="77777777" w:rsidR="0091519D" w:rsidRPr="005E6D37" w:rsidRDefault="0091519D"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3CB2A4B" w14:textId="77777777" w:rsidR="0091519D" w:rsidRPr="005E6D37" w:rsidRDefault="0091519D"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4227B7A" w14:textId="77777777" w:rsidR="0091519D" w:rsidRPr="005E6D37" w:rsidRDefault="0099663E"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49E7D74E" w14:textId="77777777" w:rsidR="0091519D" w:rsidRPr="005E6D37" w:rsidRDefault="0091519D" w:rsidP="002D0CF6">
            <w:pPr>
              <w:jc w:val="center"/>
              <w:rPr>
                <w:rFonts w:ascii="Times New Roman" w:hAnsi="Times New Roman" w:cs="Times New Roman"/>
                <w:color w:val="000000" w:themeColor="text1"/>
                <w:lang w:val="uk-UA"/>
              </w:rPr>
            </w:pPr>
          </w:p>
        </w:tc>
      </w:tr>
      <w:tr w:rsidR="0043737B" w:rsidRPr="00165479" w14:paraId="1C77FF9C" w14:textId="77777777" w:rsidTr="0072732C">
        <w:trPr>
          <w:trHeight w:hRule="exact" w:val="264"/>
        </w:trPr>
        <w:tc>
          <w:tcPr>
            <w:tcW w:w="1463" w:type="dxa"/>
            <w:tcBorders>
              <w:top w:val="single" w:sz="5" w:space="0" w:color="000000"/>
              <w:left w:val="single" w:sz="5" w:space="0" w:color="000000"/>
              <w:bottom w:val="single" w:sz="5" w:space="0" w:color="000000"/>
              <w:right w:val="single" w:sz="5" w:space="0" w:color="000000"/>
            </w:tcBorders>
            <w:vAlign w:val="center"/>
          </w:tcPr>
          <w:p w14:paraId="2F67F61A" w14:textId="19A6BC38" w:rsidR="0043737B" w:rsidRPr="005E6D37" w:rsidRDefault="00A56525" w:rsidP="0043737B">
            <w:pPr>
              <w:jc w:val="center"/>
              <w:rPr>
                <w:rFonts w:ascii="Times New Roman" w:hAnsi="Times New Roman" w:cs="Times New Roman"/>
              </w:rPr>
            </w:pPr>
            <w:r>
              <w:rPr>
                <w:rFonts w:ascii="Times New Roman" w:hAnsi="Times New Roman" w:cs="Times New Roman"/>
              </w:rPr>
              <w:t>ОК</w:t>
            </w:r>
            <w:r w:rsidR="0043737B" w:rsidRPr="005E6D37">
              <w:rPr>
                <w:rFonts w:ascii="Times New Roman" w:hAnsi="Times New Roman" w:cs="Times New Roman"/>
              </w:rPr>
              <w:t xml:space="preserve"> 6</w:t>
            </w:r>
          </w:p>
        </w:tc>
        <w:tc>
          <w:tcPr>
            <w:tcW w:w="520" w:type="dxa"/>
            <w:tcBorders>
              <w:top w:val="single" w:sz="5" w:space="0" w:color="000000"/>
              <w:left w:val="single" w:sz="5" w:space="0" w:color="000000"/>
              <w:bottom w:val="single" w:sz="5" w:space="0" w:color="000000"/>
              <w:right w:val="single" w:sz="5" w:space="0" w:color="000000"/>
            </w:tcBorders>
            <w:vAlign w:val="center"/>
          </w:tcPr>
          <w:p w14:paraId="42590A07" w14:textId="77777777" w:rsidR="0043737B" w:rsidRPr="005E6D37" w:rsidRDefault="0043737B"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CE28C6D" w14:textId="77777777" w:rsidR="0043737B" w:rsidRPr="005E6D37" w:rsidRDefault="0043737B" w:rsidP="002D0CF6">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A32224A" w14:textId="77777777" w:rsidR="0043737B" w:rsidRPr="005E6D37" w:rsidRDefault="0043737B"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05A51EB" w14:textId="77777777" w:rsidR="0043737B" w:rsidRPr="005E6D37" w:rsidRDefault="0043737B"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4056077" w14:textId="77777777" w:rsidR="0043737B" w:rsidRPr="005E6D37" w:rsidRDefault="0043737B"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D5282A1" w14:textId="77777777" w:rsidR="0043737B" w:rsidRPr="005E6D37" w:rsidRDefault="0043737B"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16A5B10" w14:textId="77777777" w:rsidR="0043737B" w:rsidRPr="005E6D37" w:rsidRDefault="0043737B"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tcPr>
          <w:p w14:paraId="48346953" w14:textId="77777777" w:rsidR="0043737B" w:rsidRDefault="0043737B" w:rsidP="002D0CF6">
            <w:pPr>
              <w:jc w:val="center"/>
            </w:pPr>
            <w:r w:rsidRPr="005D4769">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1DB9804D" w14:textId="77777777" w:rsidR="0043737B" w:rsidRDefault="0043737B" w:rsidP="002D0CF6">
            <w:pPr>
              <w:jc w:val="center"/>
            </w:pPr>
            <w:r w:rsidRPr="005D4769">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07BDA12" w14:textId="77777777" w:rsidR="0043737B" w:rsidRPr="005E6D37" w:rsidRDefault="0043737B" w:rsidP="002D0CF6">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A69C50C" w14:textId="77777777" w:rsidR="0043737B" w:rsidRPr="005E6D37" w:rsidRDefault="0043737B" w:rsidP="002D0CF6">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6B93567" w14:textId="77777777" w:rsidR="0043737B" w:rsidRPr="005E6D37" w:rsidRDefault="0043737B" w:rsidP="002D0CF6">
            <w:pPr>
              <w:pStyle w:val="TableParagraph"/>
              <w:ind w:left="1"/>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A42744E" w14:textId="77777777" w:rsidR="0043737B" w:rsidRPr="005E6D37" w:rsidRDefault="00F009A4"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2749D8A" w14:textId="77777777" w:rsidR="0043737B" w:rsidRPr="005E6D37" w:rsidRDefault="00F009A4"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ECCA2BA" w14:textId="77777777" w:rsidR="0043737B" w:rsidRPr="005E6D37" w:rsidRDefault="0043737B"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B8BB37A" w14:textId="77777777" w:rsidR="0043737B" w:rsidRPr="005E6D37" w:rsidRDefault="0043737B"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9713D76" w14:textId="77777777" w:rsidR="0043737B" w:rsidRPr="005E6D37" w:rsidRDefault="0043737B"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84FD885" w14:textId="77777777" w:rsidR="0043737B" w:rsidRPr="005E6D37" w:rsidRDefault="0043737B"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A323B6F" w14:textId="77777777" w:rsidR="0043737B" w:rsidRPr="005E6D37" w:rsidRDefault="0043737B"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41EF85A" w14:textId="77777777" w:rsidR="0043737B" w:rsidRPr="005E6D37" w:rsidRDefault="0043737B" w:rsidP="002D0CF6">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532A652B" w14:textId="77777777" w:rsidR="0043737B" w:rsidRPr="005E6D37" w:rsidRDefault="0043737B" w:rsidP="002D0CF6">
            <w:pPr>
              <w:jc w:val="center"/>
              <w:rPr>
                <w:rFonts w:ascii="Times New Roman" w:hAnsi="Times New Roman" w:cs="Times New Roman"/>
                <w:color w:val="000000" w:themeColor="text1"/>
                <w:lang w:val="uk-UA"/>
              </w:rPr>
            </w:pPr>
          </w:p>
        </w:tc>
      </w:tr>
      <w:tr w:rsidR="002D0CF6" w:rsidRPr="00165479" w14:paraId="538472F2"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4295C71C" w14:textId="170BBD66" w:rsidR="002D0CF6" w:rsidRPr="005E6D37" w:rsidRDefault="00A56525" w:rsidP="002D0CF6">
            <w:pPr>
              <w:jc w:val="center"/>
              <w:rPr>
                <w:rFonts w:ascii="Times New Roman" w:hAnsi="Times New Roman" w:cs="Times New Roman"/>
              </w:rPr>
            </w:pPr>
            <w:r>
              <w:rPr>
                <w:rFonts w:ascii="Times New Roman" w:hAnsi="Times New Roman" w:cs="Times New Roman"/>
              </w:rPr>
              <w:t>ОК</w:t>
            </w:r>
            <w:r w:rsidR="002D0CF6" w:rsidRPr="005E6D37">
              <w:rPr>
                <w:rFonts w:ascii="Times New Roman" w:hAnsi="Times New Roman" w:cs="Times New Roman"/>
              </w:rPr>
              <w:t xml:space="preserve"> 7</w:t>
            </w:r>
          </w:p>
        </w:tc>
        <w:tc>
          <w:tcPr>
            <w:tcW w:w="520" w:type="dxa"/>
            <w:tcBorders>
              <w:top w:val="single" w:sz="5" w:space="0" w:color="000000"/>
              <w:left w:val="single" w:sz="5" w:space="0" w:color="000000"/>
              <w:bottom w:val="single" w:sz="5" w:space="0" w:color="000000"/>
              <w:right w:val="single" w:sz="5" w:space="0" w:color="000000"/>
            </w:tcBorders>
            <w:vAlign w:val="center"/>
          </w:tcPr>
          <w:p w14:paraId="070442EF" w14:textId="77777777" w:rsidR="002D0CF6" w:rsidRPr="005E6D37" w:rsidRDefault="002D0CF6"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988826C" w14:textId="77777777" w:rsidR="002D0CF6" w:rsidRPr="005E6D37" w:rsidRDefault="002D0CF6" w:rsidP="002D0CF6">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5003A89" w14:textId="77777777" w:rsidR="002D0CF6" w:rsidRPr="005E6D37" w:rsidRDefault="002D0CF6"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4D25051" w14:textId="77777777" w:rsidR="002D0CF6" w:rsidRPr="005E6D37" w:rsidRDefault="002D0CF6" w:rsidP="002D0CF6">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3601641" w14:textId="77777777" w:rsidR="002D0CF6" w:rsidRPr="005E6D37" w:rsidRDefault="002D0CF6"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842ABDC" w14:textId="77777777" w:rsidR="002D0CF6" w:rsidRPr="005E6D37" w:rsidRDefault="002D0CF6" w:rsidP="002D0CF6">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0C7CE25" w14:textId="77777777" w:rsidR="002D0CF6" w:rsidRPr="005E6D37" w:rsidRDefault="002D0CF6" w:rsidP="002D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C3C3643" w14:textId="77777777" w:rsidR="002D0CF6" w:rsidRPr="005E6D37" w:rsidRDefault="002D0CF6"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CFA737F" w14:textId="77777777" w:rsidR="002D0CF6" w:rsidRPr="005E6D37" w:rsidRDefault="002D0CF6"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F2D89BB" w14:textId="77777777" w:rsidR="002D0CF6" w:rsidRPr="005E6D37" w:rsidRDefault="002D0CF6"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2109A66C" w14:textId="77777777" w:rsidR="002D0CF6" w:rsidRDefault="002D0CF6" w:rsidP="002D0CF6">
            <w:pPr>
              <w:jc w:val="center"/>
            </w:pPr>
            <w:r w:rsidRPr="002A3CE6">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0A424EC3" w14:textId="77777777" w:rsidR="002D0CF6" w:rsidRDefault="002D0CF6" w:rsidP="002D0CF6">
            <w:pPr>
              <w:jc w:val="center"/>
            </w:pPr>
            <w:r w:rsidRPr="002A3CE6">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CD433EE" w14:textId="77777777" w:rsidR="002D0CF6" w:rsidRPr="005E6D37" w:rsidRDefault="002D0CF6"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3D907ED" w14:textId="77777777" w:rsidR="002D0CF6" w:rsidRPr="005E6D37" w:rsidRDefault="007F04DF" w:rsidP="002D0CF6">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8120078" w14:textId="77777777" w:rsidR="002D0CF6" w:rsidRPr="005E6D37" w:rsidRDefault="002D0CF6"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5A8A841" w14:textId="77777777" w:rsidR="002D0CF6" w:rsidRPr="005E6D37" w:rsidRDefault="002D0CF6"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24B82FB" w14:textId="77777777" w:rsidR="002D0CF6" w:rsidRPr="005E6D37" w:rsidRDefault="002D0CF6"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5ECA7F6" w14:textId="77777777" w:rsidR="002D0CF6" w:rsidRPr="005E6D37" w:rsidRDefault="002D0CF6" w:rsidP="002D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2F43480" w14:textId="77777777" w:rsidR="002D0CF6" w:rsidRPr="005E6D37" w:rsidRDefault="002D0CF6" w:rsidP="002D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D8EEBD0" w14:textId="77777777" w:rsidR="002D0CF6" w:rsidRPr="005E6D37" w:rsidRDefault="002D0CF6" w:rsidP="002D0CF6">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4EF9782F" w14:textId="77777777" w:rsidR="002D0CF6" w:rsidRPr="005E6D37" w:rsidRDefault="002D0CF6" w:rsidP="002D0CF6">
            <w:pPr>
              <w:jc w:val="center"/>
              <w:rPr>
                <w:rFonts w:ascii="Times New Roman" w:hAnsi="Times New Roman" w:cs="Times New Roman"/>
                <w:color w:val="000000" w:themeColor="text1"/>
                <w:lang w:val="uk-UA"/>
              </w:rPr>
            </w:pPr>
          </w:p>
        </w:tc>
      </w:tr>
      <w:tr w:rsidR="00757C80" w:rsidRPr="00165479" w14:paraId="53933627"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1B3A9FE2" w14:textId="64066676" w:rsidR="00757C80" w:rsidRPr="005E6D37" w:rsidRDefault="00A56525" w:rsidP="00757C80">
            <w:pPr>
              <w:jc w:val="center"/>
              <w:rPr>
                <w:rFonts w:ascii="Times New Roman" w:hAnsi="Times New Roman" w:cs="Times New Roman"/>
              </w:rPr>
            </w:pPr>
            <w:r>
              <w:rPr>
                <w:rFonts w:ascii="Times New Roman" w:hAnsi="Times New Roman" w:cs="Times New Roman"/>
              </w:rPr>
              <w:t>ОК</w:t>
            </w:r>
            <w:r w:rsidR="00757C80" w:rsidRPr="005E6D37">
              <w:rPr>
                <w:rFonts w:ascii="Times New Roman" w:hAnsi="Times New Roman" w:cs="Times New Roman"/>
              </w:rPr>
              <w:t xml:space="preserve"> 8</w:t>
            </w:r>
          </w:p>
        </w:tc>
        <w:tc>
          <w:tcPr>
            <w:tcW w:w="520" w:type="dxa"/>
            <w:tcBorders>
              <w:top w:val="single" w:sz="5" w:space="0" w:color="000000"/>
              <w:left w:val="single" w:sz="5" w:space="0" w:color="000000"/>
              <w:bottom w:val="single" w:sz="5" w:space="0" w:color="000000"/>
              <w:right w:val="single" w:sz="5" w:space="0" w:color="000000"/>
            </w:tcBorders>
            <w:vAlign w:val="center"/>
          </w:tcPr>
          <w:p w14:paraId="33145F25" w14:textId="77777777" w:rsidR="00757C80" w:rsidRPr="005E6D37" w:rsidRDefault="00757C80" w:rsidP="00757C8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F92D134" w14:textId="77777777" w:rsidR="00757C80" w:rsidRPr="005E6D37" w:rsidRDefault="00757C80" w:rsidP="00757C80">
            <w:pPr>
              <w:pStyle w:val="TableParagraph"/>
              <w:ind w:left="4"/>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E708BA9" w14:textId="77777777" w:rsidR="00757C80" w:rsidRPr="005E6D37" w:rsidRDefault="00757C80" w:rsidP="00757C8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EAAAF15"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50B868D"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635CBD5" w14:textId="77777777" w:rsidR="00757C80" w:rsidRPr="005E6D37" w:rsidRDefault="00757C80" w:rsidP="00757C80">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8D9607A"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65707B5"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3CF66FE" w14:textId="77777777" w:rsidR="00757C80" w:rsidRPr="005E6D37" w:rsidRDefault="00757C80" w:rsidP="00757C80">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6AF1FF9"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76A7D7B"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B5CB26D" w14:textId="77777777" w:rsidR="00757C80" w:rsidRPr="005E6D37" w:rsidRDefault="00757C80" w:rsidP="00757C80">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E35B1CC"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CF2D3C5"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AB325BA" w14:textId="77777777" w:rsidR="00757C80" w:rsidRPr="005E6D37" w:rsidRDefault="00757C80" w:rsidP="00757C80">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5BB1F79"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6B322B2"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146FA47"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tcPr>
          <w:p w14:paraId="2AFC5A20" w14:textId="77777777" w:rsidR="00757C80" w:rsidRDefault="00757C80" w:rsidP="00757C80">
            <w:pPr>
              <w:jc w:val="center"/>
            </w:pPr>
          </w:p>
        </w:tc>
        <w:tc>
          <w:tcPr>
            <w:tcW w:w="612" w:type="dxa"/>
            <w:tcBorders>
              <w:top w:val="single" w:sz="5" w:space="0" w:color="000000"/>
              <w:left w:val="single" w:sz="5" w:space="0" w:color="000000"/>
              <w:bottom w:val="single" w:sz="5" w:space="0" w:color="000000"/>
              <w:right w:val="single" w:sz="5" w:space="0" w:color="000000"/>
            </w:tcBorders>
          </w:tcPr>
          <w:p w14:paraId="2E1A396B" w14:textId="77777777" w:rsidR="00757C80" w:rsidRDefault="00757C80" w:rsidP="00757C80">
            <w:pPr>
              <w:jc w:val="center"/>
            </w:pPr>
          </w:p>
        </w:tc>
        <w:tc>
          <w:tcPr>
            <w:tcW w:w="616" w:type="dxa"/>
            <w:tcBorders>
              <w:top w:val="single" w:sz="5" w:space="0" w:color="000000"/>
              <w:left w:val="single" w:sz="5" w:space="0" w:color="000000"/>
              <w:bottom w:val="single" w:sz="5" w:space="0" w:color="000000"/>
              <w:right w:val="single" w:sz="5" w:space="0" w:color="000000"/>
            </w:tcBorders>
            <w:vAlign w:val="center"/>
          </w:tcPr>
          <w:p w14:paraId="3F1995C3" w14:textId="77777777" w:rsidR="00757C80" w:rsidRPr="005E6D37" w:rsidRDefault="00757C80" w:rsidP="00757C80">
            <w:pPr>
              <w:jc w:val="center"/>
              <w:rPr>
                <w:rFonts w:ascii="Times New Roman" w:hAnsi="Times New Roman" w:cs="Times New Roman"/>
                <w:color w:val="000000" w:themeColor="text1"/>
                <w:lang w:val="uk-UA"/>
              </w:rPr>
            </w:pPr>
          </w:p>
        </w:tc>
      </w:tr>
      <w:tr w:rsidR="00757C80" w:rsidRPr="00165479" w14:paraId="44754969"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5191479D" w14:textId="5BFF75B0" w:rsidR="00757C80" w:rsidRPr="005E6D37" w:rsidRDefault="00A56525" w:rsidP="00757C80">
            <w:pPr>
              <w:jc w:val="center"/>
              <w:rPr>
                <w:rFonts w:ascii="Times New Roman" w:hAnsi="Times New Roman" w:cs="Times New Roman"/>
              </w:rPr>
            </w:pPr>
            <w:r>
              <w:rPr>
                <w:rFonts w:ascii="Times New Roman" w:hAnsi="Times New Roman" w:cs="Times New Roman"/>
              </w:rPr>
              <w:t>ОК</w:t>
            </w:r>
            <w:r w:rsidR="00757C80" w:rsidRPr="005E6D37">
              <w:rPr>
                <w:rFonts w:ascii="Times New Roman" w:hAnsi="Times New Roman" w:cs="Times New Roman"/>
              </w:rPr>
              <w:t xml:space="preserve"> 9</w:t>
            </w:r>
          </w:p>
        </w:tc>
        <w:tc>
          <w:tcPr>
            <w:tcW w:w="520" w:type="dxa"/>
            <w:tcBorders>
              <w:top w:val="single" w:sz="5" w:space="0" w:color="000000"/>
              <w:left w:val="single" w:sz="5" w:space="0" w:color="000000"/>
              <w:bottom w:val="single" w:sz="5" w:space="0" w:color="000000"/>
              <w:right w:val="single" w:sz="5" w:space="0" w:color="000000"/>
            </w:tcBorders>
            <w:vAlign w:val="center"/>
          </w:tcPr>
          <w:p w14:paraId="4D753CE2" w14:textId="77777777" w:rsidR="00757C80" w:rsidRPr="005E6D37" w:rsidRDefault="00757C80" w:rsidP="00757C8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5AD84B1" w14:textId="77777777" w:rsidR="00757C80" w:rsidRPr="005E6D37" w:rsidRDefault="00757C80" w:rsidP="00757C80">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CC844EF" w14:textId="77777777" w:rsidR="00757C80" w:rsidRPr="005E6D37" w:rsidRDefault="00757C80" w:rsidP="00757C8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A093500"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E433956"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3FB6725" w14:textId="77777777" w:rsidR="00757C80" w:rsidRPr="005E6D37" w:rsidRDefault="00757C80" w:rsidP="00757C80">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EB0B42E"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BFD3C53"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D002067" w14:textId="77777777" w:rsidR="00757C80" w:rsidRPr="005E6D37" w:rsidRDefault="00757C80" w:rsidP="00757C80">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8E810F9"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49DFD62E" w14:textId="77777777" w:rsidR="00757C80" w:rsidRDefault="00757C80" w:rsidP="00757C80">
            <w:pPr>
              <w:jc w:val="center"/>
            </w:pPr>
            <w:r w:rsidRPr="00610B59">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2B28859E" w14:textId="77777777" w:rsidR="00757C80" w:rsidRDefault="00757C80" w:rsidP="00757C80">
            <w:pPr>
              <w:jc w:val="center"/>
            </w:pPr>
            <w:r w:rsidRPr="00610B59">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C9ACF3F" w14:textId="77777777" w:rsidR="00757C80" w:rsidRPr="005E6D37" w:rsidRDefault="00757C80" w:rsidP="00757C80">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A0D7D59"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28EBAE4"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8A48475"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A7A6F38" w14:textId="77777777" w:rsidR="00757C80" w:rsidRPr="005E6D37" w:rsidRDefault="00757C80" w:rsidP="00757C8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60994B5" w14:textId="77777777" w:rsidR="00757C80" w:rsidRPr="005E6D37" w:rsidRDefault="00757C80" w:rsidP="00757C80">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tcPr>
          <w:p w14:paraId="389AA3AB" w14:textId="77777777" w:rsidR="00757C80" w:rsidRDefault="00757C80" w:rsidP="00757C80">
            <w:pPr>
              <w:jc w:val="cente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1F85AEA4" w14:textId="77777777" w:rsidR="00757C80" w:rsidRDefault="00757C80" w:rsidP="00757C80">
            <w:pPr>
              <w:jc w:val="cente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6689830C" w14:textId="77777777" w:rsidR="00757C80" w:rsidRPr="005E6D37" w:rsidRDefault="00757C80" w:rsidP="00757C80">
            <w:pPr>
              <w:jc w:val="center"/>
              <w:rPr>
                <w:rFonts w:ascii="Times New Roman" w:hAnsi="Times New Roman" w:cs="Times New Roman"/>
                <w:color w:val="000000" w:themeColor="text1"/>
                <w:lang w:val="uk-UA"/>
              </w:rPr>
            </w:pPr>
          </w:p>
        </w:tc>
      </w:tr>
      <w:tr w:rsidR="003E33FE" w:rsidRPr="00165479" w14:paraId="2FAC4AE7"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628E2A1E" w14:textId="6E57ED7C"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10</w:t>
            </w:r>
          </w:p>
        </w:tc>
        <w:tc>
          <w:tcPr>
            <w:tcW w:w="520" w:type="dxa"/>
            <w:tcBorders>
              <w:top w:val="single" w:sz="5" w:space="0" w:color="000000"/>
              <w:left w:val="single" w:sz="5" w:space="0" w:color="000000"/>
              <w:bottom w:val="single" w:sz="5" w:space="0" w:color="000000"/>
              <w:right w:val="single" w:sz="5" w:space="0" w:color="000000"/>
            </w:tcBorders>
            <w:vAlign w:val="center"/>
          </w:tcPr>
          <w:p w14:paraId="02F2AD19"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2E756A6" w14:textId="77777777" w:rsidR="003E33FE" w:rsidRPr="005E6D37" w:rsidRDefault="003E33FE" w:rsidP="003E33FE">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FF3EB7B"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B9DC1F8" w14:textId="77777777" w:rsidR="003E33FE" w:rsidRPr="005E6D37" w:rsidRDefault="003E33FE" w:rsidP="003E33FE">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E2743B2" w14:textId="77777777" w:rsidR="003E33FE" w:rsidRPr="005E6D37" w:rsidRDefault="003E33FE"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35D0690"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2D1A8BD" w14:textId="77777777" w:rsidR="003E33FE" w:rsidRPr="005E6D37" w:rsidRDefault="003E33FE"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0434030" w14:textId="77777777" w:rsidR="003E33FE" w:rsidRPr="005E6D37" w:rsidRDefault="003E33FE"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F024FFF"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6C3CC51" w14:textId="77777777" w:rsidR="003E33FE" w:rsidRPr="005E6D37" w:rsidRDefault="003E33FE" w:rsidP="003E33FE">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308221BC" w14:textId="77777777" w:rsidR="003E33FE" w:rsidRDefault="003E33FE" w:rsidP="003E33FE">
            <w:pPr>
              <w:jc w:val="center"/>
            </w:pPr>
            <w:r w:rsidRPr="00610B59">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0B54E8C4" w14:textId="77777777" w:rsidR="003E33FE" w:rsidRDefault="003E33FE" w:rsidP="003E33FE">
            <w:pPr>
              <w:jc w:val="center"/>
            </w:pPr>
            <w:r w:rsidRPr="00610B59">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37254E9" w14:textId="77777777" w:rsidR="003E33FE" w:rsidRPr="005E6D37" w:rsidRDefault="003E33FE"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43040D7" w14:textId="77777777" w:rsidR="003E33FE" w:rsidRPr="005E6D37" w:rsidRDefault="003E33FE" w:rsidP="003E33FE">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A345BE9" w14:textId="77777777" w:rsidR="003E33FE" w:rsidRPr="005E6D37" w:rsidRDefault="003E33FE" w:rsidP="003E33FE">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5B6D163" w14:textId="77777777" w:rsidR="003E33FE" w:rsidRPr="005E6D37" w:rsidRDefault="003E33FE" w:rsidP="003E33FE">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18B9157"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253904C" w14:textId="77777777" w:rsidR="003E33FE" w:rsidRPr="005E6D37" w:rsidRDefault="003E33FE" w:rsidP="003E33FE">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tcPr>
          <w:p w14:paraId="7AD37757" w14:textId="77777777" w:rsidR="003E33FE" w:rsidRDefault="003E33FE" w:rsidP="003E33FE">
            <w:pPr>
              <w:jc w:val="cente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tcPr>
          <w:p w14:paraId="1D964C9A" w14:textId="77777777" w:rsidR="003E33FE" w:rsidRDefault="003E33FE" w:rsidP="003E33FE">
            <w:pPr>
              <w:jc w:val="cente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2A057D7F" w14:textId="77777777" w:rsidR="003E33FE" w:rsidRPr="005E6D37" w:rsidRDefault="003E33FE" w:rsidP="003E33FE">
            <w:pPr>
              <w:jc w:val="center"/>
              <w:rPr>
                <w:rFonts w:ascii="Times New Roman" w:hAnsi="Times New Roman" w:cs="Times New Roman"/>
                <w:color w:val="000000" w:themeColor="text1"/>
                <w:lang w:val="uk-UA"/>
              </w:rPr>
            </w:pPr>
          </w:p>
        </w:tc>
      </w:tr>
      <w:tr w:rsidR="003E33FE" w:rsidRPr="00165479" w14:paraId="7D5CBBB8"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7FC24A9E" w14:textId="020C48E7"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11</w:t>
            </w:r>
          </w:p>
        </w:tc>
        <w:tc>
          <w:tcPr>
            <w:tcW w:w="520" w:type="dxa"/>
            <w:tcBorders>
              <w:top w:val="single" w:sz="5" w:space="0" w:color="000000"/>
              <w:left w:val="single" w:sz="5" w:space="0" w:color="000000"/>
              <w:bottom w:val="single" w:sz="5" w:space="0" w:color="000000"/>
              <w:right w:val="single" w:sz="5" w:space="0" w:color="000000"/>
            </w:tcBorders>
            <w:vAlign w:val="center"/>
          </w:tcPr>
          <w:p w14:paraId="5BB59345"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FDFB247" w14:textId="77777777" w:rsidR="003E33FE" w:rsidRPr="005E6D37" w:rsidRDefault="003E33FE" w:rsidP="003E33FE">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3C7436F" w14:textId="77777777" w:rsidR="003E33FE" w:rsidRPr="005E6D37" w:rsidRDefault="0022503C"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E72B38B" w14:textId="77777777" w:rsidR="003E33FE" w:rsidRPr="005E6D37" w:rsidRDefault="0022503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15EBA82"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A25CCFE"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735F5DC"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C259FC6"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A6F3C86"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871846B" w14:textId="77777777" w:rsidR="003E33FE" w:rsidRPr="005E6D37" w:rsidRDefault="0022503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5F1EF5C" w14:textId="77777777" w:rsidR="003E33FE" w:rsidRPr="005E6D37" w:rsidRDefault="003E33FE" w:rsidP="003E33FE">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D788B3F"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48295CC"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0B9AFDF" w14:textId="77777777" w:rsidR="003E33FE" w:rsidRPr="005E6D37" w:rsidRDefault="0022503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E9C9BAE" w14:textId="77777777" w:rsidR="003E33FE" w:rsidRPr="005E6D37" w:rsidRDefault="0022503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90D5FB8"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11DDE4C"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1E5FC40"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F0AF9A4" w14:textId="77777777" w:rsidR="003E33FE" w:rsidRPr="005E6D37" w:rsidRDefault="0022503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317F2F9" w14:textId="77777777" w:rsidR="003E33FE" w:rsidRPr="005E6D37" w:rsidRDefault="00892C0D"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28D137F7" w14:textId="77777777" w:rsidR="003E33FE" w:rsidRPr="005E6D37" w:rsidRDefault="0022503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r>
      <w:tr w:rsidR="003E33FE" w:rsidRPr="00165479" w14:paraId="10F707B8" w14:textId="77777777" w:rsidTr="0072732C">
        <w:trPr>
          <w:trHeight w:hRule="exact" w:val="264"/>
        </w:trPr>
        <w:tc>
          <w:tcPr>
            <w:tcW w:w="1463" w:type="dxa"/>
            <w:tcBorders>
              <w:top w:val="single" w:sz="5" w:space="0" w:color="000000"/>
              <w:left w:val="single" w:sz="5" w:space="0" w:color="000000"/>
              <w:bottom w:val="single" w:sz="5" w:space="0" w:color="000000"/>
              <w:right w:val="single" w:sz="5" w:space="0" w:color="000000"/>
            </w:tcBorders>
            <w:vAlign w:val="center"/>
          </w:tcPr>
          <w:p w14:paraId="699A7C80" w14:textId="65F98B0B"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12</w:t>
            </w:r>
          </w:p>
        </w:tc>
        <w:tc>
          <w:tcPr>
            <w:tcW w:w="520" w:type="dxa"/>
            <w:tcBorders>
              <w:top w:val="single" w:sz="5" w:space="0" w:color="000000"/>
              <w:left w:val="single" w:sz="5" w:space="0" w:color="000000"/>
              <w:bottom w:val="single" w:sz="5" w:space="0" w:color="000000"/>
              <w:right w:val="single" w:sz="5" w:space="0" w:color="000000"/>
            </w:tcBorders>
            <w:vAlign w:val="center"/>
          </w:tcPr>
          <w:p w14:paraId="66A721AD"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4C3C842" w14:textId="77777777" w:rsidR="003E33FE" w:rsidRPr="005E6D37" w:rsidRDefault="003E33FE" w:rsidP="003E33FE">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5E660B8" w14:textId="77777777" w:rsidR="003E33FE" w:rsidRPr="005E6D37" w:rsidRDefault="00892C0D"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2195D65" w14:textId="77777777" w:rsidR="003E33FE" w:rsidRPr="005E6D37" w:rsidRDefault="00892C0D"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220AA69"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A3632E5"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C4B673C" w14:textId="77777777" w:rsidR="003E33FE" w:rsidRPr="005E6D37" w:rsidRDefault="00892C0D"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3C46627"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08FBBA9"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51F25E6"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6FDCAC8" w14:textId="77777777" w:rsidR="003E33FE" w:rsidRPr="005E6D37" w:rsidRDefault="00892C0D"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1595FE2"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CC012ED" w14:textId="77777777" w:rsidR="003E33FE" w:rsidRPr="005E6D37" w:rsidRDefault="00892C0D"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FA30648" w14:textId="77777777" w:rsidR="003E33FE" w:rsidRPr="005E6D37" w:rsidRDefault="00892C0D"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C34EAF2" w14:textId="77777777" w:rsidR="003E33FE" w:rsidRPr="005E6D37" w:rsidRDefault="00892C0D"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5262A3E"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42F6EAE"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AB5E11B"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E897EC2" w14:textId="77777777" w:rsidR="003E33FE" w:rsidRPr="005E6D37" w:rsidRDefault="00892C0D"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BD0A9ED" w14:textId="77777777" w:rsidR="003E33FE" w:rsidRPr="005E6D37" w:rsidRDefault="00892C0D"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5F13AD95" w14:textId="77777777" w:rsidR="003E33FE" w:rsidRPr="005E6D37" w:rsidRDefault="003E33FE" w:rsidP="003E33FE">
            <w:pPr>
              <w:jc w:val="center"/>
              <w:rPr>
                <w:rFonts w:ascii="Times New Roman" w:hAnsi="Times New Roman" w:cs="Times New Roman"/>
                <w:color w:val="000000" w:themeColor="text1"/>
                <w:lang w:val="uk-UA"/>
              </w:rPr>
            </w:pPr>
          </w:p>
        </w:tc>
      </w:tr>
      <w:tr w:rsidR="003E33FE" w:rsidRPr="00165479" w14:paraId="7C6FDEEC"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6FEFE878" w14:textId="1D80E83C"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13</w:t>
            </w:r>
          </w:p>
        </w:tc>
        <w:tc>
          <w:tcPr>
            <w:tcW w:w="520" w:type="dxa"/>
            <w:tcBorders>
              <w:top w:val="single" w:sz="5" w:space="0" w:color="000000"/>
              <w:left w:val="single" w:sz="5" w:space="0" w:color="000000"/>
              <w:bottom w:val="single" w:sz="5" w:space="0" w:color="000000"/>
              <w:right w:val="single" w:sz="5" w:space="0" w:color="000000"/>
            </w:tcBorders>
            <w:vAlign w:val="center"/>
          </w:tcPr>
          <w:p w14:paraId="61B6407F"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7D5408C" w14:textId="77777777" w:rsidR="003E33FE" w:rsidRPr="005E6D37" w:rsidRDefault="003E33FE" w:rsidP="003E33FE">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B1A10BA" w14:textId="77777777" w:rsidR="003E33FE" w:rsidRPr="005E6D37" w:rsidRDefault="004B39D4"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2008F8D"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A900837"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297E05A"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786A347"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332B8AE"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BE3B58B"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9B8502A" w14:textId="77777777" w:rsidR="003E33FE" w:rsidRPr="005E6D37" w:rsidRDefault="003E33FE" w:rsidP="003E33FE">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EE83DB6"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E9462E1"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DA24400"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517B447"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96BE070"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A8DD799"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E94B0D1"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9503086"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4623C0E" w14:textId="77777777" w:rsidR="003E33FE" w:rsidRPr="005E6D37" w:rsidRDefault="004B39D4"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7A6A17A"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5E8DAE98" w14:textId="77777777" w:rsidR="003E33FE" w:rsidRPr="005E6D37" w:rsidRDefault="004B39D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r>
      <w:tr w:rsidR="003E33FE" w:rsidRPr="00165479" w14:paraId="4257B3D8"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6AC7FE8A" w14:textId="1C9C4BFA"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14</w:t>
            </w:r>
          </w:p>
        </w:tc>
        <w:tc>
          <w:tcPr>
            <w:tcW w:w="520" w:type="dxa"/>
            <w:tcBorders>
              <w:top w:val="single" w:sz="5" w:space="0" w:color="000000"/>
              <w:left w:val="single" w:sz="5" w:space="0" w:color="000000"/>
              <w:bottom w:val="single" w:sz="5" w:space="0" w:color="000000"/>
              <w:right w:val="single" w:sz="5" w:space="0" w:color="000000"/>
            </w:tcBorders>
            <w:vAlign w:val="center"/>
          </w:tcPr>
          <w:p w14:paraId="157CE940"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40CEC20" w14:textId="77777777" w:rsidR="003E33FE" w:rsidRPr="005E6D37" w:rsidRDefault="00884B34" w:rsidP="003E33FE">
            <w:pPr>
              <w:pStyle w:val="TableParagraph"/>
              <w:ind w:left="4"/>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ECB8A73" w14:textId="77777777" w:rsidR="003E33FE" w:rsidRPr="005E6D37" w:rsidRDefault="00884B34"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18B3D29" w14:textId="77777777" w:rsidR="003E33FE" w:rsidRPr="005E6D37" w:rsidRDefault="00884B3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5B63080"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96F79D7"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4A1F0B0" w14:textId="77777777" w:rsidR="003E33FE" w:rsidRPr="005E6D37" w:rsidRDefault="00884B3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39B89FF"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109D15A"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0B1621B" w14:textId="77777777" w:rsidR="003E33FE" w:rsidRPr="005E6D37" w:rsidRDefault="003E33FE" w:rsidP="003E33FE">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00D7BC0" w14:textId="77777777" w:rsidR="003E33FE" w:rsidRPr="005E6D37" w:rsidRDefault="00884B34" w:rsidP="003E33FE">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0515BB4" w14:textId="77777777" w:rsidR="003E33FE" w:rsidRPr="005E6D37" w:rsidRDefault="003E33FE" w:rsidP="003E33FE">
            <w:pPr>
              <w:pStyle w:val="TableParagraph"/>
              <w:ind w:left="1"/>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C37D1E5" w14:textId="77777777" w:rsidR="003E33FE" w:rsidRPr="005E6D37" w:rsidRDefault="00884B3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47C1F4C" w14:textId="77777777" w:rsidR="003E33FE" w:rsidRPr="005E6D37" w:rsidRDefault="00884B3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8C99008"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7A7728D" w14:textId="77777777" w:rsidR="003E33FE" w:rsidRPr="005E6D37" w:rsidRDefault="00884B34"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DE2576E"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F40C006" w14:textId="77777777" w:rsidR="003E33FE" w:rsidRPr="005E6D37" w:rsidRDefault="00884B34"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2136E56"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E7CB003"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0079239B" w14:textId="77777777" w:rsidR="003E33FE" w:rsidRPr="005E6D37" w:rsidRDefault="003E33FE" w:rsidP="003E33FE">
            <w:pPr>
              <w:jc w:val="center"/>
              <w:rPr>
                <w:rFonts w:ascii="Times New Roman" w:hAnsi="Times New Roman" w:cs="Times New Roman"/>
                <w:color w:val="000000" w:themeColor="text1"/>
                <w:lang w:val="uk-UA"/>
              </w:rPr>
            </w:pPr>
          </w:p>
        </w:tc>
      </w:tr>
      <w:tr w:rsidR="003E33FE" w:rsidRPr="00165479" w14:paraId="40C6642B"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399B4AB3" w14:textId="3FBFC1F8"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15</w:t>
            </w:r>
          </w:p>
        </w:tc>
        <w:tc>
          <w:tcPr>
            <w:tcW w:w="520" w:type="dxa"/>
            <w:tcBorders>
              <w:top w:val="single" w:sz="5" w:space="0" w:color="000000"/>
              <w:left w:val="single" w:sz="5" w:space="0" w:color="000000"/>
              <w:bottom w:val="single" w:sz="5" w:space="0" w:color="000000"/>
              <w:right w:val="single" w:sz="5" w:space="0" w:color="000000"/>
            </w:tcBorders>
            <w:vAlign w:val="center"/>
          </w:tcPr>
          <w:p w14:paraId="158D832E"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0EE407E" w14:textId="77777777" w:rsidR="003E33FE" w:rsidRPr="005E6D37" w:rsidRDefault="003E33FE" w:rsidP="003E33FE">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F2D183B" w14:textId="77777777" w:rsidR="003E33FE" w:rsidRPr="005E6D37" w:rsidRDefault="00003A9D"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0079662"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E20E653"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F30C4E4"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CFE0B8F"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90E57A6"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64547F5"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AE654E0" w14:textId="77777777" w:rsidR="003E33FE" w:rsidRPr="005E6D37" w:rsidRDefault="003E33FE" w:rsidP="003E33FE">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152EB2B" w14:textId="77777777" w:rsidR="003E33FE" w:rsidRPr="005E6D37" w:rsidRDefault="00003A9D" w:rsidP="003E33FE">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514A9A3"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4BCA3F7" w14:textId="77777777" w:rsidR="003E33FE" w:rsidRPr="005E6D37" w:rsidRDefault="00003A9D" w:rsidP="003E33FE">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3EAF4BA" w14:textId="77777777" w:rsidR="003E33FE" w:rsidRPr="005E6D37" w:rsidRDefault="003E33FE" w:rsidP="003E33FE">
            <w:pPr>
              <w:pStyle w:val="TableParagraph"/>
              <w:ind w:left="3"/>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7BB4DAE"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79FB1FA"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47B8C48" w14:textId="77777777" w:rsidR="003E33FE" w:rsidRPr="005E6D37" w:rsidRDefault="0077190F"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2C14C13"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C9024EF"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0E5A8DC" w14:textId="77777777" w:rsidR="003E33FE" w:rsidRPr="005E6D37" w:rsidRDefault="0077190F"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658BD710" w14:textId="77777777" w:rsidR="003E33FE" w:rsidRPr="005E6D37" w:rsidRDefault="003E33FE" w:rsidP="003E33FE">
            <w:pPr>
              <w:jc w:val="center"/>
              <w:rPr>
                <w:rFonts w:ascii="Times New Roman" w:hAnsi="Times New Roman" w:cs="Times New Roman"/>
                <w:color w:val="000000" w:themeColor="text1"/>
                <w:lang w:val="uk-UA"/>
              </w:rPr>
            </w:pPr>
          </w:p>
        </w:tc>
      </w:tr>
      <w:tr w:rsidR="003E33FE" w:rsidRPr="00165479" w14:paraId="1911BB3D" w14:textId="77777777" w:rsidTr="0072732C">
        <w:trPr>
          <w:trHeight w:hRule="exact" w:val="269"/>
        </w:trPr>
        <w:tc>
          <w:tcPr>
            <w:tcW w:w="1463" w:type="dxa"/>
            <w:tcBorders>
              <w:top w:val="single" w:sz="5" w:space="0" w:color="000000"/>
              <w:left w:val="single" w:sz="5" w:space="0" w:color="000000"/>
              <w:bottom w:val="single" w:sz="5" w:space="0" w:color="000000"/>
              <w:right w:val="single" w:sz="5" w:space="0" w:color="000000"/>
            </w:tcBorders>
            <w:vAlign w:val="center"/>
          </w:tcPr>
          <w:p w14:paraId="15FD99EB" w14:textId="05A89035"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16</w:t>
            </w:r>
          </w:p>
        </w:tc>
        <w:tc>
          <w:tcPr>
            <w:tcW w:w="520" w:type="dxa"/>
            <w:tcBorders>
              <w:top w:val="single" w:sz="5" w:space="0" w:color="000000"/>
              <w:left w:val="single" w:sz="5" w:space="0" w:color="000000"/>
              <w:bottom w:val="single" w:sz="5" w:space="0" w:color="000000"/>
              <w:right w:val="single" w:sz="5" w:space="0" w:color="000000"/>
            </w:tcBorders>
            <w:vAlign w:val="center"/>
          </w:tcPr>
          <w:p w14:paraId="3D068D1C"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F60429D" w14:textId="77777777" w:rsidR="003E33FE" w:rsidRPr="005E6D37" w:rsidRDefault="003E33FE" w:rsidP="003E33FE">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AE859E6" w14:textId="77777777" w:rsidR="003E33FE" w:rsidRPr="005E6D37" w:rsidRDefault="00746646"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ECDB6BA"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4E7E63E"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F78CF49" w14:textId="77777777" w:rsidR="003E33FE" w:rsidRPr="005E6D37" w:rsidRDefault="00746646"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8B4F989" w14:textId="77777777" w:rsidR="003E33FE" w:rsidRPr="005E6D37" w:rsidRDefault="00746646"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1D5EAB0"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6994DAF" w14:textId="77777777" w:rsidR="003E33FE" w:rsidRPr="005E6D37" w:rsidRDefault="00746646"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246140F" w14:textId="77777777" w:rsidR="003E33FE" w:rsidRPr="005E6D37" w:rsidRDefault="00746646" w:rsidP="003E33FE">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57C42FC" w14:textId="77777777" w:rsidR="003E33FE" w:rsidRPr="005E6D37" w:rsidRDefault="00746646" w:rsidP="003E33FE">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B22BEF3"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F043E6E" w14:textId="77777777" w:rsidR="003E33FE" w:rsidRPr="005E6D37" w:rsidRDefault="00746646" w:rsidP="003E33FE">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0DBC6BF" w14:textId="77777777" w:rsidR="003E33FE" w:rsidRPr="005E6D37" w:rsidRDefault="00746646" w:rsidP="003E33FE">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A645D7D" w14:textId="77777777" w:rsidR="003E33FE" w:rsidRPr="005E6D37" w:rsidRDefault="00746646"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7633E8D" w14:textId="77777777" w:rsidR="003E33FE" w:rsidRPr="005E6D37" w:rsidRDefault="00746646"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563A5A0"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AD5D560"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8678D15"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79C23DC" w14:textId="77777777" w:rsidR="003E33FE" w:rsidRPr="005E6D37" w:rsidRDefault="00746646"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3C18A8D5" w14:textId="77777777" w:rsidR="003E33FE" w:rsidRPr="005E6D37" w:rsidRDefault="003E33FE" w:rsidP="003E33FE">
            <w:pPr>
              <w:jc w:val="center"/>
              <w:rPr>
                <w:rFonts w:ascii="Times New Roman" w:hAnsi="Times New Roman" w:cs="Times New Roman"/>
                <w:color w:val="000000" w:themeColor="text1"/>
                <w:lang w:val="uk-UA"/>
              </w:rPr>
            </w:pPr>
          </w:p>
        </w:tc>
      </w:tr>
      <w:tr w:rsidR="003E33FE" w:rsidRPr="00165479" w14:paraId="3265AC77"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5848CE0D" w14:textId="57D162C6" w:rsidR="003E33FE" w:rsidRPr="005E6D37" w:rsidRDefault="00A56525" w:rsidP="003E33FE">
            <w:pPr>
              <w:jc w:val="center"/>
              <w:rPr>
                <w:rFonts w:ascii="Times New Roman" w:hAnsi="Times New Roman" w:cs="Times New Roman"/>
              </w:rPr>
            </w:pPr>
            <w:r>
              <w:rPr>
                <w:rFonts w:ascii="Times New Roman" w:hAnsi="Times New Roman" w:cs="Times New Roman"/>
              </w:rPr>
              <w:t>ОК</w:t>
            </w:r>
            <w:r w:rsidR="003E33FE" w:rsidRPr="005E6D37">
              <w:rPr>
                <w:rFonts w:ascii="Times New Roman" w:hAnsi="Times New Roman" w:cs="Times New Roman"/>
              </w:rPr>
              <w:t xml:space="preserve"> 17</w:t>
            </w:r>
          </w:p>
        </w:tc>
        <w:tc>
          <w:tcPr>
            <w:tcW w:w="520" w:type="dxa"/>
            <w:tcBorders>
              <w:top w:val="single" w:sz="5" w:space="0" w:color="000000"/>
              <w:left w:val="single" w:sz="5" w:space="0" w:color="000000"/>
              <w:bottom w:val="single" w:sz="5" w:space="0" w:color="000000"/>
              <w:right w:val="single" w:sz="5" w:space="0" w:color="000000"/>
            </w:tcBorders>
            <w:vAlign w:val="center"/>
          </w:tcPr>
          <w:p w14:paraId="7C15C015"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976CD07" w14:textId="77777777" w:rsidR="003E33FE" w:rsidRPr="005E6D37" w:rsidRDefault="003E33FE" w:rsidP="003E33FE">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DA478DC" w14:textId="77777777" w:rsidR="003E33FE" w:rsidRPr="005E6D37" w:rsidRDefault="0069420C" w:rsidP="003E33FE">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9BD584D" w14:textId="77777777" w:rsidR="003E33FE" w:rsidRPr="005E6D37" w:rsidRDefault="0069420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FF16DA4"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C082D88"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0C7851D"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14A60B0"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D6BE76E"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F9A1B5F"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618E3BD" w14:textId="77777777" w:rsidR="003E33FE" w:rsidRPr="005E6D37" w:rsidRDefault="003E33FE" w:rsidP="003E33FE">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3E5B22F"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DF19DD2" w14:textId="77777777" w:rsidR="003E33FE" w:rsidRPr="005E6D37" w:rsidRDefault="0069420C" w:rsidP="003E33FE">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9407EF2" w14:textId="77777777" w:rsidR="003E33FE" w:rsidRPr="005E6D37" w:rsidRDefault="0069420C" w:rsidP="003E33FE">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A52D4EA" w14:textId="77777777" w:rsidR="003E33FE" w:rsidRPr="005E6D37" w:rsidRDefault="003E33FE" w:rsidP="003E33FE">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6BF0E64"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A97F60E"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2C76E39" w14:textId="77777777" w:rsidR="003E33FE" w:rsidRPr="005E6D37" w:rsidRDefault="003E33FE" w:rsidP="003E33FE">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7DC5334" w14:textId="77777777" w:rsidR="003E33FE" w:rsidRPr="005E6D37" w:rsidRDefault="003E33FE" w:rsidP="003E33FE">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A70CB34" w14:textId="77777777" w:rsidR="003E33FE" w:rsidRPr="005E6D37" w:rsidRDefault="003E33FE" w:rsidP="003E33FE">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64307782" w14:textId="77777777" w:rsidR="003E33FE" w:rsidRPr="005E6D37" w:rsidRDefault="003E33FE" w:rsidP="003E33FE">
            <w:pPr>
              <w:jc w:val="center"/>
              <w:rPr>
                <w:rFonts w:ascii="Times New Roman" w:hAnsi="Times New Roman" w:cs="Times New Roman"/>
                <w:color w:val="000000" w:themeColor="text1"/>
                <w:lang w:val="uk-UA"/>
              </w:rPr>
            </w:pPr>
          </w:p>
        </w:tc>
      </w:tr>
      <w:tr w:rsidR="00D300C1" w:rsidRPr="00165479" w14:paraId="3B5A97C3" w14:textId="77777777" w:rsidTr="0072732C">
        <w:trPr>
          <w:trHeight w:hRule="exact" w:val="264"/>
        </w:trPr>
        <w:tc>
          <w:tcPr>
            <w:tcW w:w="1463" w:type="dxa"/>
            <w:tcBorders>
              <w:top w:val="single" w:sz="5" w:space="0" w:color="000000"/>
              <w:left w:val="single" w:sz="5" w:space="0" w:color="000000"/>
              <w:bottom w:val="single" w:sz="5" w:space="0" w:color="000000"/>
              <w:right w:val="single" w:sz="5" w:space="0" w:color="000000"/>
            </w:tcBorders>
            <w:vAlign w:val="center"/>
          </w:tcPr>
          <w:p w14:paraId="01961CD6" w14:textId="7231422E" w:rsidR="00D300C1" w:rsidRPr="005E6D37" w:rsidRDefault="00A56525" w:rsidP="00D300C1">
            <w:pPr>
              <w:jc w:val="center"/>
              <w:rPr>
                <w:rFonts w:ascii="Times New Roman" w:hAnsi="Times New Roman" w:cs="Times New Roman"/>
              </w:rPr>
            </w:pPr>
            <w:r>
              <w:rPr>
                <w:rFonts w:ascii="Times New Roman" w:hAnsi="Times New Roman" w:cs="Times New Roman"/>
              </w:rPr>
              <w:t>ОК</w:t>
            </w:r>
            <w:r w:rsidR="00D300C1" w:rsidRPr="005E6D37">
              <w:rPr>
                <w:rFonts w:ascii="Times New Roman" w:hAnsi="Times New Roman" w:cs="Times New Roman"/>
              </w:rPr>
              <w:t xml:space="preserve"> 18</w:t>
            </w:r>
          </w:p>
        </w:tc>
        <w:tc>
          <w:tcPr>
            <w:tcW w:w="520" w:type="dxa"/>
            <w:tcBorders>
              <w:top w:val="single" w:sz="5" w:space="0" w:color="000000"/>
              <w:left w:val="single" w:sz="5" w:space="0" w:color="000000"/>
              <w:bottom w:val="single" w:sz="5" w:space="0" w:color="000000"/>
              <w:right w:val="single" w:sz="5" w:space="0" w:color="000000"/>
            </w:tcBorders>
            <w:vAlign w:val="center"/>
          </w:tcPr>
          <w:p w14:paraId="76DCFBC8"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16B410C9" w14:textId="77777777" w:rsidR="00D300C1" w:rsidRPr="005E6D37" w:rsidRDefault="00D300C1" w:rsidP="00D300C1">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4F4A7E5"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8D9AA80" w14:textId="77777777" w:rsidR="00D300C1" w:rsidRPr="005E6D37" w:rsidRDefault="00D300C1" w:rsidP="00D300C1">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16EADB8"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E0B2EAE"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E0AA3F2"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94079D7"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98F21C5" w14:textId="77777777" w:rsidR="00D300C1" w:rsidRPr="005E6D37" w:rsidRDefault="00D300C1" w:rsidP="00D300C1">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30F555D"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E4A9F9C" w14:textId="77777777" w:rsidR="00D300C1" w:rsidRPr="005E6D37" w:rsidRDefault="00D300C1" w:rsidP="00D300C1">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FDA00CF" w14:textId="77777777" w:rsidR="00D300C1" w:rsidRPr="005E6D37" w:rsidRDefault="00D300C1" w:rsidP="00D300C1">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95DD691" w14:textId="77777777" w:rsidR="00D300C1" w:rsidRPr="005E6D37" w:rsidRDefault="00D300C1" w:rsidP="00D300C1">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FFD82EC" w14:textId="77777777" w:rsidR="00D300C1" w:rsidRPr="005E6D37" w:rsidRDefault="00D300C1" w:rsidP="00D300C1">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B945027"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3D3DFC0" w14:textId="77777777" w:rsidR="00D300C1" w:rsidRPr="005E6D37" w:rsidRDefault="00D300C1" w:rsidP="00D300C1">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23BC50E" w14:textId="77777777" w:rsidR="00D300C1" w:rsidRPr="005E6D37" w:rsidRDefault="00D300C1" w:rsidP="00D300C1">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A039109" w14:textId="77777777" w:rsidR="00D300C1" w:rsidRPr="005E6D37" w:rsidRDefault="00D300C1" w:rsidP="00D300C1">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5DFF623"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BF27DD3" w14:textId="77777777" w:rsidR="00D300C1" w:rsidRPr="005E6D37" w:rsidRDefault="00D300C1" w:rsidP="00D300C1">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70D1CAB6" w14:textId="77777777" w:rsidR="00D300C1" w:rsidRPr="005E6D37" w:rsidRDefault="00D300C1" w:rsidP="00D300C1">
            <w:pPr>
              <w:jc w:val="center"/>
              <w:rPr>
                <w:rFonts w:ascii="Times New Roman" w:hAnsi="Times New Roman" w:cs="Times New Roman"/>
                <w:color w:val="000000" w:themeColor="text1"/>
                <w:lang w:val="uk-UA"/>
              </w:rPr>
            </w:pPr>
          </w:p>
        </w:tc>
      </w:tr>
      <w:tr w:rsidR="00D300C1" w:rsidRPr="00165479" w14:paraId="48BCABC5"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1D7CE00B" w14:textId="29B4083D" w:rsidR="00D300C1" w:rsidRPr="005E6D37" w:rsidRDefault="00A56525" w:rsidP="00D300C1">
            <w:pPr>
              <w:jc w:val="center"/>
              <w:rPr>
                <w:rFonts w:ascii="Times New Roman" w:hAnsi="Times New Roman" w:cs="Times New Roman"/>
              </w:rPr>
            </w:pPr>
            <w:r>
              <w:rPr>
                <w:rFonts w:ascii="Times New Roman" w:hAnsi="Times New Roman" w:cs="Times New Roman"/>
              </w:rPr>
              <w:t>ОК</w:t>
            </w:r>
            <w:r w:rsidR="00D300C1" w:rsidRPr="005E6D37">
              <w:rPr>
                <w:rFonts w:ascii="Times New Roman" w:hAnsi="Times New Roman" w:cs="Times New Roman"/>
              </w:rPr>
              <w:t xml:space="preserve"> 19</w:t>
            </w:r>
          </w:p>
        </w:tc>
        <w:tc>
          <w:tcPr>
            <w:tcW w:w="520" w:type="dxa"/>
            <w:tcBorders>
              <w:top w:val="single" w:sz="5" w:space="0" w:color="000000"/>
              <w:left w:val="single" w:sz="5" w:space="0" w:color="000000"/>
              <w:bottom w:val="single" w:sz="5" w:space="0" w:color="000000"/>
              <w:right w:val="single" w:sz="5" w:space="0" w:color="000000"/>
            </w:tcBorders>
            <w:vAlign w:val="center"/>
          </w:tcPr>
          <w:p w14:paraId="5AABD56B"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D275865" w14:textId="77777777" w:rsidR="00D300C1" w:rsidRPr="005E6D37" w:rsidRDefault="00D300C1" w:rsidP="00D300C1">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976CB19" w14:textId="77777777" w:rsidR="00D300C1" w:rsidRPr="005E6D37" w:rsidRDefault="003C3260" w:rsidP="00D300C1">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1D5A3E99" w14:textId="77777777" w:rsidR="00D300C1" w:rsidRPr="005E6D37" w:rsidRDefault="003C3260" w:rsidP="00D300C1">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A20361F"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0C90221"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A636EAD"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399AFA6"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9F4541C" w14:textId="77777777" w:rsidR="00D300C1" w:rsidRPr="005E6D37" w:rsidRDefault="00D300C1" w:rsidP="00D300C1">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D4BAA16" w14:textId="77777777" w:rsidR="00D300C1" w:rsidRPr="005E6D37" w:rsidRDefault="00D300C1" w:rsidP="00D300C1">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AC8E7D5"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872A80E" w14:textId="77777777" w:rsidR="00D300C1" w:rsidRPr="005E6D37" w:rsidRDefault="00D300C1" w:rsidP="00D300C1">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01A5D41E" w14:textId="77777777" w:rsidR="00D300C1" w:rsidRPr="005E6D37" w:rsidRDefault="007F68A8" w:rsidP="00D300C1">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1C72AC2" w14:textId="77777777" w:rsidR="00D300C1" w:rsidRPr="005E6D37" w:rsidRDefault="007F68A8" w:rsidP="00D300C1">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0C04698" w14:textId="77777777" w:rsidR="00D300C1" w:rsidRPr="005E6D37" w:rsidRDefault="00D300C1" w:rsidP="00D300C1">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B610CA9"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52F8842"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B8B3626" w14:textId="77777777" w:rsidR="00D300C1" w:rsidRPr="005E6D37" w:rsidRDefault="00D300C1" w:rsidP="00D300C1">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6A93867" w14:textId="77777777" w:rsidR="00D300C1" w:rsidRPr="005E6D37" w:rsidRDefault="00D300C1" w:rsidP="00D300C1">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4E5B723" w14:textId="77777777" w:rsidR="00D300C1" w:rsidRPr="005E6D37" w:rsidRDefault="00D300C1" w:rsidP="00D300C1">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6BAF8CE2" w14:textId="77777777" w:rsidR="00D300C1" w:rsidRPr="005E6D37" w:rsidRDefault="00D300C1" w:rsidP="00D300C1">
            <w:pPr>
              <w:jc w:val="center"/>
              <w:rPr>
                <w:rFonts w:ascii="Times New Roman" w:hAnsi="Times New Roman" w:cs="Times New Roman"/>
                <w:color w:val="000000" w:themeColor="text1"/>
                <w:lang w:val="uk-UA"/>
              </w:rPr>
            </w:pPr>
          </w:p>
        </w:tc>
      </w:tr>
      <w:tr w:rsidR="007F68A8" w:rsidRPr="00165479" w14:paraId="36CAB54B"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09166D2D" w14:textId="548210DF"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20</w:t>
            </w:r>
          </w:p>
        </w:tc>
        <w:tc>
          <w:tcPr>
            <w:tcW w:w="520" w:type="dxa"/>
            <w:tcBorders>
              <w:top w:val="single" w:sz="5" w:space="0" w:color="000000"/>
              <w:left w:val="single" w:sz="5" w:space="0" w:color="000000"/>
              <w:bottom w:val="single" w:sz="5" w:space="0" w:color="000000"/>
              <w:right w:val="single" w:sz="5" w:space="0" w:color="000000"/>
            </w:tcBorders>
            <w:vAlign w:val="center"/>
          </w:tcPr>
          <w:p w14:paraId="3C670B33"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82571AD" w14:textId="77777777" w:rsidR="007F68A8" w:rsidRPr="005E6D37" w:rsidRDefault="007F68A8" w:rsidP="007F68A8">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F86E4FF"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50BDABC" w14:textId="77777777" w:rsidR="007F68A8" w:rsidRPr="005E6D37" w:rsidRDefault="007F68A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2D33ECF"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D1D3CE0"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5B5479F"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6898E54"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6261831"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E7AC3F4"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6BC2B4D"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BD603A2"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C5655D0" w14:textId="77777777" w:rsidR="007F68A8" w:rsidRPr="005E6D37" w:rsidRDefault="007F68A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726DEFC" w14:textId="77777777" w:rsidR="007F68A8" w:rsidRPr="005E6D37" w:rsidRDefault="007F68A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9453BE6"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0178B92"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2522F89"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5F69043"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F09069F"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84FE903" w14:textId="77777777" w:rsidR="007F68A8" w:rsidRPr="005E6D37" w:rsidRDefault="007F68A8" w:rsidP="007F68A8">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2CAAFD78" w14:textId="77777777" w:rsidR="007F68A8" w:rsidRPr="005E6D37" w:rsidRDefault="007F68A8" w:rsidP="007F68A8">
            <w:pPr>
              <w:jc w:val="center"/>
              <w:rPr>
                <w:rFonts w:ascii="Times New Roman" w:hAnsi="Times New Roman" w:cs="Times New Roman"/>
                <w:color w:val="000000" w:themeColor="text1"/>
                <w:lang w:val="uk-UA"/>
              </w:rPr>
            </w:pPr>
          </w:p>
        </w:tc>
      </w:tr>
      <w:tr w:rsidR="007F68A8" w:rsidRPr="00165479" w14:paraId="4335EC2A"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1999C9C7" w14:textId="2A9AEE81"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21</w:t>
            </w:r>
          </w:p>
        </w:tc>
        <w:tc>
          <w:tcPr>
            <w:tcW w:w="520" w:type="dxa"/>
            <w:tcBorders>
              <w:top w:val="single" w:sz="5" w:space="0" w:color="000000"/>
              <w:left w:val="single" w:sz="5" w:space="0" w:color="000000"/>
              <w:bottom w:val="single" w:sz="5" w:space="0" w:color="000000"/>
              <w:right w:val="single" w:sz="5" w:space="0" w:color="000000"/>
            </w:tcBorders>
            <w:vAlign w:val="center"/>
          </w:tcPr>
          <w:p w14:paraId="3BDE8E5E"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4087307" w14:textId="77777777" w:rsidR="007F68A8" w:rsidRPr="005E6D37" w:rsidRDefault="004D6802" w:rsidP="007F68A8">
            <w:pPr>
              <w:pStyle w:val="TableParagraph"/>
              <w:ind w:left="4"/>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331CD4D" w14:textId="77777777" w:rsidR="007F68A8" w:rsidRPr="005E6D37" w:rsidRDefault="004D6802"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189DE32F"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C213E3D"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25DA4E5"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D8BACE5"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274C6DF"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4FE589E"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C9A65C3"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A3EC4CE"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510D9F2"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285DADA"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429B10B"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E79B049"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D6CD0B0"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28EC6A1"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A66EE66"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9D485B5"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91A7BF8" w14:textId="77777777" w:rsidR="007F68A8" w:rsidRPr="005E6D37" w:rsidRDefault="004D680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3812C5AA" w14:textId="77777777" w:rsidR="007F68A8" w:rsidRPr="005E6D37" w:rsidRDefault="007F68A8" w:rsidP="007F68A8">
            <w:pPr>
              <w:jc w:val="center"/>
              <w:rPr>
                <w:rFonts w:ascii="Times New Roman" w:hAnsi="Times New Roman" w:cs="Times New Roman"/>
                <w:color w:val="000000" w:themeColor="text1"/>
                <w:lang w:val="uk-UA"/>
              </w:rPr>
            </w:pPr>
          </w:p>
        </w:tc>
      </w:tr>
      <w:tr w:rsidR="007F68A8" w:rsidRPr="00165479" w14:paraId="70DCDF36"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06B1E632" w14:textId="228070A7"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22</w:t>
            </w:r>
          </w:p>
        </w:tc>
        <w:tc>
          <w:tcPr>
            <w:tcW w:w="520" w:type="dxa"/>
            <w:tcBorders>
              <w:top w:val="single" w:sz="5" w:space="0" w:color="000000"/>
              <w:left w:val="single" w:sz="5" w:space="0" w:color="000000"/>
              <w:bottom w:val="single" w:sz="5" w:space="0" w:color="000000"/>
              <w:right w:val="single" w:sz="5" w:space="0" w:color="000000"/>
            </w:tcBorders>
            <w:vAlign w:val="center"/>
          </w:tcPr>
          <w:p w14:paraId="71D8C4F5"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408DF12" w14:textId="77777777" w:rsidR="007F68A8" w:rsidRPr="005E6D37" w:rsidRDefault="007F68A8" w:rsidP="007F68A8">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36276F5" w14:textId="77777777" w:rsidR="007F68A8" w:rsidRPr="005E6D37" w:rsidRDefault="005C53D9"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37A3811" w14:textId="77777777" w:rsidR="007F68A8" w:rsidRPr="005E6D37" w:rsidRDefault="005C53D9"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2C5E4AE"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CE2AE77"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F4C0177" w14:textId="77777777" w:rsidR="007F68A8" w:rsidRPr="005E6D37" w:rsidRDefault="005C53D9"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1E12433"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5367692"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56F81CD"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1D3693F"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6794C35"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66D818B" w14:textId="77777777" w:rsidR="007F68A8" w:rsidRPr="005E6D37" w:rsidRDefault="005C53D9"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20F87BD" w14:textId="77777777" w:rsidR="007F68A8" w:rsidRPr="005E6D37" w:rsidRDefault="005C53D9" w:rsidP="007F68A8">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8D73A1F"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3DD96A6" w14:textId="77777777" w:rsidR="007F68A8" w:rsidRPr="005E6D37" w:rsidRDefault="005C53D9"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6E91A8C"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7AC4832" w14:textId="77777777" w:rsidR="007F68A8" w:rsidRPr="005E6D37" w:rsidRDefault="005C53D9"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75A901D" w14:textId="77777777" w:rsidR="007F68A8" w:rsidRPr="005E6D37" w:rsidRDefault="005C53D9"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8577C3B" w14:textId="77777777" w:rsidR="007F68A8" w:rsidRPr="005E6D37" w:rsidRDefault="007F68A8" w:rsidP="007F68A8">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3F45B927" w14:textId="77777777" w:rsidR="007F68A8" w:rsidRPr="005E6D37" w:rsidRDefault="005C53D9"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r>
      <w:tr w:rsidR="007F68A8" w:rsidRPr="00165479" w14:paraId="45C8B4AA" w14:textId="77777777" w:rsidTr="0072732C">
        <w:trPr>
          <w:trHeight w:hRule="exact" w:val="264"/>
        </w:trPr>
        <w:tc>
          <w:tcPr>
            <w:tcW w:w="1463" w:type="dxa"/>
            <w:tcBorders>
              <w:top w:val="single" w:sz="5" w:space="0" w:color="000000"/>
              <w:left w:val="single" w:sz="5" w:space="0" w:color="000000"/>
              <w:bottom w:val="single" w:sz="5" w:space="0" w:color="000000"/>
              <w:right w:val="single" w:sz="5" w:space="0" w:color="000000"/>
            </w:tcBorders>
            <w:vAlign w:val="center"/>
          </w:tcPr>
          <w:p w14:paraId="646C16D9" w14:textId="0E5A778B"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23</w:t>
            </w:r>
          </w:p>
        </w:tc>
        <w:tc>
          <w:tcPr>
            <w:tcW w:w="520" w:type="dxa"/>
            <w:tcBorders>
              <w:top w:val="single" w:sz="5" w:space="0" w:color="000000"/>
              <w:left w:val="single" w:sz="5" w:space="0" w:color="000000"/>
              <w:bottom w:val="single" w:sz="5" w:space="0" w:color="000000"/>
              <w:right w:val="single" w:sz="5" w:space="0" w:color="000000"/>
            </w:tcBorders>
            <w:vAlign w:val="center"/>
          </w:tcPr>
          <w:p w14:paraId="21B562D1"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69CB98D" w14:textId="77777777" w:rsidR="007F68A8" w:rsidRPr="005E6D37" w:rsidRDefault="007F68A8" w:rsidP="007F68A8">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58736F5" w14:textId="77777777" w:rsidR="007F68A8" w:rsidRPr="005E6D37" w:rsidRDefault="002C2EA3"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F541B96" w14:textId="77777777" w:rsidR="007F68A8" w:rsidRPr="005E6D37" w:rsidRDefault="002C2EA3"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8B32761"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BFA7E92"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3D661B5"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26F3F37"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0D8C806"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77E33A6"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F902AE2"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8CA0709"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97CB5A4" w14:textId="77777777" w:rsidR="007F68A8" w:rsidRPr="005E6D37" w:rsidRDefault="002C2EA3"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0513876" w14:textId="77777777" w:rsidR="007F68A8" w:rsidRPr="005E6D37" w:rsidRDefault="002C2EA3" w:rsidP="007F68A8">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6EFBF37" w14:textId="77777777" w:rsidR="007F68A8" w:rsidRPr="005E6D37" w:rsidRDefault="002C2EA3"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6876B3C"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429C53F"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180E3AC"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8AAF289"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1273C52" w14:textId="77777777" w:rsidR="007F68A8" w:rsidRPr="005E6D37" w:rsidRDefault="002C2EA3"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09420BBB"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r>
      <w:tr w:rsidR="007F68A8" w:rsidRPr="00165479" w14:paraId="1D1F8973"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3FC7AC48" w14:textId="48F9145E"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24</w:t>
            </w:r>
          </w:p>
        </w:tc>
        <w:tc>
          <w:tcPr>
            <w:tcW w:w="520" w:type="dxa"/>
            <w:tcBorders>
              <w:top w:val="single" w:sz="5" w:space="0" w:color="000000"/>
              <w:left w:val="single" w:sz="5" w:space="0" w:color="000000"/>
              <w:bottom w:val="single" w:sz="5" w:space="0" w:color="000000"/>
              <w:right w:val="single" w:sz="5" w:space="0" w:color="000000"/>
            </w:tcBorders>
            <w:vAlign w:val="center"/>
          </w:tcPr>
          <w:p w14:paraId="6A292DC8"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8CE3383" w14:textId="77777777" w:rsidR="007F68A8" w:rsidRPr="005E6D37" w:rsidRDefault="007B74D8" w:rsidP="007F68A8">
            <w:pPr>
              <w:pStyle w:val="TableParagraph"/>
              <w:ind w:left="4"/>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99B0AF9" w14:textId="77777777" w:rsidR="007F68A8" w:rsidRPr="005E6D37" w:rsidRDefault="007B74D8"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C00B8E4" w14:textId="77777777" w:rsidR="007F68A8" w:rsidRPr="005E6D37" w:rsidRDefault="007B74D8"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2C1D2C8"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0BFEEDD" w14:textId="77777777" w:rsidR="007F68A8" w:rsidRPr="005E6D37" w:rsidRDefault="007B74D8"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E3B7492"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9F3DF2E"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BC5AEE4"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9D35019"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AB49EE1"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E4008BC"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99BFCD2" w14:textId="77777777" w:rsidR="007F68A8" w:rsidRPr="005E6D37" w:rsidRDefault="007B74D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03EED0A" w14:textId="77777777" w:rsidR="007F68A8" w:rsidRPr="005E6D37" w:rsidRDefault="007B74D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9186FED"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598AA206" w14:textId="77777777" w:rsidR="007F68A8" w:rsidRPr="005E6D37" w:rsidRDefault="007B74D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3676B299" w14:textId="77777777" w:rsidR="007F68A8" w:rsidRPr="005E6D37" w:rsidRDefault="007B74D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2AE5913" w14:textId="77777777" w:rsidR="007F68A8" w:rsidRPr="005E6D37" w:rsidRDefault="007B74D8"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59BD7EF"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6B7E834"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085417BE"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r>
      <w:tr w:rsidR="007F68A8" w:rsidRPr="00165479" w14:paraId="28146344"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5DE8C7CF" w14:textId="11E95EA2"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25</w:t>
            </w:r>
          </w:p>
        </w:tc>
        <w:tc>
          <w:tcPr>
            <w:tcW w:w="520" w:type="dxa"/>
            <w:tcBorders>
              <w:top w:val="single" w:sz="5" w:space="0" w:color="000000"/>
              <w:left w:val="single" w:sz="5" w:space="0" w:color="000000"/>
              <w:bottom w:val="single" w:sz="5" w:space="0" w:color="000000"/>
              <w:right w:val="single" w:sz="5" w:space="0" w:color="000000"/>
            </w:tcBorders>
            <w:vAlign w:val="center"/>
          </w:tcPr>
          <w:p w14:paraId="46463188"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DE70660" w14:textId="77777777" w:rsidR="007F68A8" w:rsidRPr="005E6D37" w:rsidRDefault="007F68A8" w:rsidP="007F68A8">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2EC4DCA" w14:textId="77777777" w:rsidR="007F68A8" w:rsidRPr="005E6D37" w:rsidRDefault="00427BF2"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E713212" w14:textId="77777777" w:rsidR="007F68A8" w:rsidRPr="005E6D37" w:rsidRDefault="00427BF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79AC7C4"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57EE5AFB" w14:textId="77777777" w:rsidR="007F68A8" w:rsidRPr="005E6D37" w:rsidRDefault="00427BF2"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E253289" w14:textId="77777777" w:rsidR="007F68A8" w:rsidRPr="005E6D37" w:rsidRDefault="00427BF2"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410AC6E"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EB3B8C6"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FC46257"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BFD7859" w14:textId="77777777" w:rsidR="007F68A8" w:rsidRPr="005E6D37" w:rsidRDefault="00427BF2" w:rsidP="007F68A8">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5FED8E1"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CD314D1" w14:textId="77777777" w:rsidR="007F68A8" w:rsidRPr="005E6D37" w:rsidRDefault="00427BF2" w:rsidP="007F68A8">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8D2711D" w14:textId="77777777" w:rsidR="007F68A8" w:rsidRPr="005E6D37" w:rsidRDefault="00427BF2" w:rsidP="007F68A8">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C4A418D" w14:textId="77777777" w:rsidR="007F68A8" w:rsidRPr="005E6D37" w:rsidRDefault="00427BF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7C173CB" w14:textId="77777777" w:rsidR="007F68A8" w:rsidRPr="005E6D37" w:rsidRDefault="00427BF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3842E15" w14:textId="77777777" w:rsidR="007F68A8" w:rsidRPr="005E6D37" w:rsidRDefault="00427BF2"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0E88E5C"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4AA11C5"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B78B52B" w14:textId="77777777" w:rsidR="007F68A8" w:rsidRPr="005E6D37" w:rsidRDefault="00427BF2"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20CB0891" w14:textId="77777777" w:rsidR="007F68A8" w:rsidRPr="005E6D37" w:rsidRDefault="007F68A8" w:rsidP="007F68A8">
            <w:pPr>
              <w:jc w:val="center"/>
              <w:rPr>
                <w:rFonts w:ascii="Times New Roman" w:hAnsi="Times New Roman" w:cs="Times New Roman"/>
                <w:color w:val="000000" w:themeColor="text1"/>
                <w:lang w:val="uk-UA"/>
              </w:rPr>
            </w:pPr>
          </w:p>
        </w:tc>
      </w:tr>
      <w:tr w:rsidR="007F68A8" w:rsidRPr="00165479" w14:paraId="171083D1"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3130F136" w14:textId="71FCFFE8"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26</w:t>
            </w:r>
          </w:p>
        </w:tc>
        <w:tc>
          <w:tcPr>
            <w:tcW w:w="520" w:type="dxa"/>
            <w:tcBorders>
              <w:top w:val="single" w:sz="5" w:space="0" w:color="000000"/>
              <w:left w:val="single" w:sz="5" w:space="0" w:color="000000"/>
              <w:bottom w:val="single" w:sz="5" w:space="0" w:color="000000"/>
              <w:right w:val="single" w:sz="5" w:space="0" w:color="000000"/>
            </w:tcBorders>
            <w:vAlign w:val="center"/>
          </w:tcPr>
          <w:p w14:paraId="3DA25F5D"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193135D9" w14:textId="77777777" w:rsidR="007F68A8" w:rsidRPr="005E6D37" w:rsidRDefault="007F68A8" w:rsidP="007F68A8">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FEB8F1D" w14:textId="77777777" w:rsidR="007F68A8" w:rsidRPr="005E6D37" w:rsidRDefault="00C701D0"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ADE17BC" w14:textId="77777777" w:rsidR="007F68A8" w:rsidRPr="005E6D37" w:rsidRDefault="00C701D0"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5417D16"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C687D27"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F95F193" w14:textId="77777777" w:rsidR="007F68A8" w:rsidRPr="005E6D37" w:rsidRDefault="00C701D0"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66154EA"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F037DE8"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4021282"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E8CEE5B" w14:textId="77777777" w:rsidR="007F68A8" w:rsidRPr="005E6D37" w:rsidRDefault="007F68A8" w:rsidP="007F68A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FA0C68A"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5ED7FC9" w14:textId="77777777" w:rsidR="007F68A8" w:rsidRPr="005E6D37" w:rsidRDefault="00C701D0" w:rsidP="007F68A8">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34C322F" w14:textId="77777777" w:rsidR="007F68A8" w:rsidRPr="005E6D37" w:rsidRDefault="00C701D0"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D2E320D"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0431C06" w14:textId="77777777" w:rsidR="007F68A8" w:rsidRPr="005E6D37" w:rsidRDefault="00C701D0"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9970365"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16A2537" w14:textId="77777777" w:rsidR="007F68A8" w:rsidRPr="005E6D37" w:rsidRDefault="00C701D0"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0227B8F"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5EAE8DA" w14:textId="77777777" w:rsidR="007F68A8" w:rsidRPr="005E6D37" w:rsidRDefault="007F68A8" w:rsidP="007F68A8">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0FF3CD1D" w14:textId="77777777" w:rsidR="007F68A8" w:rsidRPr="005E6D37" w:rsidRDefault="007F68A8" w:rsidP="007F68A8">
            <w:pPr>
              <w:jc w:val="center"/>
              <w:rPr>
                <w:rFonts w:ascii="Times New Roman" w:hAnsi="Times New Roman" w:cs="Times New Roman"/>
                <w:color w:val="000000" w:themeColor="text1"/>
                <w:lang w:val="uk-UA"/>
              </w:rPr>
            </w:pPr>
          </w:p>
        </w:tc>
      </w:tr>
      <w:tr w:rsidR="00CB4DF8" w:rsidRPr="00165479" w14:paraId="500077B0"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6F9D97D4" w14:textId="1C1F8A4C" w:rsidR="00CB4DF8" w:rsidRPr="005E6D37" w:rsidRDefault="00A56525" w:rsidP="00CB4DF8">
            <w:pPr>
              <w:jc w:val="center"/>
              <w:rPr>
                <w:rFonts w:ascii="Times New Roman" w:hAnsi="Times New Roman" w:cs="Times New Roman"/>
              </w:rPr>
            </w:pPr>
            <w:r>
              <w:rPr>
                <w:rFonts w:ascii="Times New Roman" w:hAnsi="Times New Roman" w:cs="Times New Roman"/>
              </w:rPr>
              <w:t>ОК</w:t>
            </w:r>
            <w:r w:rsidR="00CB4DF8" w:rsidRPr="005E6D37">
              <w:rPr>
                <w:rFonts w:ascii="Times New Roman" w:hAnsi="Times New Roman" w:cs="Times New Roman"/>
              </w:rPr>
              <w:t xml:space="preserve"> 27</w:t>
            </w:r>
          </w:p>
        </w:tc>
        <w:tc>
          <w:tcPr>
            <w:tcW w:w="520" w:type="dxa"/>
            <w:tcBorders>
              <w:top w:val="single" w:sz="5" w:space="0" w:color="000000"/>
              <w:left w:val="single" w:sz="5" w:space="0" w:color="000000"/>
              <w:bottom w:val="single" w:sz="5" w:space="0" w:color="000000"/>
              <w:right w:val="single" w:sz="5" w:space="0" w:color="000000"/>
            </w:tcBorders>
            <w:vAlign w:val="center"/>
          </w:tcPr>
          <w:p w14:paraId="0BD694FB"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21E297D" w14:textId="77777777" w:rsidR="00CB4DF8" w:rsidRPr="005E6D37" w:rsidRDefault="00CB4DF8" w:rsidP="00CB4DF8">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A2A851E"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6C41882B" w14:textId="77777777" w:rsidR="00CB4DF8" w:rsidRPr="005E6D37" w:rsidRDefault="00CB4DF8" w:rsidP="00CB4DF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911C346" w14:textId="77777777" w:rsidR="00CB4DF8" w:rsidRPr="005E6D37" w:rsidRDefault="00CB4DF8" w:rsidP="00CB4DF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97D0C41"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D4BD974"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1E207B1" w14:textId="77777777" w:rsidR="00CB4DF8" w:rsidRPr="005E6D37" w:rsidRDefault="00CB4DF8" w:rsidP="00CB4DF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74DCEE4"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F06E681" w14:textId="77777777" w:rsidR="00CB4DF8" w:rsidRPr="005E6D37" w:rsidRDefault="00CB4DF8" w:rsidP="00CB4DF8">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6C5CF6F" w14:textId="77777777" w:rsidR="00CB4DF8" w:rsidRPr="005E6D37" w:rsidRDefault="00CB4DF8" w:rsidP="00CB4DF8">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DB3B6CF" w14:textId="77777777" w:rsidR="00CB4DF8" w:rsidRPr="005E6D37" w:rsidRDefault="00CB4DF8" w:rsidP="00CB4DF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6278E2BD" w14:textId="77777777" w:rsidR="00CB4DF8" w:rsidRPr="005E6D37" w:rsidRDefault="00CB4DF8" w:rsidP="00CB4DF8">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29F47B2" w14:textId="77777777" w:rsidR="00CB4DF8" w:rsidRPr="005E6D37" w:rsidRDefault="00CB4DF8" w:rsidP="00CB4DF8">
            <w:pPr>
              <w:pStyle w:val="TableParagraph"/>
              <w:ind w:left="3"/>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38E6C1A"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9D605A0"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2A29F58" w14:textId="77777777" w:rsidR="00CB4DF8" w:rsidRPr="005E6D37" w:rsidRDefault="00CB4DF8" w:rsidP="00CB4DF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3C7D31B" w14:textId="77777777" w:rsidR="00CB4DF8" w:rsidRPr="005E6D37" w:rsidRDefault="00CB4DF8" w:rsidP="00CB4DF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43FA6802"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7874ED37" w14:textId="77777777" w:rsidR="00CB4DF8" w:rsidRPr="005E6D37" w:rsidRDefault="00CB4DF8" w:rsidP="00CB4DF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38BD44AD" w14:textId="77777777" w:rsidR="00CB4DF8" w:rsidRPr="005E6D37" w:rsidRDefault="00CB4DF8" w:rsidP="00CB4DF8">
            <w:pPr>
              <w:jc w:val="center"/>
              <w:rPr>
                <w:rFonts w:ascii="Times New Roman" w:hAnsi="Times New Roman" w:cs="Times New Roman"/>
                <w:color w:val="000000" w:themeColor="text1"/>
                <w:lang w:val="uk-UA"/>
              </w:rPr>
            </w:pPr>
          </w:p>
        </w:tc>
      </w:tr>
      <w:tr w:rsidR="00780CF6" w:rsidRPr="00165479" w14:paraId="0CC16C46"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3CFC88C8" w14:textId="5986B6AC" w:rsidR="00780CF6" w:rsidRPr="005E6D37" w:rsidRDefault="00A56525" w:rsidP="00780CF6">
            <w:pPr>
              <w:jc w:val="center"/>
              <w:rPr>
                <w:rFonts w:ascii="Times New Roman" w:hAnsi="Times New Roman" w:cs="Times New Roman"/>
              </w:rPr>
            </w:pPr>
            <w:r>
              <w:rPr>
                <w:rFonts w:ascii="Times New Roman" w:hAnsi="Times New Roman" w:cs="Times New Roman"/>
              </w:rPr>
              <w:t>ОК</w:t>
            </w:r>
            <w:r w:rsidR="00780CF6" w:rsidRPr="005E6D37">
              <w:rPr>
                <w:rFonts w:ascii="Times New Roman" w:hAnsi="Times New Roman" w:cs="Times New Roman"/>
              </w:rPr>
              <w:t xml:space="preserve"> 28</w:t>
            </w:r>
          </w:p>
        </w:tc>
        <w:tc>
          <w:tcPr>
            <w:tcW w:w="520" w:type="dxa"/>
            <w:tcBorders>
              <w:top w:val="single" w:sz="5" w:space="0" w:color="000000"/>
              <w:left w:val="single" w:sz="5" w:space="0" w:color="000000"/>
              <w:bottom w:val="single" w:sz="5" w:space="0" w:color="000000"/>
              <w:right w:val="single" w:sz="5" w:space="0" w:color="000000"/>
            </w:tcBorders>
            <w:vAlign w:val="center"/>
          </w:tcPr>
          <w:p w14:paraId="3F18456F" w14:textId="3EA388D1" w:rsidR="00780CF6" w:rsidRPr="005E6D37" w:rsidRDefault="00D8623B" w:rsidP="00780CF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12C98EE" w14:textId="543CE17E" w:rsidR="00780CF6" w:rsidRPr="005E6D37" w:rsidRDefault="00780CF6" w:rsidP="00780CF6">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6F3A1A0" w14:textId="77777777" w:rsidR="00780CF6" w:rsidRPr="005E6D37" w:rsidRDefault="00780CF6" w:rsidP="00780CF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B8C55B0" w14:textId="77777777" w:rsidR="00780CF6" w:rsidRPr="005E6D37" w:rsidRDefault="00780CF6" w:rsidP="00780CF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1BFFD42" w14:textId="22C48CB9" w:rsidR="00780CF6" w:rsidRPr="005E6D37" w:rsidRDefault="00D8623B" w:rsidP="00780CF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D6388EB" w14:textId="3FA084E3" w:rsidR="00780CF6" w:rsidRPr="005E6D37" w:rsidRDefault="00D8623B" w:rsidP="00780CF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4E888533" w14:textId="77777777" w:rsidR="00780CF6" w:rsidRPr="005E6D37" w:rsidRDefault="00780CF6" w:rsidP="00780CF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66AC998" w14:textId="07882042" w:rsidR="00780CF6" w:rsidRPr="005E6D37" w:rsidRDefault="00D8623B" w:rsidP="00780CF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9C4C4C8" w14:textId="77777777" w:rsidR="00780CF6" w:rsidRPr="005E6D37" w:rsidRDefault="00780CF6" w:rsidP="0078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CBDEA18" w14:textId="0C16D920" w:rsidR="00780CF6" w:rsidRPr="005E6D37" w:rsidRDefault="00D8623B" w:rsidP="00780CF6">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CCA98D3" w14:textId="77777777" w:rsidR="00780CF6" w:rsidRPr="005E6D37" w:rsidRDefault="00780CF6" w:rsidP="00780CF6">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355A51B" w14:textId="0C4A27DF" w:rsidR="00780CF6" w:rsidRPr="005E6D37" w:rsidRDefault="00D8623B" w:rsidP="00780CF6">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27ABB71B" w14:textId="2B0C43A7" w:rsidR="00780CF6" w:rsidRPr="005E6D37" w:rsidRDefault="00780CF6" w:rsidP="0078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19C466D" w14:textId="6A889272" w:rsidR="00780CF6" w:rsidRPr="005E6D37" w:rsidRDefault="00780CF6" w:rsidP="0078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3467F3D" w14:textId="77777777" w:rsidR="00780CF6" w:rsidRPr="005E6D37" w:rsidRDefault="00780CF6" w:rsidP="00780CF6">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28C377B" w14:textId="146705EB" w:rsidR="00780CF6" w:rsidRPr="005E6D37" w:rsidRDefault="00780CF6" w:rsidP="0078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tcPr>
          <w:p w14:paraId="78393356" w14:textId="4F5ACE6E" w:rsidR="00780CF6" w:rsidRDefault="00780CF6" w:rsidP="00780CF6">
            <w:pPr>
              <w:jc w:val="center"/>
            </w:pPr>
          </w:p>
        </w:tc>
        <w:tc>
          <w:tcPr>
            <w:tcW w:w="612" w:type="dxa"/>
            <w:tcBorders>
              <w:top w:val="single" w:sz="5" w:space="0" w:color="000000"/>
              <w:left w:val="single" w:sz="5" w:space="0" w:color="000000"/>
              <w:bottom w:val="single" w:sz="5" w:space="0" w:color="000000"/>
              <w:right w:val="single" w:sz="5" w:space="0" w:color="000000"/>
            </w:tcBorders>
          </w:tcPr>
          <w:p w14:paraId="45735949" w14:textId="69AE256E" w:rsidR="00780CF6" w:rsidRDefault="00780CF6" w:rsidP="00780CF6">
            <w:pPr>
              <w:jc w:val="center"/>
            </w:pPr>
          </w:p>
        </w:tc>
        <w:tc>
          <w:tcPr>
            <w:tcW w:w="611" w:type="dxa"/>
            <w:tcBorders>
              <w:top w:val="single" w:sz="5" w:space="0" w:color="000000"/>
              <w:left w:val="single" w:sz="5" w:space="0" w:color="000000"/>
              <w:bottom w:val="single" w:sz="5" w:space="0" w:color="000000"/>
              <w:right w:val="single" w:sz="5" w:space="0" w:color="000000"/>
            </w:tcBorders>
            <w:vAlign w:val="center"/>
          </w:tcPr>
          <w:p w14:paraId="753526B3" w14:textId="77777777" w:rsidR="00780CF6" w:rsidRPr="005E6D37" w:rsidRDefault="00780CF6" w:rsidP="00780CF6">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31A916C" w14:textId="58DED423" w:rsidR="00780CF6" w:rsidRPr="005E6D37" w:rsidRDefault="00780CF6" w:rsidP="00780CF6">
            <w:pPr>
              <w:jc w:val="center"/>
              <w:rPr>
                <w:rFonts w:ascii="Times New Roman" w:hAnsi="Times New Roman" w:cs="Times New Roman"/>
                <w:color w:val="000000" w:themeColor="text1"/>
                <w:lang w:val="uk-UA"/>
              </w:rPr>
            </w:pPr>
          </w:p>
        </w:tc>
        <w:tc>
          <w:tcPr>
            <w:tcW w:w="616" w:type="dxa"/>
            <w:tcBorders>
              <w:top w:val="single" w:sz="5" w:space="0" w:color="000000"/>
              <w:left w:val="single" w:sz="5" w:space="0" w:color="000000"/>
              <w:bottom w:val="single" w:sz="5" w:space="0" w:color="000000"/>
              <w:right w:val="single" w:sz="5" w:space="0" w:color="000000"/>
            </w:tcBorders>
            <w:vAlign w:val="center"/>
          </w:tcPr>
          <w:p w14:paraId="7D49A164" w14:textId="777D211F" w:rsidR="00780CF6" w:rsidRPr="005E6D37" w:rsidRDefault="00E85160" w:rsidP="00780CF6">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tc>
      </w:tr>
      <w:tr w:rsidR="003A21EB" w:rsidRPr="00165479" w14:paraId="3DF0C4FA" w14:textId="77777777" w:rsidTr="0072732C">
        <w:trPr>
          <w:trHeight w:hRule="exact" w:val="266"/>
        </w:trPr>
        <w:tc>
          <w:tcPr>
            <w:tcW w:w="1463" w:type="dxa"/>
            <w:tcBorders>
              <w:top w:val="single" w:sz="5" w:space="0" w:color="000000"/>
              <w:left w:val="single" w:sz="5" w:space="0" w:color="000000"/>
              <w:bottom w:val="single" w:sz="5" w:space="0" w:color="000000"/>
              <w:right w:val="single" w:sz="5" w:space="0" w:color="000000"/>
            </w:tcBorders>
            <w:vAlign w:val="center"/>
          </w:tcPr>
          <w:p w14:paraId="73635EF7" w14:textId="3ED8DE35" w:rsidR="003A21EB" w:rsidRPr="005E6D37" w:rsidRDefault="00A56525" w:rsidP="003A21EB">
            <w:pPr>
              <w:jc w:val="center"/>
              <w:rPr>
                <w:rFonts w:ascii="Times New Roman" w:hAnsi="Times New Roman" w:cs="Times New Roman"/>
              </w:rPr>
            </w:pPr>
            <w:r>
              <w:rPr>
                <w:rFonts w:ascii="Times New Roman" w:hAnsi="Times New Roman" w:cs="Times New Roman"/>
              </w:rPr>
              <w:t>ОК</w:t>
            </w:r>
            <w:r w:rsidR="003A21EB" w:rsidRPr="005E6D37">
              <w:rPr>
                <w:rFonts w:ascii="Times New Roman" w:hAnsi="Times New Roman" w:cs="Times New Roman"/>
              </w:rPr>
              <w:t xml:space="preserve"> 29</w:t>
            </w:r>
          </w:p>
        </w:tc>
        <w:tc>
          <w:tcPr>
            <w:tcW w:w="520" w:type="dxa"/>
            <w:tcBorders>
              <w:top w:val="single" w:sz="5" w:space="0" w:color="000000"/>
              <w:left w:val="single" w:sz="5" w:space="0" w:color="000000"/>
              <w:bottom w:val="single" w:sz="5" w:space="0" w:color="000000"/>
              <w:right w:val="single" w:sz="5" w:space="0" w:color="000000"/>
            </w:tcBorders>
            <w:vAlign w:val="center"/>
          </w:tcPr>
          <w:p w14:paraId="463F2A02" w14:textId="77777777" w:rsidR="003A21EB" w:rsidRPr="005E6D37" w:rsidRDefault="003A21EB" w:rsidP="003A21EB">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03B675F" w14:textId="77777777" w:rsidR="003A21EB" w:rsidRPr="005E6D37" w:rsidRDefault="003A21EB" w:rsidP="003A21EB">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1F9566C" w14:textId="77777777" w:rsidR="003A21EB" w:rsidRPr="005E6D37" w:rsidRDefault="003A21EB" w:rsidP="003A21E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5751579" w14:textId="77777777" w:rsidR="003A21EB" w:rsidRPr="005E6D37" w:rsidRDefault="003A21EB" w:rsidP="003A21E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7C59991" w14:textId="77777777" w:rsidR="003A21EB" w:rsidRPr="005E6D37" w:rsidRDefault="003A21EB" w:rsidP="003A21EB">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42A10254" w14:textId="77777777" w:rsidR="003A21EB" w:rsidRPr="005E6D37" w:rsidRDefault="003A21EB" w:rsidP="003A21E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5E32243" w14:textId="77777777" w:rsidR="003A21EB" w:rsidRPr="005E6D37" w:rsidRDefault="003A21EB" w:rsidP="003A21E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5A644B2" w14:textId="77777777" w:rsidR="003A21EB" w:rsidRPr="005E6D37" w:rsidRDefault="003A21EB" w:rsidP="003A21EB">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6A65122" w14:textId="77777777" w:rsidR="003A21EB" w:rsidRPr="005E6D37" w:rsidRDefault="003A21EB" w:rsidP="003A21EB">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2583517B" w14:textId="77777777" w:rsidR="003A21EB" w:rsidRPr="005E6D37" w:rsidRDefault="003A21EB" w:rsidP="003A21EB">
            <w:pPr>
              <w:pStyle w:val="TableParagraph"/>
              <w:ind w:left="1"/>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9D9A424" w14:textId="77777777" w:rsidR="003A21EB" w:rsidRPr="005E6D37" w:rsidRDefault="003A21EB" w:rsidP="003A21EB">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D7AC55A" w14:textId="77777777" w:rsidR="003A21EB" w:rsidRPr="005E6D37" w:rsidRDefault="003A21EB" w:rsidP="003A21EB">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19F20A74" w14:textId="77777777" w:rsidR="003A21EB" w:rsidRPr="005E6D37" w:rsidRDefault="003A21EB" w:rsidP="003A21EB">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587C83F" w14:textId="77777777" w:rsidR="003A21EB" w:rsidRPr="005E6D37" w:rsidRDefault="003A21EB" w:rsidP="003A21EB">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51A1D5B" w14:textId="77777777" w:rsidR="003A21EB" w:rsidRPr="005E6D37" w:rsidRDefault="003A21EB" w:rsidP="003A21E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05E531A9" w14:textId="77777777" w:rsidR="003A21EB" w:rsidRPr="005E6D37" w:rsidRDefault="003A21EB" w:rsidP="003A21E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44AECEC6" w14:textId="77777777" w:rsidR="003A21EB" w:rsidRPr="005E6D37" w:rsidRDefault="003A21EB" w:rsidP="003A21E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13F6C7B" w14:textId="77777777" w:rsidR="003A21EB" w:rsidRPr="005E6D37" w:rsidRDefault="003A21EB" w:rsidP="003A21E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79316965" w14:textId="77777777" w:rsidR="003A21EB" w:rsidRPr="005E6D37" w:rsidRDefault="003A21EB" w:rsidP="003A21E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7A5492A" w14:textId="77777777" w:rsidR="003A21EB" w:rsidRPr="005E6D37" w:rsidRDefault="003A21EB" w:rsidP="003A21E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1AF4D735" w14:textId="77777777" w:rsidR="003A21EB" w:rsidRPr="005E6D37" w:rsidRDefault="003A21EB" w:rsidP="003A21EB">
            <w:pPr>
              <w:jc w:val="center"/>
              <w:rPr>
                <w:rFonts w:ascii="Times New Roman" w:hAnsi="Times New Roman" w:cs="Times New Roman"/>
                <w:color w:val="000000" w:themeColor="text1"/>
                <w:lang w:val="uk-UA"/>
              </w:rPr>
            </w:pPr>
          </w:p>
        </w:tc>
      </w:tr>
      <w:tr w:rsidR="007F68A8" w:rsidRPr="00165479" w14:paraId="7BFC27CF" w14:textId="77777777" w:rsidTr="0072732C">
        <w:trPr>
          <w:trHeight w:hRule="exact" w:val="267"/>
        </w:trPr>
        <w:tc>
          <w:tcPr>
            <w:tcW w:w="1463" w:type="dxa"/>
            <w:tcBorders>
              <w:top w:val="single" w:sz="5" w:space="0" w:color="000000"/>
              <w:left w:val="single" w:sz="5" w:space="0" w:color="000000"/>
              <w:bottom w:val="single" w:sz="5" w:space="0" w:color="000000"/>
              <w:right w:val="single" w:sz="5" w:space="0" w:color="000000"/>
            </w:tcBorders>
            <w:vAlign w:val="center"/>
          </w:tcPr>
          <w:p w14:paraId="58C1718D" w14:textId="1F79258C" w:rsidR="007F68A8" w:rsidRPr="005E6D37" w:rsidRDefault="00A56525" w:rsidP="007F68A8">
            <w:pPr>
              <w:jc w:val="center"/>
              <w:rPr>
                <w:rFonts w:ascii="Times New Roman" w:hAnsi="Times New Roman" w:cs="Times New Roman"/>
              </w:rPr>
            </w:pPr>
            <w:r>
              <w:rPr>
                <w:rFonts w:ascii="Times New Roman" w:hAnsi="Times New Roman" w:cs="Times New Roman"/>
              </w:rPr>
              <w:t>ОК</w:t>
            </w:r>
            <w:r w:rsidR="007F68A8" w:rsidRPr="005E6D37">
              <w:rPr>
                <w:rFonts w:ascii="Times New Roman" w:hAnsi="Times New Roman" w:cs="Times New Roman"/>
              </w:rPr>
              <w:t xml:space="preserve"> 30</w:t>
            </w:r>
          </w:p>
        </w:tc>
        <w:tc>
          <w:tcPr>
            <w:tcW w:w="520" w:type="dxa"/>
            <w:tcBorders>
              <w:top w:val="single" w:sz="5" w:space="0" w:color="000000"/>
              <w:left w:val="single" w:sz="5" w:space="0" w:color="000000"/>
              <w:bottom w:val="single" w:sz="5" w:space="0" w:color="000000"/>
              <w:right w:val="single" w:sz="5" w:space="0" w:color="000000"/>
            </w:tcBorders>
            <w:vAlign w:val="center"/>
          </w:tcPr>
          <w:p w14:paraId="102E1A0C"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53AA0072" w14:textId="77777777" w:rsidR="007F68A8" w:rsidRPr="005E6D37" w:rsidRDefault="007F68A8" w:rsidP="007F68A8">
            <w:pPr>
              <w:pStyle w:val="TableParagraph"/>
              <w:ind w:left="4"/>
              <w:jc w:val="center"/>
              <w:rPr>
                <w:rFonts w:ascii="Times New Roman" w:eastAsia="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3BDFF732" w14:textId="77777777" w:rsidR="007F68A8" w:rsidRPr="005E6D37" w:rsidRDefault="00AE41AE"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1A1B1494"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1BF13C52"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10A3E55E"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AA2F6E0"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8E5E443"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0672C5F8" w14:textId="77777777" w:rsidR="007F68A8" w:rsidRPr="005E6D37" w:rsidRDefault="007F68A8" w:rsidP="007F68A8">
            <w:pPr>
              <w:pStyle w:val="TableParagraph"/>
              <w:jc w:val="center"/>
              <w:rPr>
                <w:rFonts w:ascii="Times New Roman" w:eastAsia="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7C217695"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2ACF3AE0" w14:textId="77777777" w:rsidR="007F68A8" w:rsidRPr="005E6D37" w:rsidRDefault="007F68A8" w:rsidP="007F68A8">
            <w:pPr>
              <w:jc w:val="center"/>
              <w:rPr>
                <w:rFonts w:ascii="Times New Roman" w:hAnsi="Times New Roman" w:cs="Times New Roman"/>
                <w:color w:val="000000" w:themeColor="text1"/>
                <w:lang w:val="uk-UA"/>
              </w:rPr>
            </w:pPr>
          </w:p>
        </w:tc>
        <w:tc>
          <w:tcPr>
            <w:tcW w:w="612" w:type="dxa"/>
            <w:tcBorders>
              <w:top w:val="single" w:sz="5" w:space="0" w:color="000000"/>
              <w:left w:val="single" w:sz="5" w:space="0" w:color="000000"/>
              <w:bottom w:val="single" w:sz="5" w:space="0" w:color="000000"/>
              <w:right w:val="single" w:sz="5" w:space="0" w:color="000000"/>
            </w:tcBorders>
            <w:vAlign w:val="center"/>
          </w:tcPr>
          <w:p w14:paraId="6B1269E1" w14:textId="77777777" w:rsidR="007F68A8" w:rsidRPr="005E6D37" w:rsidRDefault="007F68A8" w:rsidP="007F68A8">
            <w:pPr>
              <w:jc w:val="center"/>
              <w:rPr>
                <w:rFonts w:ascii="Times New Roman" w:hAnsi="Times New Roman" w:cs="Times New Roman"/>
                <w:color w:val="000000" w:themeColor="text1"/>
                <w:lang w:val="uk-UA"/>
              </w:rPr>
            </w:pPr>
          </w:p>
        </w:tc>
        <w:tc>
          <w:tcPr>
            <w:tcW w:w="611" w:type="dxa"/>
            <w:tcBorders>
              <w:top w:val="single" w:sz="5" w:space="0" w:color="000000"/>
              <w:left w:val="single" w:sz="5" w:space="0" w:color="000000"/>
              <w:bottom w:val="single" w:sz="5" w:space="0" w:color="000000"/>
              <w:right w:val="single" w:sz="5" w:space="0" w:color="000000"/>
            </w:tcBorders>
            <w:vAlign w:val="center"/>
          </w:tcPr>
          <w:p w14:paraId="3C74DA05"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69DCC044"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54C8D15C" w14:textId="77777777" w:rsidR="007F68A8" w:rsidRPr="005E6D37" w:rsidRDefault="00AE41AE"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37149C66" w14:textId="77777777" w:rsidR="007F68A8" w:rsidRPr="005E6D37" w:rsidRDefault="00AE41AE" w:rsidP="007F68A8">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2CC0D710"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7D074AC3"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1" w:type="dxa"/>
            <w:tcBorders>
              <w:top w:val="single" w:sz="5" w:space="0" w:color="000000"/>
              <w:left w:val="single" w:sz="5" w:space="0" w:color="000000"/>
              <w:bottom w:val="single" w:sz="5" w:space="0" w:color="000000"/>
              <w:right w:val="single" w:sz="5" w:space="0" w:color="000000"/>
            </w:tcBorders>
            <w:vAlign w:val="center"/>
          </w:tcPr>
          <w:p w14:paraId="1BCC25C2"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2" w:type="dxa"/>
            <w:tcBorders>
              <w:top w:val="single" w:sz="5" w:space="0" w:color="000000"/>
              <w:left w:val="single" w:sz="5" w:space="0" w:color="000000"/>
              <w:bottom w:val="single" w:sz="5" w:space="0" w:color="000000"/>
              <w:right w:val="single" w:sz="5" w:space="0" w:color="000000"/>
            </w:tcBorders>
            <w:vAlign w:val="center"/>
          </w:tcPr>
          <w:p w14:paraId="01D1542E" w14:textId="77777777" w:rsidR="007F68A8" w:rsidRPr="005E6D37" w:rsidRDefault="00AE41AE" w:rsidP="007F68A8">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6" w:type="dxa"/>
            <w:tcBorders>
              <w:top w:val="single" w:sz="5" w:space="0" w:color="000000"/>
              <w:left w:val="single" w:sz="5" w:space="0" w:color="000000"/>
              <w:bottom w:val="single" w:sz="5" w:space="0" w:color="000000"/>
              <w:right w:val="single" w:sz="5" w:space="0" w:color="000000"/>
            </w:tcBorders>
            <w:vAlign w:val="center"/>
          </w:tcPr>
          <w:p w14:paraId="56970DE0" w14:textId="77777777" w:rsidR="007F68A8" w:rsidRPr="005E6D37" w:rsidRDefault="007F68A8" w:rsidP="007F68A8">
            <w:pPr>
              <w:jc w:val="center"/>
              <w:rPr>
                <w:rFonts w:ascii="Times New Roman" w:hAnsi="Times New Roman" w:cs="Times New Roman"/>
                <w:color w:val="000000" w:themeColor="text1"/>
                <w:lang w:val="uk-UA"/>
              </w:rPr>
            </w:pPr>
          </w:p>
        </w:tc>
      </w:tr>
    </w:tbl>
    <w:p w14:paraId="13903473" w14:textId="77777777" w:rsidR="007B7BEF" w:rsidRPr="005E6D37" w:rsidRDefault="007B7BEF" w:rsidP="0036513E">
      <w:pPr>
        <w:spacing w:before="10"/>
        <w:jc w:val="right"/>
        <w:rPr>
          <w:rFonts w:ascii="Times New Roman" w:eastAsia="Times New Roman" w:hAnsi="Times New Roman" w:cs="Times New Roman"/>
          <w:color w:val="000000" w:themeColor="text1"/>
          <w:sz w:val="28"/>
          <w:szCs w:val="28"/>
          <w:lang w:val="uk-UA"/>
        </w:rPr>
      </w:pPr>
    </w:p>
    <w:p w14:paraId="1E38EA2F" w14:textId="77777777" w:rsidR="0036513E" w:rsidRPr="004360AC" w:rsidRDefault="0036513E" w:rsidP="0036513E">
      <w:pPr>
        <w:spacing w:before="10"/>
        <w:jc w:val="right"/>
        <w:rPr>
          <w:rFonts w:ascii="Times New Roman" w:eastAsia="Times New Roman" w:hAnsi="Times New Roman" w:cs="Times New Roman"/>
          <w:i/>
          <w:color w:val="000000" w:themeColor="text1"/>
          <w:sz w:val="28"/>
          <w:szCs w:val="28"/>
          <w:lang w:val="uk-UA"/>
        </w:rPr>
      </w:pPr>
      <w:r w:rsidRPr="004360AC">
        <w:rPr>
          <w:rFonts w:ascii="Times New Roman" w:eastAsia="Times New Roman" w:hAnsi="Times New Roman" w:cs="Times New Roman"/>
          <w:i/>
          <w:color w:val="000000" w:themeColor="text1"/>
          <w:sz w:val="28"/>
          <w:szCs w:val="28"/>
          <w:lang w:val="uk-UA"/>
        </w:rPr>
        <w:lastRenderedPageBreak/>
        <w:t>Продовження таблиці 3</w:t>
      </w:r>
    </w:p>
    <w:p w14:paraId="087CCEB7" w14:textId="77777777" w:rsidR="0036513E" w:rsidRPr="004360AC" w:rsidRDefault="0036513E">
      <w:pPr>
        <w:rPr>
          <w:rFonts w:ascii="Times New Roman" w:hAnsi="Times New Roman" w:cs="Times New Roman"/>
        </w:rPr>
      </w:pPr>
    </w:p>
    <w:tbl>
      <w:tblPr>
        <w:tblStyle w:val="TableNormal"/>
        <w:tblW w:w="14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2"/>
        <w:gridCol w:w="521"/>
        <w:gridCol w:w="610"/>
        <w:gridCol w:w="606"/>
        <w:gridCol w:w="606"/>
        <w:gridCol w:w="606"/>
        <w:gridCol w:w="608"/>
        <w:gridCol w:w="606"/>
        <w:gridCol w:w="606"/>
        <w:gridCol w:w="606"/>
        <w:gridCol w:w="606"/>
        <w:gridCol w:w="606"/>
        <w:gridCol w:w="606"/>
        <w:gridCol w:w="606"/>
        <w:gridCol w:w="610"/>
        <w:gridCol w:w="606"/>
        <w:gridCol w:w="606"/>
        <w:gridCol w:w="606"/>
        <w:gridCol w:w="608"/>
        <w:gridCol w:w="606"/>
        <w:gridCol w:w="606"/>
        <w:gridCol w:w="710"/>
      </w:tblGrid>
      <w:tr w:rsidR="0036513E" w:rsidRPr="004360AC" w14:paraId="34853DA1" w14:textId="77777777" w:rsidTr="009161D7">
        <w:trPr>
          <w:trHeight w:hRule="exact" w:val="437"/>
        </w:trPr>
        <w:tc>
          <w:tcPr>
            <w:tcW w:w="1462" w:type="dxa"/>
            <w:vMerge w:val="restart"/>
            <w:vAlign w:val="center"/>
          </w:tcPr>
          <w:p w14:paraId="3712FA74" w14:textId="4071342E" w:rsidR="0036513E" w:rsidRPr="007B7BEF" w:rsidRDefault="00A902B7" w:rsidP="0029602C">
            <w:pPr>
              <w:pStyle w:val="TableParagraph"/>
              <w:ind w:left="3"/>
              <w:jc w:val="center"/>
              <w:rPr>
                <w:rFonts w:ascii="Times New Roman" w:eastAsia="Times New Roman" w:hAnsi="Times New Roman" w:cs="Times New Roman"/>
                <w:b/>
                <w:color w:val="000000" w:themeColor="text1"/>
                <w:sz w:val="24"/>
                <w:szCs w:val="24"/>
                <w:lang w:val="uk-UA"/>
              </w:rPr>
            </w:pPr>
            <w:r w:rsidRPr="00A902B7">
              <w:rPr>
                <w:rFonts w:ascii="Times New Roman" w:eastAsia="Times New Roman" w:hAnsi="Times New Roman" w:cs="Times New Roman"/>
                <w:b/>
                <w:bCs/>
                <w:color w:val="000000" w:themeColor="text1"/>
                <w:spacing w:val="-1"/>
                <w:sz w:val="24"/>
                <w:szCs w:val="24"/>
                <w:lang w:val="uk-UA"/>
              </w:rPr>
              <w:t>Обов’язкові освітні компоненти</w:t>
            </w:r>
          </w:p>
        </w:tc>
        <w:tc>
          <w:tcPr>
            <w:tcW w:w="521" w:type="dxa"/>
            <w:vMerge w:val="restart"/>
            <w:vAlign w:val="center"/>
          </w:tcPr>
          <w:p w14:paraId="6E1F01EA" w14:textId="77777777" w:rsidR="0036513E" w:rsidRPr="007B7BEF" w:rsidRDefault="0036513E" w:rsidP="0029602C">
            <w:pPr>
              <w:pStyle w:val="TableParagraph"/>
              <w:ind w:left="102"/>
              <w:jc w:val="center"/>
              <w:rPr>
                <w:rFonts w:ascii="Times New Roman" w:eastAsia="Times New Roman" w:hAnsi="Times New Roman" w:cs="Times New Roman"/>
                <w:b/>
                <w:color w:val="000000" w:themeColor="text1"/>
                <w:sz w:val="24"/>
                <w:szCs w:val="24"/>
                <w:lang w:val="uk-UA"/>
              </w:rPr>
            </w:pPr>
            <w:r w:rsidRPr="007B7BEF">
              <w:rPr>
                <w:rFonts w:ascii="Times New Roman" w:hAnsi="Times New Roman" w:cs="Times New Roman"/>
                <w:b/>
                <w:color w:val="000000" w:themeColor="text1"/>
                <w:spacing w:val="-1"/>
                <w:sz w:val="24"/>
                <w:szCs w:val="24"/>
                <w:lang w:val="uk-UA"/>
              </w:rPr>
              <w:t>ІК</w:t>
            </w:r>
          </w:p>
        </w:tc>
        <w:tc>
          <w:tcPr>
            <w:tcW w:w="12236" w:type="dxa"/>
            <w:gridSpan w:val="20"/>
            <w:vAlign w:val="center"/>
          </w:tcPr>
          <w:p w14:paraId="36995CAE" w14:textId="77777777" w:rsidR="0036513E" w:rsidRPr="007B7BEF" w:rsidRDefault="0036513E" w:rsidP="0029602C">
            <w:pPr>
              <w:pStyle w:val="TableParagraph"/>
              <w:ind w:right="594"/>
              <w:jc w:val="center"/>
              <w:rPr>
                <w:rFonts w:ascii="Times New Roman" w:eastAsia="Times New Roman" w:hAnsi="Times New Roman" w:cs="Times New Roman"/>
                <w:b/>
                <w:color w:val="000000" w:themeColor="text1"/>
                <w:sz w:val="24"/>
                <w:szCs w:val="24"/>
                <w:lang w:val="uk-UA"/>
              </w:rPr>
            </w:pPr>
            <w:r w:rsidRPr="007B7BEF">
              <w:rPr>
                <w:rFonts w:ascii="Times New Roman" w:hAnsi="Times New Roman" w:cs="Times New Roman"/>
                <w:b/>
                <w:color w:val="000000" w:themeColor="text1"/>
                <w:spacing w:val="-2"/>
                <w:sz w:val="24"/>
                <w:szCs w:val="24"/>
                <w:lang w:val="uk-UA"/>
              </w:rPr>
              <w:t>Компетентності</w:t>
            </w:r>
          </w:p>
        </w:tc>
      </w:tr>
      <w:tr w:rsidR="0036513E" w:rsidRPr="004360AC" w14:paraId="63D58FFE" w14:textId="77777777" w:rsidTr="009161D7">
        <w:trPr>
          <w:trHeight w:hRule="exact" w:val="685"/>
        </w:trPr>
        <w:tc>
          <w:tcPr>
            <w:tcW w:w="1462" w:type="dxa"/>
            <w:vMerge/>
            <w:vAlign w:val="center"/>
          </w:tcPr>
          <w:p w14:paraId="769A08BA" w14:textId="77777777" w:rsidR="0036513E" w:rsidRPr="004360AC" w:rsidRDefault="0036513E" w:rsidP="0029602C">
            <w:pPr>
              <w:jc w:val="center"/>
              <w:rPr>
                <w:rFonts w:ascii="Times New Roman" w:hAnsi="Times New Roman" w:cs="Times New Roman"/>
                <w:b/>
                <w:color w:val="000000" w:themeColor="text1"/>
                <w:lang w:val="uk-UA"/>
              </w:rPr>
            </w:pPr>
          </w:p>
        </w:tc>
        <w:tc>
          <w:tcPr>
            <w:tcW w:w="521" w:type="dxa"/>
            <w:vMerge/>
            <w:vAlign w:val="center"/>
          </w:tcPr>
          <w:p w14:paraId="0E4DAD1A" w14:textId="77777777" w:rsidR="0036513E" w:rsidRPr="004360AC" w:rsidRDefault="0036513E" w:rsidP="0029602C">
            <w:pPr>
              <w:jc w:val="center"/>
              <w:rPr>
                <w:rFonts w:ascii="Times New Roman" w:hAnsi="Times New Roman" w:cs="Times New Roman"/>
                <w:b/>
                <w:color w:val="000000" w:themeColor="text1"/>
                <w:lang w:val="uk-UA"/>
              </w:rPr>
            </w:pPr>
          </w:p>
        </w:tc>
        <w:tc>
          <w:tcPr>
            <w:tcW w:w="610" w:type="dxa"/>
            <w:vAlign w:val="center"/>
          </w:tcPr>
          <w:p w14:paraId="54F676B7"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ЗК01</w:t>
            </w:r>
          </w:p>
        </w:tc>
        <w:tc>
          <w:tcPr>
            <w:tcW w:w="606" w:type="dxa"/>
            <w:vAlign w:val="center"/>
          </w:tcPr>
          <w:p w14:paraId="0E353422"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ЗК02</w:t>
            </w:r>
          </w:p>
        </w:tc>
        <w:tc>
          <w:tcPr>
            <w:tcW w:w="606" w:type="dxa"/>
            <w:vAlign w:val="center"/>
          </w:tcPr>
          <w:p w14:paraId="2A1DB42D"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ЗК03</w:t>
            </w:r>
          </w:p>
        </w:tc>
        <w:tc>
          <w:tcPr>
            <w:tcW w:w="606" w:type="dxa"/>
            <w:vAlign w:val="center"/>
          </w:tcPr>
          <w:p w14:paraId="5095E230"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ЗК04</w:t>
            </w:r>
          </w:p>
        </w:tc>
        <w:tc>
          <w:tcPr>
            <w:tcW w:w="608" w:type="dxa"/>
            <w:vAlign w:val="center"/>
          </w:tcPr>
          <w:p w14:paraId="21131BFD"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ЗК05</w:t>
            </w:r>
          </w:p>
        </w:tc>
        <w:tc>
          <w:tcPr>
            <w:tcW w:w="606" w:type="dxa"/>
            <w:vAlign w:val="center"/>
          </w:tcPr>
          <w:p w14:paraId="75257680"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ЗК06</w:t>
            </w:r>
          </w:p>
        </w:tc>
        <w:tc>
          <w:tcPr>
            <w:tcW w:w="606" w:type="dxa"/>
            <w:vAlign w:val="center"/>
          </w:tcPr>
          <w:p w14:paraId="393FF22E"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ЗК07</w:t>
            </w:r>
          </w:p>
        </w:tc>
        <w:tc>
          <w:tcPr>
            <w:tcW w:w="606" w:type="dxa"/>
            <w:vAlign w:val="center"/>
          </w:tcPr>
          <w:p w14:paraId="653A94EB"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ЗК08</w:t>
            </w:r>
          </w:p>
        </w:tc>
        <w:tc>
          <w:tcPr>
            <w:tcW w:w="606" w:type="dxa"/>
            <w:vAlign w:val="center"/>
          </w:tcPr>
          <w:p w14:paraId="136FDCC8"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ЗК09</w:t>
            </w:r>
          </w:p>
        </w:tc>
        <w:tc>
          <w:tcPr>
            <w:tcW w:w="606" w:type="dxa"/>
            <w:vAlign w:val="center"/>
          </w:tcPr>
          <w:p w14:paraId="45759D3A"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ЗК10</w:t>
            </w:r>
          </w:p>
        </w:tc>
        <w:tc>
          <w:tcPr>
            <w:tcW w:w="606" w:type="dxa"/>
            <w:vAlign w:val="center"/>
          </w:tcPr>
          <w:p w14:paraId="4C1D993B"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pacing w:val="-1"/>
                <w:sz w:val="23"/>
                <w:szCs w:val="23"/>
                <w:lang w:val="uk-UA"/>
              </w:rPr>
              <w:t>ЗК11</w:t>
            </w:r>
          </w:p>
        </w:tc>
        <w:tc>
          <w:tcPr>
            <w:tcW w:w="606" w:type="dxa"/>
            <w:vAlign w:val="center"/>
          </w:tcPr>
          <w:p w14:paraId="268C3A23"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01</w:t>
            </w:r>
          </w:p>
        </w:tc>
        <w:tc>
          <w:tcPr>
            <w:tcW w:w="610" w:type="dxa"/>
            <w:vAlign w:val="center"/>
          </w:tcPr>
          <w:p w14:paraId="6C9F120D"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02</w:t>
            </w:r>
          </w:p>
        </w:tc>
        <w:tc>
          <w:tcPr>
            <w:tcW w:w="606" w:type="dxa"/>
            <w:vAlign w:val="center"/>
          </w:tcPr>
          <w:p w14:paraId="2D84658C"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03</w:t>
            </w:r>
          </w:p>
        </w:tc>
        <w:tc>
          <w:tcPr>
            <w:tcW w:w="606" w:type="dxa"/>
            <w:vAlign w:val="center"/>
          </w:tcPr>
          <w:p w14:paraId="4B388A32"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04</w:t>
            </w:r>
          </w:p>
        </w:tc>
        <w:tc>
          <w:tcPr>
            <w:tcW w:w="606" w:type="dxa"/>
            <w:vAlign w:val="center"/>
          </w:tcPr>
          <w:p w14:paraId="531A6DF0"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05</w:t>
            </w:r>
          </w:p>
        </w:tc>
        <w:tc>
          <w:tcPr>
            <w:tcW w:w="608" w:type="dxa"/>
            <w:vAlign w:val="center"/>
          </w:tcPr>
          <w:p w14:paraId="37F87EDB"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06</w:t>
            </w:r>
          </w:p>
        </w:tc>
        <w:tc>
          <w:tcPr>
            <w:tcW w:w="606" w:type="dxa"/>
            <w:vAlign w:val="center"/>
          </w:tcPr>
          <w:p w14:paraId="53277C43"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07</w:t>
            </w:r>
          </w:p>
        </w:tc>
        <w:tc>
          <w:tcPr>
            <w:tcW w:w="606" w:type="dxa"/>
            <w:vAlign w:val="center"/>
          </w:tcPr>
          <w:p w14:paraId="2CD6F4FA"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08</w:t>
            </w:r>
          </w:p>
        </w:tc>
        <w:tc>
          <w:tcPr>
            <w:tcW w:w="710" w:type="dxa"/>
            <w:vAlign w:val="center"/>
          </w:tcPr>
          <w:p w14:paraId="4D80DE1B" w14:textId="77777777" w:rsidR="0036513E" w:rsidRPr="007B7BEF" w:rsidRDefault="0036513E" w:rsidP="0029602C">
            <w:pPr>
              <w:pStyle w:val="TableParagraph"/>
              <w:jc w:val="center"/>
              <w:rPr>
                <w:rFonts w:ascii="Times New Roman" w:eastAsia="Times New Roman" w:hAnsi="Times New Roman" w:cs="Times New Roman"/>
                <w:color w:val="000000" w:themeColor="text1"/>
                <w:sz w:val="23"/>
                <w:szCs w:val="23"/>
                <w:lang w:val="uk-UA"/>
              </w:rPr>
            </w:pPr>
            <w:r w:rsidRPr="007B7BEF">
              <w:rPr>
                <w:rFonts w:ascii="Times New Roman" w:hAnsi="Times New Roman" w:cs="Times New Roman"/>
                <w:color w:val="000000" w:themeColor="text1"/>
                <w:sz w:val="23"/>
                <w:szCs w:val="23"/>
                <w:lang w:val="uk-UA"/>
              </w:rPr>
              <w:t>СК</w:t>
            </w:r>
            <w:r w:rsidRPr="007B7BEF">
              <w:rPr>
                <w:rFonts w:ascii="Times New Roman" w:hAnsi="Times New Roman" w:cs="Times New Roman"/>
                <w:color w:val="000000" w:themeColor="text1"/>
                <w:spacing w:val="-1"/>
                <w:sz w:val="23"/>
                <w:szCs w:val="23"/>
                <w:lang w:val="uk-UA"/>
              </w:rPr>
              <w:t xml:space="preserve"> 09</w:t>
            </w:r>
          </w:p>
        </w:tc>
      </w:tr>
      <w:tr w:rsidR="009161D7" w:rsidRPr="005E6D37" w14:paraId="5C963F4C" w14:textId="77777777" w:rsidTr="009161D7">
        <w:trPr>
          <w:trHeight w:hRule="exact" w:val="267"/>
        </w:trPr>
        <w:tc>
          <w:tcPr>
            <w:tcW w:w="1462" w:type="dxa"/>
            <w:vAlign w:val="center"/>
          </w:tcPr>
          <w:p w14:paraId="1301E97B" w14:textId="388A6D0D" w:rsidR="00142599" w:rsidRPr="005E6D37" w:rsidRDefault="00A56525" w:rsidP="00142599">
            <w:pPr>
              <w:jc w:val="center"/>
              <w:rPr>
                <w:rFonts w:ascii="Times New Roman" w:hAnsi="Times New Roman" w:cs="Times New Roman"/>
                <w:color w:val="000000"/>
              </w:rPr>
            </w:pPr>
            <w:r>
              <w:rPr>
                <w:rFonts w:ascii="Times New Roman" w:hAnsi="Times New Roman" w:cs="Times New Roman"/>
                <w:color w:val="000000"/>
              </w:rPr>
              <w:t>ОК</w:t>
            </w:r>
            <w:r w:rsidR="00142599" w:rsidRPr="005E6D37">
              <w:rPr>
                <w:rFonts w:ascii="Times New Roman" w:hAnsi="Times New Roman" w:cs="Times New Roman"/>
                <w:color w:val="000000"/>
              </w:rPr>
              <w:t xml:space="preserve"> 31</w:t>
            </w:r>
          </w:p>
        </w:tc>
        <w:tc>
          <w:tcPr>
            <w:tcW w:w="521" w:type="dxa"/>
            <w:vAlign w:val="center"/>
          </w:tcPr>
          <w:p w14:paraId="4B66BDDE"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3F8ED19A" w14:textId="77777777" w:rsidR="00142599" w:rsidRPr="005E6D37" w:rsidRDefault="00142599" w:rsidP="00142599">
            <w:pPr>
              <w:pStyle w:val="TableParagraph"/>
              <w:ind w:left="4"/>
              <w:jc w:val="center"/>
              <w:rPr>
                <w:rFonts w:ascii="Times New Roman" w:eastAsia="Times New Roman" w:hAnsi="Times New Roman" w:cs="Times New Roman"/>
                <w:color w:val="000000" w:themeColor="text1"/>
                <w:lang w:val="uk-UA"/>
              </w:rPr>
            </w:pPr>
          </w:p>
        </w:tc>
        <w:tc>
          <w:tcPr>
            <w:tcW w:w="606" w:type="dxa"/>
          </w:tcPr>
          <w:p w14:paraId="650BE69F" w14:textId="77777777" w:rsidR="00142599" w:rsidRDefault="00142599" w:rsidP="00142599">
            <w:pPr>
              <w:jc w:val="center"/>
            </w:pPr>
            <w:r w:rsidRPr="00AD3D75">
              <w:rPr>
                <w:rFonts w:ascii="Times New Roman" w:hAnsi="Times New Roman" w:cs="Times New Roman"/>
                <w:color w:val="000000" w:themeColor="text1"/>
                <w:lang w:val="uk-UA"/>
              </w:rPr>
              <w:t>+</w:t>
            </w:r>
          </w:p>
        </w:tc>
        <w:tc>
          <w:tcPr>
            <w:tcW w:w="606" w:type="dxa"/>
          </w:tcPr>
          <w:p w14:paraId="149B4E43" w14:textId="77777777" w:rsidR="00142599" w:rsidRDefault="00142599" w:rsidP="00142599">
            <w:pPr>
              <w:jc w:val="center"/>
            </w:pPr>
            <w:r w:rsidRPr="00AD3D75">
              <w:rPr>
                <w:rFonts w:ascii="Times New Roman" w:hAnsi="Times New Roman" w:cs="Times New Roman"/>
                <w:color w:val="000000" w:themeColor="text1"/>
                <w:lang w:val="uk-UA"/>
              </w:rPr>
              <w:t>+</w:t>
            </w:r>
          </w:p>
        </w:tc>
        <w:tc>
          <w:tcPr>
            <w:tcW w:w="606" w:type="dxa"/>
            <w:vAlign w:val="center"/>
          </w:tcPr>
          <w:p w14:paraId="2516146B"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p>
        </w:tc>
        <w:tc>
          <w:tcPr>
            <w:tcW w:w="608" w:type="dxa"/>
            <w:vAlign w:val="center"/>
          </w:tcPr>
          <w:p w14:paraId="5B1A0990"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0EDB81A"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ABC684F" w14:textId="77777777" w:rsidR="00142599" w:rsidRPr="005E6D37" w:rsidRDefault="00142599" w:rsidP="00142599">
            <w:pPr>
              <w:jc w:val="center"/>
              <w:rPr>
                <w:rFonts w:ascii="Times New Roman" w:hAnsi="Times New Roman" w:cs="Times New Roman"/>
                <w:color w:val="000000" w:themeColor="text1"/>
                <w:lang w:val="uk-UA"/>
              </w:rPr>
            </w:pPr>
          </w:p>
        </w:tc>
        <w:tc>
          <w:tcPr>
            <w:tcW w:w="606" w:type="dxa"/>
            <w:vAlign w:val="center"/>
          </w:tcPr>
          <w:p w14:paraId="78FA4E47"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3599E0BF" w14:textId="77777777" w:rsidR="00142599" w:rsidRPr="005E6D37" w:rsidRDefault="00142599" w:rsidP="00142599">
            <w:pPr>
              <w:jc w:val="center"/>
              <w:rPr>
                <w:rFonts w:ascii="Times New Roman" w:hAnsi="Times New Roman" w:cs="Times New Roman"/>
                <w:color w:val="000000" w:themeColor="text1"/>
                <w:lang w:val="uk-UA"/>
              </w:rPr>
            </w:pPr>
          </w:p>
        </w:tc>
        <w:tc>
          <w:tcPr>
            <w:tcW w:w="606" w:type="dxa"/>
            <w:vAlign w:val="center"/>
          </w:tcPr>
          <w:p w14:paraId="6B4FC8E4" w14:textId="77777777" w:rsidR="00142599" w:rsidRPr="005E6D37" w:rsidRDefault="00142599" w:rsidP="00142599">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EDAB3EF" w14:textId="77777777" w:rsidR="00142599" w:rsidRPr="005E6D37" w:rsidRDefault="00142599" w:rsidP="00142599">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5735C13F" w14:textId="77777777" w:rsidR="00142599" w:rsidRPr="005E6D37" w:rsidRDefault="00142599" w:rsidP="00142599">
            <w:pPr>
              <w:jc w:val="center"/>
              <w:rPr>
                <w:rFonts w:ascii="Times New Roman" w:hAnsi="Times New Roman" w:cs="Times New Roman"/>
                <w:color w:val="000000" w:themeColor="text1"/>
                <w:lang w:val="uk-UA"/>
              </w:rPr>
            </w:pPr>
          </w:p>
        </w:tc>
        <w:tc>
          <w:tcPr>
            <w:tcW w:w="610" w:type="dxa"/>
            <w:vAlign w:val="center"/>
          </w:tcPr>
          <w:p w14:paraId="44437D9B" w14:textId="77777777" w:rsidR="00142599" w:rsidRPr="005E6D37" w:rsidRDefault="00142599" w:rsidP="00142599">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C36767A"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06C17FE"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4DE10D84" w14:textId="77777777" w:rsidR="00142599" w:rsidRPr="005E6D37" w:rsidRDefault="00142599" w:rsidP="00142599">
            <w:pPr>
              <w:jc w:val="center"/>
              <w:rPr>
                <w:rFonts w:ascii="Times New Roman" w:hAnsi="Times New Roman" w:cs="Times New Roman"/>
                <w:color w:val="000000" w:themeColor="text1"/>
                <w:lang w:val="uk-UA"/>
              </w:rPr>
            </w:pPr>
          </w:p>
        </w:tc>
        <w:tc>
          <w:tcPr>
            <w:tcW w:w="608" w:type="dxa"/>
            <w:vAlign w:val="center"/>
          </w:tcPr>
          <w:p w14:paraId="4DD05B2B" w14:textId="77777777" w:rsidR="00142599" w:rsidRPr="005E6D37" w:rsidRDefault="00142599" w:rsidP="001425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4D465A3C" w14:textId="77777777" w:rsidR="00142599" w:rsidRPr="005E6D37" w:rsidRDefault="00142599" w:rsidP="00142599">
            <w:pPr>
              <w:jc w:val="center"/>
              <w:rPr>
                <w:rFonts w:ascii="Times New Roman" w:hAnsi="Times New Roman" w:cs="Times New Roman"/>
                <w:color w:val="000000" w:themeColor="text1"/>
                <w:lang w:val="uk-UA"/>
              </w:rPr>
            </w:pPr>
          </w:p>
        </w:tc>
        <w:tc>
          <w:tcPr>
            <w:tcW w:w="606" w:type="dxa"/>
            <w:vAlign w:val="center"/>
          </w:tcPr>
          <w:p w14:paraId="1F0092EE" w14:textId="77777777" w:rsidR="00142599" w:rsidRPr="005E6D37" w:rsidRDefault="00142599" w:rsidP="00142599">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741173D9" w14:textId="77777777" w:rsidR="00142599" w:rsidRPr="005E6D37" w:rsidRDefault="00142599" w:rsidP="00142599">
            <w:pPr>
              <w:jc w:val="center"/>
              <w:rPr>
                <w:rFonts w:ascii="Times New Roman" w:hAnsi="Times New Roman" w:cs="Times New Roman"/>
                <w:color w:val="000000" w:themeColor="text1"/>
                <w:lang w:val="uk-UA"/>
              </w:rPr>
            </w:pPr>
          </w:p>
        </w:tc>
      </w:tr>
      <w:tr w:rsidR="0091519D" w:rsidRPr="005E6D37" w14:paraId="3E8A36D9" w14:textId="77777777" w:rsidTr="009161D7">
        <w:trPr>
          <w:trHeight w:hRule="exact" w:val="267"/>
        </w:trPr>
        <w:tc>
          <w:tcPr>
            <w:tcW w:w="1462" w:type="dxa"/>
            <w:vAlign w:val="center"/>
          </w:tcPr>
          <w:p w14:paraId="0B071D01" w14:textId="0BBF5951" w:rsidR="0091519D" w:rsidRPr="005E6D37" w:rsidRDefault="00A56525" w:rsidP="005E6D37">
            <w:pPr>
              <w:jc w:val="center"/>
              <w:rPr>
                <w:rFonts w:ascii="Times New Roman" w:hAnsi="Times New Roman" w:cs="Times New Roman"/>
                <w:color w:val="000000"/>
              </w:rPr>
            </w:pPr>
            <w:r>
              <w:rPr>
                <w:rFonts w:ascii="Times New Roman" w:hAnsi="Times New Roman" w:cs="Times New Roman"/>
                <w:color w:val="000000"/>
              </w:rPr>
              <w:t>ОК</w:t>
            </w:r>
            <w:r w:rsidR="0091519D" w:rsidRPr="005E6D37">
              <w:rPr>
                <w:rFonts w:ascii="Times New Roman" w:hAnsi="Times New Roman" w:cs="Times New Roman"/>
                <w:color w:val="000000"/>
              </w:rPr>
              <w:t xml:space="preserve"> 32</w:t>
            </w:r>
          </w:p>
        </w:tc>
        <w:tc>
          <w:tcPr>
            <w:tcW w:w="521" w:type="dxa"/>
            <w:vAlign w:val="center"/>
          </w:tcPr>
          <w:p w14:paraId="2AF07366"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6587E732" w14:textId="77777777" w:rsidR="0091519D" w:rsidRPr="005E6D37" w:rsidRDefault="0091519D" w:rsidP="005E6D37">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29BD4C85" w14:textId="77777777" w:rsidR="0091519D" w:rsidRPr="005E6D37" w:rsidRDefault="00F45D4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E2D5E9C" w14:textId="77777777" w:rsidR="0091519D" w:rsidRPr="005E6D37" w:rsidRDefault="00F45D4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D936DC7"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p>
        </w:tc>
        <w:tc>
          <w:tcPr>
            <w:tcW w:w="608" w:type="dxa"/>
            <w:vAlign w:val="center"/>
          </w:tcPr>
          <w:p w14:paraId="6BE71C5E"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C384161" w14:textId="77777777" w:rsidR="0091519D" w:rsidRPr="005E6D37" w:rsidRDefault="00F45D4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530EA0D" w14:textId="77777777" w:rsidR="0091519D" w:rsidRPr="005E6D37" w:rsidRDefault="00F45D4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08FB6F6"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46AC4BA" w14:textId="77777777" w:rsidR="0091519D" w:rsidRPr="005E6D37" w:rsidRDefault="0091519D" w:rsidP="005E6D37">
            <w:pPr>
              <w:jc w:val="center"/>
              <w:rPr>
                <w:rFonts w:ascii="Times New Roman" w:hAnsi="Times New Roman" w:cs="Times New Roman"/>
                <w:color w:val="000000" w:themeColor="text1"/>
                <w:lang w:val="uk-UA"/>
              </w:rPr>
            </w:pPr>
          </w:p>
        </w:tc>
        <w:tc>
          <w:tcPr>
            <w:tcW w:w="606" w:type="dxa"/>
            <w:vAlign w:val="center"/>
          </w:tcPr>
          <w:p w14:paraId="5F09C060" w14:textId="77777777" w:rsidR="0091519D" w:rsidRPr="005E6D37" w:rsidRDefault="00F45D47" w:rsidP="005E6D37">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426148B" w14:textId="77777777" w:rsidR="0091519D" w:rsidRPr="005E6D37" w:rsidRDefault="0091519D" w:rsidP="005E6D37">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13EEE108" w14:textId="77777777" w:rsidR="0091519D" w:rsidRPr="005E6D37" w:rsidRDefault="00C85BF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4E3B9CCA" w14:textId="77777777" w:rsidR="0091519D" w:rsidRPr="005E6D37" w:rsidRDefault="00C85BF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FFAC3A7" w14:textId="77777777" w:rsidR="0091519D" w:rsidRPr="005E6D37" w:rsidRDefault="00C85BF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230C871" w14:textId="77777777" w:rsidR="0091519D" w:rsidRPr="005E6D37" w:rsidRDefault="00C85BF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4866AAC" w14:textId="77777777" w:rsidR="0091519D" w:rsidRPr="005E6D37" w:rsidRDefault="00C85BF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03B7173D" w14:textId="77777777" w:rsidR="0091519D" w:rsidRPr="005E6D37" w:rsidRDefault="00C85BF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2032EF7" w14:textId="77777777" w:rsidR="0091519D" w:rsidRPr="005E6D37" w:rsidRDefault="00C85BF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F2D8F39" w14:textId="77777777" w:rsidR="0091519D" w:rsidRPr="005E6D37" w:rsidRDefault="00C85BF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41DC6136" w14:textId="77777777" w:rsidR="0091519D" w:rsidRPr="005E6D37" w:rsidRDefault="0091519D" w:rsidP="005E6D37">
            <w:pPr>
              <w:jc w:val="center"/>
              <w:rPr>
                <w:rFonts w:ascii="Times New Roman" w:hAnsi="Times New Roman" w:cs="Times New Roman"/>
                <w:color w:val="000000" w:themeColor="text1"/>
                <w:lang w:val="uk-UA"/>
              </w:rPr>
            </w:pPr>
          </w:p>
        </w:tc>
      </w:tr>
      <w:tr w:rsidR="0091519D" w:rsidRPr="005E6D37" w14:paraId="0EDED70A" w14:textId="77777777" w:rsidTr="009161D7">
        <w:trPr>
          <w:trHeight w:hRule="exact" w:val="267"/>
        </w:trPr>
        <w:tc>
          <w:tcPr>
            <w:tcW w:w="1462" w:type="dxa"/>
            <w:vAlign w:val="center"/>
          </w:tcPr>
          <w:p w14:paraId="576701B1" w14:textId="077813C4" w:rsidR="0091519D" w:rsidRPr="005E6D37" w:rsidRDefault="00A56525" w:rsidP="005E6D37">
            <w:pPr>
              <w:jc w:val="center"/>
              <w:rPr>
                <w:rFonts w:ascii="Times New Roman" w:hAnsi="Times New Roman" w:cs="Times New Roman"/>
                <w:color w:val="000000"/>
              </w:rPr>
            </w:pPr>
            <w:r>
              <w:rPr>
                <w:rFonts w:ascii="Times New Roman" w:hAnsi="Times New Roman" w:cs="Times New Roman"/>
                <w:color w:val="000000"/>
              </w:rPr>
              <w:t>ОК</w:t>
            </w:r>
            <w:r w:rsidR="0091519D" w:rsidRPr="005E6D37">
              <w:rPr>
                <w:rFonts w:ascii="Times New Roman" w:hAnsi="Times New Roman" w:cs="Times New Roman"/>
                <w:color w:val="000000"/>
              </w:rPr>
              <w:t xml:space="preserve"> 33</w:t>
            </w:r>
          </w:p>
        </w:tc>
        <w:tc>
          <w:tcPr>
            <w:tcW w:w="521" w:type="dxa"/>
            <w:vAlign w:val="center"/>
          </w:tcPr>
          <w:p w14:paraId="25B8BB7E"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3AFDA299" w14:textId="77777777" w:rsidR="0091519D" w:rsidRPr="005E6D37" w:rsidRDefault="0091519D" w:rsidP="005E6D37">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2F53888C" w14:textId="77777777" w:rsidR="0091519D" w:rsidRPr="005E6D37" w:rsidRDefault="002170B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2AA28D8" w14:textId="77777777" w:rsidR="0091519D" w:rsidRPr="005E6D37" w:rsidRDefault="002170B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4EDB2F8" w14:textId="77777777" w:rsidR="0091519D" w:rsidRPr="005E6D37" w:rsidRDefault="0091519D" w:rsidP="005E6D37">
            <w:pPr>
              <w:jc w:val="center"/>
              <w:rPr>
                <w:rFonts w:ascii="Times New Roman" w:hAnsi="Times New Roman" w:cs="Times New Roman"/>
                <w:color w:val="000000" w:themeColor="text1"/>
                <w:lang w:val="uk-UA"/>
              </w:rPr>
            </w:pPr>
          </w:p>
        </w:tc>
        <w:tc>
          <w:tcPr>
            <w:tcW w:w="608" w:type="dxa"/>
            <w:vAlign w:val="center"/>
          </w:tcPr>
          <w:p w14:paraId="6DF7BF63"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4763D5D" w14:textId="77777777" w:rsidR="0091519D" w:rsidRPr="005E6D37" w:rsidRDefault="002170B7" w:rsidP="005E6D37">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71CF120" w14:textId="77777777" w:rsidR="0091519D" w:rsidRPr="005E6D37" w:rsidRDefault="0091519D" w:rsidP="005E6D37">
            <w:pPr>
              <w:jc w:val="center"/>
              <w:rPr>
                <w:rFonts w:ascii="Times New Roman" w:hAnsi="Times New Roman" w:cs="Times New Roman"/>
                <w:color w:val="000000" w:themeColor="text1"/>
                <w:lang w:val="uk-UA"/>
              </w:rPr>
            </w:pPr>
          </w:p>
        </w:tc>
        <w:tc>
          <w:tcPr>
            <w:tcW w:w="606" w:type="dxa"/>
            <w:vAlign w:val="center"/>
          </w:tcPr>
          <w:p w14:paraId="0C5B3863"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28EE6B0" w14:textId="77777777" w:rsidR="0091519D" w:rsidRPr="005E6D37" w:rsidRDefault="002170B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F34B4AB" w14:textId="77777777" w:rsidR="0091519D" w:rsidRPr="005E6D37" w:rsidRDefault="002170B7" w:rsidP="005E6D37">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403EFF2" w14:textId="77777777" w:rsidR="0091519D" w:rsidRPr="005E6D37" w:rsidRDefault="0091519D" w:rsidP="005E6D37">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2618D901" w14:textId="77777777" w:rsidR="0091519D" w:rsidRPr="005E6D37" w:rsidRDefault="002170B7" w:rsidP="005E6D37">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2249B6C9" w14:textId="77777777" w:rsidR="0091519D" w:rsidRPr="005E6D37" w:rsidRDefault="002170B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0F5F213" w14:textId="77777777" w:rsidR="0091519D" w:rsidRPr="005E6D37" w:rsidRDefault="002170B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6546717" w14:textId="77777777" w:rsidR="0091519D" w:rsidRPr="005E6D37" w:rsidRDefault="0091519D" w:rsidP="005E6D37">
            <w:pPr>
              <w:jc w:val="center"/>
              <w:rPr>
                <w:rFonts w:ascii="Times New Roman" w:hAnsi="Times New Roman" w:cs="Times New Roman"/>
                <w:color w:val="000000" w:themeColor="text1"/>
                <w:lang w:val="uk-UA"/>
              </w:rPr>
            </w:pPr>
          </w:p>
        </w:tc>
        <w:tc>
          <w:tcPr>
            <w:tcW w:w="606" w:type="dxa"/>
            <w:vAlign w:val="center"/>
          </w:tcPr>
          <w:p w14:paraId="1F03D34C" w14:textId="77777777" w:rsidR="0091519D" w:rsidRPr="005E6D37" w:rsidRDefault="0091519D" w:rsidP="005E6D37">
            <w:pPr>
              <w:jc w:val="center"/>
              <w:rPr>
                <w:rFonts w:ascii="Times New Roman" w:hAnsi="Times New Roman" w:cs="Times New Roman"/>
                <w:color w:val="000000" w:themeColor="text1"/>
                <w:lang w:val="uk-UA"/>
              </w:rPr>
            </w:pPr>
          </w:p>
        </w:tc>
        <w:tc>
          <w:tcPr>
            <w:tcW w:w="608" w:type="dxa"/>
            <w:vAlign w:val="center"/>
          </w:tcPr>
          <w:p w14:paraId="70CDC5E0" w14:textId="77777777" w:rsidR="0091519D" w:rsidRPr="005E6D37" w:rsidRDefault="0091519D" w:rsidP="005E6D37">
            <w:pPr>
              <w:jc w:val="center"/>
              <w:rPr>
                <w:rFonts w:ascii="Times New Roman" w:hAnsi="Times New Roman" w:cs="Times New Roman"/>
                <w:color w:val="000000" w:themeColor="text1"/>
                <w:lang w:val="uk-UA"/>
              </w:rPr>
            </w:pPr>
          </w:p>
        </w:tc>
        <w:tc>
          <w:tcPr>
            <w:tcW w:w="606" w:type="dxa"/>
            <w:vAlign w:val="center"/>
          </w:tcPr>
          <w:p w14:paraId="212D1637" w14:textId="77777777" w:rsidR="0091519D" w:rsidRPr="005E6D37" w:rsidRDefault="0091519D" w:rsidP="005E6D37">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9BA0EC6" w14:textId="77777777" w:rsidR="0091519D" w:rsidRPr="005E6D37" w:rsidRDefault="002170B7" w:rsidP="005E6D37">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51D5B71E" w14:textId="77777777" w:rsidR="0091519D" w:rsidRPr="005E6D37" w:rsidRDefault="0091519D" w:rsidP="005E6D37">
            <w:pPr>
              <w:jc w:val="center"/>
              <w:rPr>
                <w:rFonts w:ascii="Times New Roman" w:hAnsi="Times New Roman" w:cs="Times New Roman"/>
                <w:color w:val="000000" w:themeColor="text1"/>
                <w:lang w:val="uk-UA"/>
              </w:rPr>
            </w:pPr>
          </w:p>
        </w:tc>
      </w:tr>
      <w:tr w:rsidR="004C591D" w:rsidRPr="005E6D37" w14:paraId="0886DFBC" w14:textId="77777777" w:rsidTr="009161D7">
        <w:trPr>
          <w:trHeight w:hRule="exact" w:val="267"/>
        </w:trPr>
        <w:tc>
          <w:tcPr>
            <w:tcW w:w="1462" w:type="dxa"/>
            <w:vAlign w:val="center"/>
          </w:tcPr>
          <w:p w14:paraId="15EC45A5" w14:textId="6A0D0700" w:rsidR="004C591D" w:rsidRPr="005E6D37" w:rsidRDefault="00A56525" w:rsidP="004C591D">
            <w:pPr>
              <w:jc w:val="center"/>
              <w:rPr>
                <w:rFonts w:ascii="Times New Roman" w:hAnsi="Times New Roman" w:cs="Times New Roman"/>
                <w:color w:val="000000"/>
              </w:rPr>
            </w:pPr>
            <w:r>
              <w:rPr>
                <w:rFonts w:ascii="Times New Roman" w:hAnsi="Times New Roman" w:cs="Times New Roman"/>
                <w:color w:val="000000"/>
              </w:rPr>
              <w:t>ОК</w:t>
            </w:r>
            <w:r w:rsidR="004C591D" w:rsidRPr="005E6D37">
              <w:rPr>
                <w:rFonts w:ascii="Times New Roman" w:hAnsi="Times New Roman" w:cs="Times New Roman"/>
                <w:color w:val="000000"/>
              </w:rPr>
              <w:t xml:space="preserve"> 34</w:t>
            </w:r>
          </w:p>
        </w:tc>
        <w:tc>
          <w:tcPr>
            <w:tcW w:w="521" w:type="dxa"/>
            <w:vAlign w:val="center"/>
          </w:tcPr>
          <w:p w14:paraId="24388876" w14:textId="77777777" w:rsidR="004C591D" w:rsidRPr="005E6D37" w:rsidRDefault="004C591D" w:rsidP="004C591D">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27D7CF37" w14:textId="77777777" w:rsidR="004C591D" w:rsidRPr="005E6D37" w:rsidRDefault="004C591D" w:rsidP="004C591D">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1D353B3D" w14:textId="77777777" w:rsidR="004C591D" w:rsidRPr="005E6D37" w:rsidRDefault="004C591D" w:rsidP="004C591D">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E2E46DD"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0614C7F"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5FC09786" w14:textId="77777777" w:rsidR="004C591D" w:rsidRPr="005E6D37" w:rsidRDefault="004C591D" w:rsidP="004C591D">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A81E564" w14:textId="77777777" w:rsidR="004C591D" w:rsidRPr="005E6D37" w:rsidRDefault="004C591D" w:rsidP="004C591D">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44A14E1"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90FD6A1" w14:textId="77777777" w:rsidR="004C591D" w:rsidRPr="005E6D37" w:rsidRDefault="004C591D" w:rsidP="004C591D">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FA99EA1" w14:textId="77777777" w:rsidR="004C591D" w:rsidRPr="005E6D37" w:rsidRDefault="004C591D" w:rsidP="004C591D">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9374C8B" w14:textId="77777777" w:rsidR="004C591D" w:rsidRPr="005E6D37" w:rsidRDefault="004C591D" w:rsidP="004C591D">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9806A55"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E7BFFB2" w14:textId="77777777" w:rsidR="004C591D" w:rsidRPr="005E6D37" w:rsidRDefault="004C591D" w:rsidP="004C591D">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160D07B7" w14:textId="77777777" w:rsidR="004C591D" w:rsidRPr="005E6D37" w:rsidRDefault="004C591D" w:rsidP="004C591D">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CEDA5DD" w14:textId="77777777" w:rsidR="004C591D" w:rsidRPr="005E6D37" w:rsidRDefault="004C591D" w:rsidP="004C591D">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400D379" w14:textId="77777777" w:rsidR="004C591D" w:rsidRPr="005E6D37" w:rsidRDefault="004C591D" w:rsidP="004C591D">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EBD87AB"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480AAC99"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C8C3EA0"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B4B6030" w14:textId="77777777" w:rsidR="004C591D" w:rsidRPr="005E6D37" w:rsidRDefault="004C591D" w:rsidP="004C591D">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65B5BFAB" w14:textId="77777777" w:rsidR="004C591D" w:rsidRPr="005E6D37" w:rsidRDefault="004C591D" w:rsidP="004C591D">
            <w:pPr>
              <w:jc w:val="center"/>
              <w:rPr>
                <w:rFonts w:ascii="Times New Roman" w:hAnsi="Times New Roman" w:cs="Times New Roman"/>
                <w:color w:val="000000" w:themeColor="text1"/>
                <w:lang w:val="uk-UA"/>
              </w:rPr>
            </w:pPr>
          </w:p>
        </w:tc>
      </w:tr>
      <w:tr w:rsidR="00142EE0" w:rsidRPr="005E6D37" w14:paraId="73FB0442" w14:textId="77777777" w:rsidTr="009161D7">
        <w:trPr>
          <w:trHeight w:hRule="exact" w:val="264"/>
        </w:trPr>
        <w:tc>
          <w:tcPr>
            <w:tcW w:w="1462" w:type="dxa"/>
            <w:vAlign w:val="center"/>
          </w:tcPr>
          <w:p w14:paraId="3941F641" w14:textId="7433C99A" w:rsidR="00142EE0" w:rsidRPr="005E6D37" w:rsidRDefault="00A56525" w:rsidP="00142EE0">
            <w:pPr>
              <w:jc w:val="center"/>
              <w:rPr>
                <w:rFonts w:ascii="Times New Roman" w:hAnsi="Times New Roman" w:cs="Times New Roman"/>
                <w:color w:val="000000"/>
              </w:rPr>
            </w:pPr>
            <w:r>
              <w:rPr>
                <w:rFonts w:ascii="Times New Roman" w:hAnsi="Times New Roman" w:cs="Times New Roman"/>
                <w:color w:val="000000"/>
              </w:rPr>
              <w:t>ОК</w:t>
            </w:r>
            <w:r w:rsidR="00142EE0" w:rsidRPr="005E6D37">
              <w:rPr>
                <w:rFonts w:ascii="Times New Roman" w:hAnsi="Times New Roman" w:cs="Times New Roman"/>
                <w:color w:val="000000"/>
              </w:rPr>
              <w:t xml:space="preserve"> 35</w:t>
            </w:r>
          </w:p>
        </w:tc>
        <w:tc>
          <w:tcPr>
            <w:tcW w:w="521" w:type="dxa"/>
            <w:vAlign w:val="center"/>
          </w:tcPr>
          <w:p w14:paraId="3290F5FA"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7E3953E7" w14:textId="77777777" w:rsidR="00142EE0" w:rsidRPr="005E6D37" w:rsidRDefault="00142EE0" w:rsidP="00142EE0">
            <w:pPr>
              <w:pStyle w:val="TableParagraph"/>
              <w:ind w:left="4"/>
              <w:jc w:val="center"/>
              <w:rPr>
                <w:rFonts w:ascii="Times New Roman" w:eastAsia="Times New Roman" w:hAnsi="Times New Roman" w:cs="Times New Roman"/>
                <w:color w:val="000000" w:themeColor="text1"/>
                <w:lang w:val="uk-UA"/>
              </w:rPr>
            </w:pPr>
          </w:p>
        </w:tc>
        <w:tc>
          <w:tcPr>
            <w:tcW w:w="606" w:type="dxa"/>
          </w:tcPr>
          <w:p w14:paraId="7854CE2F" w14:textId="77777777" w:rsidR="00142EE0" w:rsidRDefault="00142EE0" w:rsidP="00142EE0">
            <w:pPr>
              <w:jc w:val="center"/>
            </w:pPr>
            <w:r w:rsidRPr="0030725E">
              <w:rPr>
                <w:rFonts w:ascii="Times New Roman" w:hAnsi="Times New Roman" w:cs="Times New Roman"/>
                <w:color w:val="000000" w:themeColor="text1"/>
                <w:lang w:val="uk-UA"/>
              </w:rPr>
              <w:t>+</w:t>
            </w:r>
          </w:p>
        </w:tc>
        <w:tc>
          <w:tcPr>
            <w:tcW w:w="606" w:type="dxa"/>
          </w:tcPr>
          <w:p w14:paraId="6876D848" w14:textId="77777777" w:rsidR="00142EE0" w:rsidRDefault="00142EE0" w:rsidP="00142EE0">
            <w:pPr>
              <w:jc w:val="center"/>
            </w:pPr>
            <w:r w:rsidRPr="0030725E">
              <w:rPr>
                <w:rFonts w:ascii="Times New Roman" w:hAnsi="Times New Roman" w:cs="Times New Roman"/>
                <w:color w:val="000000" w:themeColor="text1"/>
                <w:lang w:val="uk-UA"/>
              </w:rPr>
              <w:t>+</w:t>
            </w:r>
          </w:p>
        </w:tc>
        <w:tc>
          <w:tcPr>
            <w:tcW w:w="606" w:type="dxa"/>
            <w:vAlign w:val="center"/>
          </w:tcPr>
          <w:p w14:paraId="3254420F" w14:textId="77777777" w:rsidR="00142EE0" w:rsidRPr="005E6D37" w:rsidRDefault="00142EE0" w:rsidP="00142EE0">
            <w:pPr>
              <w:jc w:val="center"/>
              <w:rPr>
                <w:rFonts w:ascii="Times New Roman" w:hAnsi="Times New Roman" w:cs="Times New Roman"/>
                <w:color w:val="000000" w:themeColor="text1"/>
                <w:lang w:val="uk-UA"/>
              </w:rPr>
            </w:pPr>
          </w:p>
        </w:tc>
        <w:tc>
          <w:tcPr>
            <w:tcW w:w="608" w:type="dxa"/>
            <w:vAlign w:val="center"/>
          </w:tcPr>
          <w:p w14:paraId="6577159C"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484EB8C"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A4D2697" w14:textId="77777777" w:rsidR="00142EE0" w:rsidRPr="005E6D37" w:rsidRDefault="00142EE0" w:rsidP="00142EE0">
            <w:pPr>
              <w:jc w:val="center"/>
              <w:rPr>
                <w:rFonts w:ascii="Times New Roman" w:hAnsi="Times New Roman" w:cs="Times New Roman"/>
                <w:color w:val="000000" w:themeColor="text1"/>
                <w:lang w:val="uk-UA"/>
              </w:rPr>
            </w:pPr>
          </w:p>
        </w:tc>
        <w:tc>
          <w:tcPr>
            <w:tcW w:w="606" w:type="dxa"/>
            <w:vAlign w:val="center"/>
          </w:tcPr>
          <w:p w14:paraId="1CCE2255"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B07E88D" w14:textId="77777777" w:rsidR="00142EE0" w:rsidRPr="005E6D37" w:rsidRDefault="00142EE0" w:rsidP="00142EE0">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6971429C" w14:textId="77777777" w:rsidR="00142EE0" w:rsidRPr="005E6D37" w:rsidRDefault="00142EE0" w:rsidP="00142EE0">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9154F43" w14:textId="77777777" w:rsidR="00142EE0" w:rsidRPr="005E6D37" w:rsidRDefault="00142EE0" w:rsidP="00142EE0">
            <w:pPr>
              <w:pStyle w:val="TableParagraph"/>
              <w:ind w:left="1"/>
              <w:jc w:val="center"/>
              <w:rPr>
                <w:rFonts w:ascii="Times New Roman" w:eastAsia="Times New Roman" w:hAnsi="Times New Roman" w:cs="Times New Roman"/>
                <w:color w:val="000000" w:themeColor="text1"/>
                <w:lang w:val="uk-UA"/>
              </w:rPr>
            </w:pPr>
          </w:p>
        </w:tc>
        <w:tc>
          <w:tcPr>
            <w:tcW w:w="606" w:type="dxa"/>
          </w:tcPr>
          <w:p w14:paraId="018E8919" w14:textId="77777777" w:rsidR="00142EE0" w:rsidRDefault="00142EE0" w:rsidP="00142EE0">
            <w:pPr>
              <w:jc w:val="center"/>
            </w:pPr>
            <w:r w:rsidRPr="0059243D">
              <w:rPr>
                <w:rFonts w:ascii="Times New Roman" w:hAnsi="Times New Roman" w:cs="Times New Roman"/>
                <w:color w:val="000000" w:themeColor="text1"/>
                <w:lang w:val="uk-UA"/>
              </w:rPr>
              <w:t>+</w:t>
            </w:r>
          </w:p>
        </w:tc>
        <w:tc>
          <w:tcPr>
            <w:tcW w:w="610" w:type="dxa"/>
          </w:tcPr>
          <w:p w14:paraId="542E29B2" w14:textId="77777777" w:rsidR="00142EE0" w:rsidRDefault="00142EE0" w:rsidP="00142EE0">
            <w:pPr>
              <w:jc w:val="center"/>
            </w:pPr>
            <w:r w:rsidRPr="0059243D">
              <w:rPr>
                <w:rFonts w:ascii="Times New Roman" w:hAnsi="Times New Roman" w:cs="Times New Roman"/>
                <w:color w:val="000000" w:themeColor="text1"/>
                <w:lang w:val="uk-UA"/>
              </w:rPr>
              <w:t>+</w:t>
            </w:r>
          </w:p>
        </w:tc>
        <w:tc>
          <w:tcPr>
            <w:tcW w:w="606" w:type="dxa"/>
            <w:vAlign w:val="center"/>
          </w:tcPr>
          <w:p w14:paraId="0A02728D" w14:textId="77777777" w:rsidR="00142EE0" w:rsidRPr="005E6D37" w:rsidRDefault="00142EE0" w:rsidP="00142EE0">
            <w:pPr>
              <w:jc w:val="center"/>
              <w:rPr>
                <w:rFonts w:ascii="Times New Roman" w:hAnsi="Times New Roman" w:cs="Times New Roman"/>
                <w:color w:val="000000" w:themeColor="text1"/>
                <w:lang w:val="uk-UA"/>
              </w:rPr>
            </w:pPr>
          </w:p>
        </w:tc>
        <w:tc>
          <w:tcPr>
            <w:tcW w:w="606" w:type="dxa"/>
          </w:tcPr>
          <w:p w14:paraId="1AF144D8" w14:textId="77777777" w:rsidR="00142EE0" w:rsidRDefault="00142EE0" w:rsidP="00142EE0">
            <w:pPr>
              <w:jc w:val="center"/>
            </w:pPr>
            <w:r w:rsidRPr="00E72507">
              <w:rPr>
                <w:rFonts w:ascii="Times New Roman" w:hAnsi="Times New Roman" w:cs="Times New Roman"/>
                <w:color w:val="000000" w:themeColor="text1"/>
                <w:lang w:val="uk-UA"/>
              </w:rPr>
              <w:t>+</w:t>
            </w:r>
          </w:p>
        </w:tc>
        <w:tc>
          <w:tcPr>
            <w:tcW w:w="606" w:type="dxa"/>
          </w:tcPr>
          <w:p w14:paraId="34EAE018" w14:textId="77777777" w:rsidR="00142EE0" w:rsidRDefault="00142EE0" w:rsidP="00142EE0">
            <w:pPr>
              <w:jc w:val="center"/>
            </w:pPr>
            <w:r w:rsidRPr="00E72507">
              <w:rPr>
                <w:rFonts w:ascii="Times New Roman" w:hAnsi="Times New Roman" w:cs="Times New Roman"/>
                <w:color w:val="000000" w:themeColor="text1"/>
                <w:lang w:val="uk-UA"/>
              </w:rPr>
              <w:t>+</w:t>
            </w:r>
          </w:p>
        </w:tc>
        <w:tc>
          <w:tcPr>
            <w:tcW w:w="608" w:type="dxa"/>
            <w:vAlign w:val="center"/>
          </w:tcPr>
          <w:p w14:paraId="31A3D974"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5D9FDB8"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46E78018"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p>
        </w:tc>
        <w:tc>
          <w:tcPr>
            <w:tcW w:w="710" w:type="dxa"/>
            <w:vAlign w:val="center"/>
          </w:tcPr>
          <w:p w14:paraId="3A29E320" w14:textId="77777777" w:rsidR="00142EE0" w:rsidRPr="005E6D37" w:rsidRDefault="00142EE0" w:rsidP="00142EE0">
            <w:pPr>
              <w:pStyle w:val="TableParagraph"/>
              <w:jc w:val="center"/>
              <w:rPr>
                <w:rFonts w:ascii="Times New Roman" w:eastAsia="Times New Roman" w:hAnsi="Times New Roman" w:cs="Times New Roman"/>
                <w:color w:val="000000" w:themeColor="text1"/>
                <w:lang w:val="uk-UA"/>
              </w:rPr>
            </w:pPr>
          </w:p>
        </w:tc>
      </w:tr>
      <w:tr w:rsidR="00727FA4" w:rsidRPr="005E6D37" w14:paraId="5076C6B4" w14:textId="77777777" w:rsidTr="009161D7">
        <w:trPr>
          <w:trHeight w:hRule="exact" w:val="267"/>
        </w:trPr>
        <w:tc>
          <w:tcPr>
            <w:tcW w:w="1462" w:type="dxa"/>
            <w:vAlign w:val="center"/>
          </w:tcPr>
          <w:p w14:paraId="7FDF5CAC" w14:textId="3CC70B82" w:rsidR="00727FA4" w:rsidRPr="005E6D37" w:rsidRDefault="00A56525" w:rsidP="00727FA4">
            <w:pPr>
              <w:jc w:val="center"/>
              <w:rPr>
                <w:rFonts w:ascii="Times New Roman" w:hAnsi="Times New Roman" w:cs="Times New Roman"/>
                <w:color w:val="000000"/>
              </w:rPr>
            </w:pPr>
            <w:r>
              <w:rPr>
                <w:rFonts w:ascii="Times New Roman" w:hAnsi="Times New Roman" w:cs="Times New Roman"/>
                <w:color w:val="000000"/>
              </w:rPr>
              <w:t>ОК</w:t>
            </w:r>
            <w:r w:rsidR="00727FA4" w:rsidRPr="005E6D37">
              <w:rPr>
                <w:rFonts w:ascii="Times New Roman" w:hAnsi="Times New Roman" w:cs="Times New Roman"/>
                <w:color w:val="000000"/>
              </w:rPr>
              <w:t xml:space="preserve"> 36</w:t>
            </w:r>
          </w:p>
        </w:tc>
        <w:tc>
          <w:tcPr>
            <w:tcW w:w="521" w:type="dxa"/>
            <w:vAlign w:val="center"/>
          </w:tcPr>
          <w:p w14:paraId="36F326B3"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29207061" w14:textId="77777777" w:rsidR="00727FA4" w:rsidRPr="005E6D37" w:rsidRDefault="00727FA4" w:rsidP="00727FA4">
            <w:pPr>
              <w:pStyle w:val="TableParagraph"/>
              <w:ind w:left="4"/>
              <w:jc w:val="center"/>
              <w:rPr>
                <w:rFonts w:ascii="Times New Roman" w:eastAsia="Times New Roman" w:hAnsi="Times New Roman" w:cs="Times New Roman"/>
                <w:color w:val="000000" w:themeColor="text1"/>
                <w:lang w:val="uk-UA"/>
              </w:rPr>
            </w:pPr>
          </w:p>
        </w:tc>
        <w:tc>
          <w:tcPr>
            <w:tcW w:w="606" w:type="dxa"/>
          </w:tcPr>
          <w:p w14:paraId="5C83FA6D" w14:textId="77777777" w:rsidR="00727FA4" w:rsidRDefault="00727FA4" w:rsidP="00727FA4">
            <w:pPr>
              <w:jc w:val="center"/>
            </w:pPr>
            <w:r w:rsidRPr="0030725E">
              <w:rPr>
                <w:rFonts w:ascii="Times New Roman" w:hAnsi="Times New Roman" w:cs="Times New Roman"/>
                <w:color w:val="000000" w:themeColor="text1"/>
                <w:lang w:val="uk-UA"/>
              </w:rPr>
              <w:t>+</w:t>
            </w:r>
          </w:p>
        </w:tc>
        <w:tc>
          <w:tcPr>
            <w:tcW w:w="606" w:type="dxa"/>
          </w:tcPr>
          <w:p w14:paraId="4E2B027C" w14:textId="77777777" w:rsidR="00727FA4" w:rsidRDefault="00727FA4" w:rsidP="00727FA4">
            <w:pPr>
              <w:jc w:val="center"/>
            </w:pPr>
            <w:r w:rsidRPr="0030725E">
              <w:rPr>
                <w:rFonts w:ascii="Times New Roman" w:hAnsi="Times New Roman" w:cs="Times New Roman"/>
                <w:color w:val="000000" w:themeColor="text1"/>
                <w:lang w:val="uk-UA"/>
              </w:rPr>
              <w:t>+</w:t>
            </w:r>
          </w:p>
        </w:tc>
        <w:tc>
          <w:tcPr>
            <w:tcW w:w="606" w:type="dxa"/>
            <w:vAlign w:val="center"/>
          </w:tcPr>
          <w:p w14:paraId="630B358C" w14:textId="77777777" w:rsidR="00727FA4" w:rsidRPr="005E6D37" w:rsidRDefault="00727FA4" w:rsidP="00727FA4">
            <w:pPr>
              <w:jc w:val="center"/>
              <w:rPr>
                <w:rFonts w:ascii="Times New Roman" w:hAnsi="Times New Roman" w:cs="Times New Roman"/>
                <w:color w:val="000000" w:themeColor="text1"/>
                <w:lang w:val="uk-UA"/>
              </w:rPr>
            </w:pPr>
          </w:p>
        </w:tc>
        <w:tc>
          <w:tcPr>
            <w:tcW w:w="608" w:type="dxa"/>
            <w:vAlign w:val="center"/>
          </w:tcPr>
          <w:p w14:paraId="40122848"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3A025A1" w14:textId="77777777" w:rsidR="00727FA4" w:rsidRPr="005E6D37" w:rsidRDefault="008C57E9"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1D0524E" w14:textId="77777777" w:rsidR="00727FA4" w:rsidRPr="005E6D37" w:rsidRDefault="00727FA4" w:rsidP="00727FA4">
            <w:pPr>
              <w:jc w:val="center"/>
              <w:rPr>
                <w:rFonts w:ascii="Times New Roman" w:hAnsi="Times New Roman" w:cs="Times New Roman"/>
                <w:color w:val="000000" w:themeColor="text1"/>
                <w:lang w:val="uk-UA"/>
              </w:rPr>
            </w:pPr>
          </w:p>
        </w:tc>
        <w:tc>
          <w:tcPr>
            <w:tcW w:w="606" w:type="dxa"/>
            <w:vAlign w:val="center"/>
          </w:tcPr>
          <w:p w14:paraId="2FF23262"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983AE58"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4BC46785"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8C43567"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p>
        </w:tc>
        <w:tc>
          <w:tcPr>
            <w:tcW w:w="606" w:type="dxa"/>
          </w:tcPr>
          <w:p w14:paraId="2A419353" w14:textId="77777777" w:rsidR="00727FA4" w:rsidRDefault="00727FA4" w:rsidP="00727FA4">
            <w:pPr>
              <w:jc w:val="center"/>
            </w:pPr>
            <w:r w:rsidRPr="0059243D">
              <w:rPr>
                <w:rFonts w:ascii="Times New Roman" w:hAnsi="Times New Roman" w:cs="Times New Roman"/>
                <w:color w:val="000000" w:themeColor="text1"/>
                <w:lang w:val="uk-UA"/>
              </w:rPr>
              <w:t>+</w:t>
            </w:r>
          </w:p>
        </w:tc>
        <w:tc>
          <w:tcPr>
            <w:tcW w:w="610" w:type="dxa"/>
          </w:tcPr>
          <w:p w14:paraId="30BDA800" w14:textId="77777777" w:rsidR="00727FA4" w:rsidRDefault="00727FA4" w:rsidP="00727FA4">
            <w:pPr>
              <w:jc w:val="center"/>
            </w:pPr>
            <w:r w:rsidRPr="0059243D">
              <w:rPr>
                <w:rFonts w:ascii="Times New Roman" w:hAnsi="Times New Roman" w:cs="Times New Roman"/>
                <w:color w:val="000000" w:themeColor="text1"/>
                <w:lang w:val="uk-UA"/>
              </w:rPr>
              <w:t>+</w:t>
            </w:r>
          </w:p>
        </w:tc>
        <w:tc>
          <w:tcPr>
            <w:tcW w:w="606" w:type="dxa"/>
            <w:vAlign w:val="center"/>
          </w:tcPr>
          <w:p w14:paraId="76E2E176" w14:textId="77777777" w:rsidR="00727FA4" w:rsidRPr="005E6D37" w:rsidRDefault="00727FA4" w:rsidP="00727FA4">
            <w:pPr>
              <w:jc w:val="center"/>
              <w:rPr>
                <w:rFonts w:ascii="Times New Roman" w:hAnsi="Times New Roman" w:cs="Times New Roman"/>
                <w:color w:val="000000" w:themeColor="text1"/>
                <w:lang w:val="uk-UA"/>
              </w:rPr>
            </w:pPr>
          </w:p>
        </w:tc>
        <w:tc>
          <w:tcPr>
            <w:tcW w:w="606" w:type="dxa"/>
          </w:tcPr>
          <w:p w14:paraId="78F0676C" w14:textId="77777777" w:rsidR="00727FA4" w:rsidRDefault="00727FA4" w:rsidP="00727FA4">
            <w:pPr>
              <w:jc w:val="center"/>
            </w:pPr>
            <w:r w:rsidRPr="00E72507">
              <w:rPr>
                <w:rFonts w:ascii="Times New Roman" w:hAnsi="Times New Roman" w:cs="Times New Roman"/>
                <w:color w:val="000000" w:themeColor="text1"/>
                <w:lang w:val="uk-UA"/>
              </w:rPr>
              <w:t>+</w:t>
            </w:r>
          </w:p>
        </w:tc>
        <w:tc>
          <w:tcPr>
            <w:tcW w:w="606" w:type="dxa"/>
          </w:tcPr>
          <w:p w14:paraId="39BC884E" w14:textId="77777777" w:rsidR="00727FA4" w:rsidRDefault="00727FA4" w:rsidP="00727FA4">
            <w:pPr>
              <w:jc w:val="center"/>
            </w:pPr>
            <w:r w:rsidRPr="00E72507">
              <w:rPr>
                <w:rFonts w:ascii="Times New Roman" w:hAnsi="Times New Roman" w:cs="Times New Roman"/>
                <w:color w:val="000000" w:themeColor="text1"/>
                <w:lang w:val="uk-UA"/>
              </w:rPr>
              <w:t>+</w:t>
            </w:r>
          </w:p>
        </w:tc>
        <w:tc>
          <w:tcPr>
            <w:tcW w:w="608" w:type="dxa"/>
            <w:vAlign w:val="center"/>
          </w:tcPr>
          <w:p w14:paraId="10C5EBBC"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3F14525"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9F6589C" w14:textId="77777777" w:rsidR="00727FA4" w:rsidRPr="005E6D37" w:rsidRDefault="008C57E9"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710" w:type="dxa"/>
            <w:vAlign w:val="center"/>
          </w:tcPr>
          <w:p w14:paraId="6AB22D0A"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r>
      <w:tr w:rsidR="00387FFA" w:rsidRPr="005E6D37" w14:paraId="5C8ED043" w14:textId="77777777" w:rsidTr="009161D7">
        <w:trPr>
          <w:trHeight w:hRule="exact" w:val="267"/>
        </w:trPr>
        <w:tc>
          <w:tcPr>
            <w:tcW w:w="1462" w:type="dxa"/>
            <w:vAlign w:val="center"/>
          </w:tcPr>
          <w:p w14:paraId="77B1BAB5" w14:textId="1FEA7A59" w:rsidR="00387FFA" w:rsidRPr="005E6D37" w:rsidRDefault="00A56525" w:rsidP="00387FFA">
            <w:pPr>
              <w:jc w:val="center"/>
              <w:rPr>
                <w:rFonts w:ascii="Times New Roman" w:hAnsi="Times New Roman" w:cs="Times New Roman"/>
                <w:color w:val="000000"/>
              </w:rPr>
            </w:pPr>
            <w:r>
              <w:rPr>
                <w:rFonts w:ascii="Times New Roman" w:hAnsi="Times New Roman" w:cs="Times New Roman"/>
                <w:color w:val="000000"/>
              </w:rPr>
              <w:t>ОК</w:t>
            </w:r>
            <w:r w:rsidR="00387FFA" w:rsidRPr="005E6D37">
              <w:rPr>
                <w:rFonts w:ascii="Times New Roman" w:hAnsi="Times New Roman" w:cs="Times New Roman"/>
                <w:color w:val="000000"/>
              </w:rPr>
              <w:t xml:space="preserve"> 37</w:t>
            </w:r>
          </w:p>
        </w:tc>
        <w:tc>
          <w:tcPr>
            <w:tcW w:w="521" w:type="dxa"/>
            <w:vAlign w:val="center"/>
          </w:tcPr>
          <w:p w14:paraId="7854B15B" w14:textId="77777777" w:rsidR="00387FFA" w:rsidRPr="005E6D37" w:rsidRDefault="00387FFA" w:rsidP="00387FFA">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6424D6C9" w14:textId="77777777" w:rsidR="00387FFA" w:rsidRPr="005E6D37" w:rsidRDefault="00387FFA" w:rsidP="00387FFA">
            <w:pPr>
              <w:pStyle w:val="TableParagraph"/>
              <w:ind w:left="4"/>
              <w:jc w:val="center"/>
              <w:rPr>
                <w:rFonts w:ascii="Times New Roman" w:eastAsia="Times New Roman" w:hAnsi="Times New Roman" w:cs="Times New Roman"/>
                <w:color w:val="000000" w:themeColor="text1"/>
                <w:lang w:val="uk-UA"/>
              </w:rPr>
            </w:pPr>
          </w:p>
        </w:tc>
        <w:tc>
          <w:tcPr>
            <w:tcW w:w="606" w:type="dxa"/>
          </w:tcPr>
          <w:p w14:paraId="7450B80E" w14:textId="77777777" w:rsidR="00387FFA" w:rsidRDefault="00387FFA" w:rsidP="00387FFA">
            <w:pPr>
              <w:jc w:val="center"/>
            </w:pPr>
            <w:r w:rsidRPr="00914A93">
              <w:rPr>
                <w:rFonts w:ascii="Times New Roman" w:hAnsi="Times New Roman" w:cs="Times New Roman"/>
                <w:color w:val="000000" w:themeColor="text1"/>
                <w:lang w:val="uk-UA"/>
              </w:rPr>
              <w:t>+</w:t>
            </w:r>
          </w:p>
        </w:tc>
        <w:tc>
          <w:tcPr>
            <w:tcW w:w="606" w:type="dxa"/>
          </w:tcPr>
          <w:p w14:paraId="57B1E586" w14:textId="77777777" w:rsidR="00387FFA" w:rsidRDefault="00387FFA" w:rsidP="00387FFA">
            <w:pPr>
              <w:jc w:val="center"/>
            </w:pPr>
            <w:r w:rsidRPr="00914A93">
              <w:rPr>
                <w:rFonts w:ascii="Times New Roman" w:hAnsi="Times New Roman" w:cs="Times New Roman"/>
                <w:color w:val="000000" w:themeColor="text1"/>
                <w:lang w:val="uk-UA"/>
              </w:rPr>
              <w:t>+</w:t>
            </w:r>
          </w:p>
        </w:tc>
        <w:tc>
          <w:tcPr>
            <w:tcW w:w="606" w:type="dxa"/>
            <w:vAlign w:val="center"/>
          </w:tcPr>
          <w:p w14:paraId="5EBF29DB" w14:textId="77777777" w:rsidR="00387FFA" w:rsidRPr="005E6D37" w:rsidRDefault="00387FFA" w:rsidP="00387FFA">
            <w:pPr>
              <w:jc w:val="center"/>
              <w:rPr>
                <w:rFonts w:ascii="Times New Roman" w:hAnsi="Times New Roman" w:cs="Times New Roman"/>
                <w:color w:val="000000" w:themeColor="text1"/>
                <w:lang w:val="uk-UA"/>
              </w:rPr>
            </w:pPr>
          </w:p>
        </w:tc>
        <w:tc>
          <w:tcPr>
            <w:tcW w:w="608" w:type="dxa"/>
          </w:tcPr>
          <w:p w14:paraId="66B5B124" w14:textId="77777777" w:rsidR="00387FFA" w:rsidRDefault="00387FFA" w:rsidP="00387FFA">
            <w:pPr>
              <w:jc w:val="center"/>
            </w:pPr>
            <w:r w:rsidRPr="00D40E04">
              <w:rPr>
                <w:rFonts w:ascii="Times New Roman" w:hAnsi="Times New Roman" w:cs="Times New Roman"/>
                <w:color w:val="000000" w:themeColor="text1"/>
                <w:lang w:val="uk-UA"/>
              </w:rPr>
              <w:t>+</w:t>
            </w:r>
          </w:p>
        </w:tc>
        <w:tc>
          <w:tcPr>
            <w:tcW w:w="606" w:type="dxa"/>
          </w:tcPr>
          <w:p w14:paraId="63599236" w14:textId="77777777" w:rsidR="00387FFA" w:rsidRDefault="00387FFA" w:rsidP="00387FFA">
            <w:pPr>
              <w:jc w:val="center"/>
            </w:pPr>
            <w:r w:rsidRPr="00D40E04">
              <w:rPr>
                <w:rFonts w:ascii="Times New Roman" w:hAnsi="Times New Roman" w:cs="Times New Roman"/>
                <w:color w:val="000000" w:themeColor="text1"/>
                <w:lang w:val="uk-UA"/>
              </w:rPr>
              <w:t>+</w:t>
            </w:r>
          </w:p>
        </w:tc>
        <w:tc>
          <w:tcPr>
            <w:tcW w:w="606" w:type="dxa"/>
          </w:tcPr>
          <w:p w14:paraId="7E4AFD2D" w14:textId="77777777" w:rsidR="00387FFA" w:rsidRDefault="00387FFA" w:rsidP="00387FFA">
            <w:pPr>
              <w:jc w:val="center"/>
            </w:pPr>
            <w:r w:rsidRPr="00D40E04">
              <w:rPr>
                <w:rFonts w:ascii="Times New Roman" w:hAnsi="Times New Roman" w:cs="Times New Roman"/>
                <w:color w:val="000000" w:themeColor="text1"/>
                <w:lang w:val="uk-UA"/>
              </w:rPr>
              <w:t>+</w:t>
            </w:r>
          </w:p>
        </w:tc>
        <w:tc>
          <w:tcPr>
            <w:tcW w:w="606" w:type="dxa"/>
          </w:tcPr>
          <w:p w14:paraId="1DDFA634" w14:textId="77777777" w:rsidR="00387FFA" w:rsidRDefault="00387FFA" w:rsidP="00387FFA">
            <w:pPr>
              <w:jc w:val="center"/>
            </w:pPr>
            <w:r w:rsidRPr="00D40E04">
              <w:rPr>
                <w:rFonts w:ascii="Times New Roman" w:hAnsi="Times New Roman" w:cs="Times New Roman"/>
                <w:color w:val="000000" w:themeColor="text1"/>
                <w:lang w:val="uk-UA"/>
              </w:rPr>
              <w:t>+</w:t>
            </w:r>
          </w:p>
        </w:tc>
        <w:tc>
          <w:tcPr>
            <w:tcW w:w="606" w:type="dxa"/>
            <w:vAlign w:val="center"/>
          </w:tcPr>
          <w:p w14:paraId="27F7E04D" w14:textId="77777777" w:rsidR="00387FFA" w:rsidRPr="005E6D37" w:rsidRDefault="00387FFA" w:rsidP="00387FFA">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6B64A16B" w14:textId="77777777" w:rsidR="00387FFA" w:rsidRPr="005E6D37" w:rsidRDefault="00387FFA" w:rsidP="00387FFA">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0E916F99" w14:textId="77777777" w:rsidR="00387FFA" w:rsidRPr="005E6D37" w:rsidRDefault="00387FFA" w:rsidP="00387FFA">
            <w:pPr>
              <w:pStyle w:val="TableParagraph"/>
              <w:ind w:left="1"/>
              <w:jc w:val="center"/>
              <w:rPr>
                <w:rFonts w:ascii="Times New Roman" w:eastAsia="Times New Roman" w:hAnsi="Times New Roman" w:cs="Times New Roman"/>
                <w:color w:val="000000" w:themeColor="text1"/>
                <w:lang w:val="uk-UA"/>
              </w:rPr>
            </w:pPr>
          </w:p>
        </w:tc>
        <w:tc>
          <w:tcPr>
            <w:tcW w:w="606" w:type="dxa"/>
          </w:tcPr>
          <w:p w14:paraId="7C72FF72" w14:textId="77777777" w:rsidR="00387FFA" w:rsidRDefault="00387FFA" w:rsidP="00FA0F25">
            <w:pPr>
              <w:jc w:val="center"/>
            </w:pPr>
            <w:r w:rsidRPr="001E7344">
              <w:rPr>
                <w:rFonts w:ascii="Times New Roman" w:hAnsi="Times New Roman" w:cs="Times New Roman"/>
                <w:color w:val="000000" w:themeColor="text1"/>
                <w:lang w:val="uk-UA"/>
              </w:rPr>
              <w:t>+</w:t>
            </w:r>
          </w:p>
        </w:tc>
        <w:tc>
          <w:tcPr>
            <w:tcW w:w="610" w:type="dxa"/>
          </w:tcPr>
          <w:p w14:paraId="62BEA176" w14:textId="77777777" w:rsidR="00387FFA" w:rsidRDefault="00387FFA" w:rsidP="00FA0F25">
            <w:pPr>
              <w:jc w:val="center"/>
            </w:pPr>
            <w:r w:rsidRPr="001E7344">
              <w:rPr>
                <w:rFonts w:ascii="Times New Roman" w:hAnsi="Times New Roman" w:cs="Times New Roman"/>
                <w:color w:val="000000" w:themeColor="text1"/>
                <w:lang w:val="uk-UA"/>
              </w:rPr>
              <w:t>+</w:t>
            </w:r>
          </w:p>
        </w:tc>
        <w:tc>
          <w:tcPr>
            <w:tcW w:w="606" w:type="dxa"/>
            <w:vAlign w:val="center"/>
          </w:tcPr>
          <w:p w14:paraId="46451F08" w14:textId="77777777" w:rsidR="00387FFA" w:rsidRPr="005E6D37" w:rsidRDefault="00387FFA" w:rsidP="00387FFA">
            <w:pPr>
              <w:jc w:val="center"/>
              <w:rPr>
                <w:rFonts w:ascii="Times New Roman" w:hAnsi="Times New Roman" w:cs="Times New Roman"/>
                <w:color w:val="000000" w:themeColor="text1"/>
                <w:lang w:val="uk-UA"/>
              </w:rPr>
            </w:pPr>
          </w:p>
        </w:tc>
        <w:tc>
          <w:tcPr>
            <w:tcW w:w="606" w:type="dxa"/>
            <w:vAlign w:val="center"/>
          </w:tcPr>
          <w:p w14:paraId="64C456B6" w14:textId="77777777" w:rsidR="00387FFA" w:rsidRPr="005E6D37" w:rsidRDefault="00387FFA" w:rsidP="00387FFA">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B3F7808" w14:textId="77777777" w:rsidR="00387FFA" w:rsidRPr="005E6D37" w:rsidRDefault="00387FFA" w:rsidP="00387FFA">
            <w:pPr>
              <w:jc w:val="center"/>
              <w:rPr>
                <w:rFonts w:ascii="Times New Roman" w:hAnsi="Times New Roman" w:cs="Times New Roman"/>
                <w:color w:val="000000" w:themeColor="text1"/>
                <w:lang w:val="uk-UA"/>
              </w:rPr>
            </w:pPr>
          </w:p>
        </w:tc>
        <w:tc>
          <w:tcPr>
            <w:tcW w:w="608" w:type="dxa"/>
            <w:vAlign w:val="center"/>
          </w:tcPr>
          <w:p w14:paraId="2CECA4AC" w14:textId="77777777" w:rsidR="00387FFA" w:rsidRPr="005E6D37" w:rsidRDefault="00387FFA" w:rsidP="00387FFA">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D762531" w14:textId="77777777" w:rsidR="00387FFA" w:rsidRPr="005E6D37" w:rsidRDefault="00387FFA" w:rsidP="00387FFA">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87D7FF4" w14:textId="77777777" w:rsidR="00387FFA" w:rsidRPr="005E6D37" w:rsidRDefault="00387FFA" w:rsidP="00387FFA">
            <w:pPr>
              <w:pStyle w:val="TableParagraph"/>
              <w:jc w:val="center"/>
              <w:rPr>
                <w:rFonts w:ascii="Times New Roman" w:eastAsia="Times New Roman" w:hAnsi="Times New Roman" w:cs="Times New Roman"/>
                <w:color w:val="000000" w:themeColor="text1"/>
                <w:lang w:val="uk-UA"/>
              </w:rPr>
            </w:pPr>
          </w:p>
        </w:tc>
        <w:tc>
          <w:tcPr>
            <w:tcW w:w="710" w:type="dxa"/>
            <w:vAlign w:val="center"/>
          </w:tcPr>
          <w:p w14:paraId="51A25B21" w14:textId="77777777" w:rsidR="00387FFA" w:rsidRPr="005E6D37" w:rsidRDefault="00FA0F25" w:rsidP="00387FFA">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r>
      <w:tr w:rsidR="00727FA4" w:rsidRPr="005E6D37" w14:paraId="2A9E1816" w14:textId="77777777" w:rsidTr="009161D7">
        <w:trPr>
          <w:trHeight w:hRule="exact" w:val="267"/>
        </w:trPr>
        <w:tc>
          <w:tcPr>
            <w:tcW w:w="1462" w:type="dxa"/>
            <w:vAlign w:val="center"/>
          </w:tcPr>
          <w:p w14:paraId="6DD87AEC" w14:textId="056FFFDA" w:rsidR="00727FA4" w:rsidRPr="005E6D37" w:rsidRDefault="00A56525" w:rsidP="00727FA4">
            <w:pPr>
              <w:jc w:val="center"/>
              <w:rPr>
                <w:rFonts w:ascii="Times New Roman" w:hAnsi="Times New Roman" w:cs="Times New Roman"/>
                <w:color w:val="000000"/>
              </w:rPr>
            </w:pPr>
            <w:r>
              <w:rPr>
                <w:rFonts w:ascii="Times New Roman" w:hAnsi="Times New Roman" w:cs="Times New Roman"/>
                <w:color w:val="000000"/>
              </w:rPr>
              <w:t>ОК</w:t>
            </w:r>
            <w:r w:rsidR="00727FA4" w:rsidRPr="005E6D37">
              <w:rPr>
                <w:rFonts w:ascii="Times New Roman" w:hAnsi="Times New Roman" w:cs="Times New Roman"/>
                <w:color w:val="000000"/>
              </w:rPr>
              <w:t xml:space="preserve"> 38</w:t>
            </w:r>
          </w:p>
        </w:tc>
        <w:tc>
          <w:tcPr>
            <w:tcW w:w="521" w:type="dxa"/>
            <w:vAlign w:val="center"/>
          </w:tcPr>
          <w:p w14:paraId="24F08EBF"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3BA0F527" w14:textId="77777777" w:rsidR="00727FA4" w:rsidRPr="005E6D37" w:rsidRDefault="00FA0F25" w:rsidP="00727FA4">
            <w:pPr>
              <w:pStyle w:val="TableParagraph"/>
              <w:ind w:left="4"/>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8E9A2C0" w14:textId="77777777" w:rsidR="00727FA4" w:rsidRPr="005E6D37" w:rsidRDefault="00FA0F25"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6156177" w14:textId="77777777" w:rsidR="00727FA4" w:rsidRPr="005E6D37" w:rsidRDefault="00FA0F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D48D12C" w14:textId="77777777" w:rsidR="00727FA4" w:rsidRPr="005E6D37" w:rsidRDefault="00727FA4" w:rsidP="00727FA4">
            <w:pPr>
              <w:jc w:val="center"/>
              <w:rPr>
                <w:rFonts w:ascii="Times New Roman" w:hAnsi="Times New Roman" w:cs="Times New Roman"/>
                <w:color w:val="000000" w:themeColor="text1"/>
                <w:lang w:val="uk-UA"/>
              </w:rPr>
            </w:pPr>
          </w:p>
        </w:tc>
        <w:tc>
          <w:tcPr>
            <w:tcW w:w="608" w:type="dxa"/>
            <w:vAlign w:val="center"/>
          </w:tcPr>
          <w:p w14:paraId="0D8D4EA4" w14:textId="77777777" w:rsidR="00727FA4" w:rsidRPr="005E6D37" w:rsidRDefault="00FA0F25"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10EB243" w14:textId="77777777" w:rsidR="00727FA4" w:rsidRPr="005E6D37" w:rsidRDefault="00FA0F25"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BD96F29" w14:textId="77777777" w:rsidR="00727FA4" w:rsidRPr="005E6D37" w:rsidRDefault="00FA0F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4F8A41ED"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60FF1C3"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2CBA7ABE" w14:textId="77777777" w:rsidR="00727FA4" w:rsidRPr="005E6D37" w:rsidRDefault="00FA0F25" w:rsidP="00727FA4">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90387A5" w14:textId="77777777" w:rsidR="00727FA4" w:rsidRPr="005E6D37" w:rsidRDefault="00727FA4" w:rsidP="00727FA4">
            <w:pPr>
              <w:jc w:val="center"/>
              <w:rPr>
                <w:rFonts w:ascii="Times New Roman" w:hAnsi="Times New Roman" w:cs="Times New Roman"/>
                <w:color w:val="000000" w:themeColor="text1"/>
                <w:lang w:val="uk-UA"/>
              </w:rPr>
            </w:pPr>
          </w:p>
        </w:tc>
        <w:tc>
          <w:tcPr>
            <w:tcW w:w="606" w:type="dxa"/>
            <w:vAlign w:val="center"/>
          </w:tcPr>
          <w:p w14:paraId="67777664" w14:textId="77777777" w:rsidR="00727FA4" w:rsidRPr="005E6D37" w:rsidRDefault="00FA0F25" w:rsidP="00727FA4">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10" w:type="dxa"/>
            <w:vAlign w:val="center"/>
          </w:tcPr>
          <w:p w14:paraId="6D05D608" w14:textId="77777777" w:rsidR="00727FA4" w:rsidRPr="005E6D37" w:rsidRDefault="00FA0F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3F0ECD7"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CBAB838" w14:textId="77777777" w:rsidR="00727FA4" w:rsidRPr="005E6D37" w:rsidRDefault="00FA0F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4239F417" w14:textId="77777777" w:rsidR="00727FA4" w:rsidRPr="005E6D37" w:rsidRDefault="00FA0F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8" w:type="dxa"/>
            <w:vAlign w:val="center"/>
          </w:tcPr>
          <w:p w14:paraId="4455F597" w14:textId="77777777" w:rsidR="00727FA4" w:rsidRPr="005E6D37" w:rsidRDefault="00FA0F25"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30BB7687"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2BED643"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710" w:type="dxa"/>
            <w:vAlign w:val="center"/>
          </w:tcPr>
          <w:p w14:paraId="0E2E8B2E"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r>
      <w:tr w:rsidR="00727FA4" w:rsidRPr="005E6D37" w14:paraId="0F5DA4B9" w14:textId="77777777" w:rsidTr="009161D7">
        <w:trPr>
          <w:trHeight w:hRule="exact" w:val="317"/>
        </w:trPr>
        <w:tc>
          <w:tcPr>
            <w:tcW w:w="1462" w:type="dxa"/>
            <w:vAlign w:val="center"/>
          </w:tcPr>
          <w:p w14:paraId="0E0EDC90" w14:textId="6E1DE5C0" w:rsidR="00727FA4" w:rsidRPr="005E6D37" w:rsidRDefault="00A56525" w:rsidP="00727FA4">
            <w:pPr>
              <w:jc w:val="center"/>
              <w:rPr>
                <w:rFonts w:ascii="Times New Roman" w:hAnsi="Times New Roman" w:cs="Times New Roman"/>
                <w:color w:val="000000"/>
              </w:rPr>
            </w:pPr>
            <w:r>
              <w:rPr>
                <w:rFonts w:ascii="Times New Roman" w:hAnsi="Times New Roman" w:cs="Times New Roman"/>
                <w:color w:val="000000"/>
              </w:rPr>
              <w:t>ОК</w:t>
            </w:r>
            <w:r w:rsidR="00727FA4" w:rsidRPr="005E6D37">
              <w:rPr>
                <w:rFonts w:ascii="Times New Roman" w:hAnsi="Times New Roman" w:cs="Times New Roman"/>
                <w:color w:val="000000"/>
              </w:rPr>
              <w:t xml:space="preserve"> 39</w:t>
            </w:r>
          </w:p>
        </w:tc>
        <w:tc>
          <w:tcPr>
            <w:tcW w:w="521" w:type="dxa"/>
            <w:vAlign w:val="center"/>
          </w:tcPr>
          <w:p w14:paraId="6B30283F"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3184F1F9" w14:textId="77777777" w:rsidR="00727FA4" w:rsidRPr="005E6D37" w:rsidRDefault="00727FA4" w:rsidP="00727FA4">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5443A550" w14:textId="77777777" w:rsidR="00727FA4" w:rsidRPr="005E6D37" w:rsidRDefault="002F2DE1"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4229CF52" w14:textId="77777777" w:rsidR="00727FA4" w:rsidRPr="005E6D37" w:rsidRDefault="002F2DE1"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59034DC9" w14:textId="77777777" w:rsidR="00727FA4" w:rsidRPr="005E6D37" w:rsidRDefault="00727FA4" w:rsidP="00727FA4">
            <w:pPr>
              <w:jc w:val="center"/>
              <w:rPr>
                <w:rFonts w:ascii="Times New Roman" w:hAnsi="Times New Roman" w:cs="Times New Roman"/>
                <w:color w:val="000000" w:themeColor="text1"/>
                <w:lang w:val="uk-UA"/>
              </w:rPr>
            </w:pPr>
          </w:p>
        </w:tc>
        <w:tc>
          <w:tcPr>
            <w:tcW w:w="608" w:type="dxa"/>
            <w:vAlign w:val="center"/>
          </w:tcPr>
          <w:p w14:paraId="6ECBFF6B" w14:textId="77777777" w:rsidR="00727FA4" w:rsidRPr="005E6D37" w:rsidRDefault="002F2DE1"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3129F30" w14:textId="77777777" w:rsidR="00727FA4" w:rsidRPr="005E6D37" w:rsidRDefault="002F2DE1"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C71BCE5" w14:textId="77777777" w:rsidR="00727FA4" w:rsidRPr="005E6D37" w:rsidRDefault="002F2DE1"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52686978"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AA2F6FD"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28EA0BF2" w14:textId="77777777" w:rsidR="00727FA4" w:rsidRPr="005E6D37" w:rsidRDefault="002F2DE1" w:rsidP="00727FA4">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35D91A0E"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64C96E70" w14:textId="77777777" w:rsidR="00727FA4" w:rsidRPr="005E6D37" w:rsidRDefault="002F2DE1"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10" w:type="dxa"/>
            <w:vAlign w:val="center"/>
          </w:tcPr>
          <w:p w14:paraId="1E9EB959" w14:textId="77777777" w:rsidR="00727FA4" w:rsidRPr="005E6D37" w:rsidRDefault="002F2DE1" w:rsidP="00727FA4">
            <w:pPr>
              <w:pStyle w:val="TableParagraph"/>
              <w:ind w:left="3"/>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4A394C12" w14:textId="77777777" w:rsidR="00727FA4" w:rsidRPr="005E6D37" w:rsidRDefault="00727FA4" w:rsidP="00727FA4">
            <w:pPr>
              <w:jc w:val="center"/>
              <w:rPr>
                <w:rFonts w:ascii="Times New Roman" w:hAnsi="Times New Roman" w:cs="Times New Roman"/>
                <w:color w:val="000000" w:themeColor="text1"/>
                <w:lang w:val="uk-UA"/>
              </w:rPr>
            </w:pPr>
          </w:p>
        </w:tc>
        <w:tc>
          <w:tcPr>
            <w:tcW w:w="606" w:type="dxa"/>
            <w:vAlign w:val="center"/>
          </w:tcPr>
          <w:p w14:paraId="132825FC"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645E70D" w14:textId="77777777" w:rsidR="00727FA4" w:rsidRPr="005E6D37" w:rsidRDefault="002F2DE1"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8" w:type="dxa"/>
            <w:vAlign w:val="center"/>
          </w:tcPr>
          <w:p w14:paraId="42BDA188"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FEAC701"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6CE16114" w14:textId="77777777" w:rsidR="00727FA4" w:rsidRPr="005E6D37" w:rsidRDefault="002F2DE1"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710" w:type="dxa"/>
            <w:vAlign w:val="center"/>
          </w:tcPr>
          <w:p w14:paraId="1D5635E0"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r>
      <w:tr w:rsidR="00727FA4" w:rsidRPr="005E6D37" w14:paraId="306916BE" w14:textId="77777777" w:rsidTr="009161D7">
        <w:trPr>
          <w:trHeight w:hRule="exact" w:val="267"/>
        </w:trPr>
        <w:tc>
          <w:tcPr>
            <w:tcW w:w="1462" w:type="dxa"/>
            <w:vAlign w:val="center"/>
          </w:tcPr>
          <w:p w14:paraId="16851896" w14:textId="0E275BE0" w:rsidR="00727FA4" w:rsidRPr="005E6D37" w:rsidRDefault="00A56525" w:rsidP="00727FA4">
            <w:pPr>
              <w:jc w:val="center"/>
              <w:rPr>
                <w:rFonts w:ascii="Times New Roman" w:hAnsi="Times New Roman" w:cs="Times New Roman"/>
                <w:color w:val="000000"/>
              </w:rPr>
            </w:pPr>
            <w:r>
              <w:rPr>
                <w:rFonts w:ascii="Times New Roman" w:hAnsi="Times New Roman" w:cs="Times New Roman"/>
                <w:color w:val="000000"/>
              </w:rPr>
              <w:t>ОК</w:t>
            </w:r>
            <w:r w:rsidR="00727FA4" w:rsidRPr="005E6D37">
              <w:rPr>
                <w:rFonts w:ascii="Times New Roman" w:hAnsi="Times New Roman" w:cs="Times New Roman"/>
                <w:color w:val="000000"/>
              </w:rPr>
              <w:t xml:space="preserve"> 40</w:t>
            </w:r>
          </w:p>
        </w:tc>
        <w:tc>
          <w:tcPr>
            <w:tcW w:w="521" w:type="dxa"/>
            <w:vAlign w:val="center"/>
          </w:tcPr>
          <w:p w14:paraId="0B0D01FF"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0D123C67" w14:textId="77777777" w:rsidR="00727FA4" w:rsidRPr="005E6D37" w:rsidRDefault="00727FA4" w:rsidP="00727FA4">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0FA3E7B4" w14:textId="77777777" w:rsidR="00727FA4" w:rsidRPr="005E6D37" w:rsidRDefault="00012225"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DFCA548" w14:textId="77777777" w:rsidR="00727FA4" w:rsidRPr="005E6D37" w:rsidRDefault="000122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05D7A2D"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8" w:type="dxa"/>
            <w:vAlign w:val="center"/>
          </w:tcPr>
          <w:p w14:paraId="1D24BA9C" w14:textId="77777777" w:rsidR="00727FA4" w:rsidRPr="005E6D37" w:rsidRDefault="000122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517B73C" w14:textId="77777777" w:rsidR="00727FA4" w:rsidRPr="005E6D37" w:rsidRDefault="00727FA4" w:rsidP="00727FA4">
            <w:pPr>
              <w:jc w:val="center"/>
              <w:rPr>
                <w:rFonts w:ascii="Times New Roman" w:hAnsi="Times New Roman" w:cs="Times New Roman"/>
                <w:color w:val="000000" w:themeColor="text1"/>
                <w:lang w:val="uk-UA"/>
              </w:rPr>
            </w:pPr>
          </w:p>
        </w:tc>
        <w:tc>
          <w:tcPr>
            <w:tcW w:w="606" w:type="dxa"/>
            <w:vAlign w:val="center"/>
          </w:tcPr>
          <w:p w14:paraId="19DD4261" w14:textId="77777777" w:rsidR="00727FA4" w:rsidRPr="005E6D37" w:rsidRDefault="00727FA4" w:rsidP="00727FA4">
            <w:pPr>
              <w:jc w:val="center"/>
              <w:rPr>
                <w:rFonts w:ascii="Times New Roman" w:hAnsi="Times New Roman" w:cs="Times New Roman"/>
                <w:color w:val="000000" w:themeColor="text1"/>
                <w:lang w:val="uk-UA"/>
              </w:rPr>
            </w:pPr>
          </w:p>
        </w:tc>
        <w:tc>
          <w:tcPr>
            <w:tcW w:w="606" w:type="dxa"/>
            <w:vAlign w:val="center"/>
          </w:tcPr>
          <w:p w14:paraId="584844F3"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678A0394"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34B834C9" w14:textId="77777777" w:rsidR="00727FA4" w:rsidRPr="005E6D37" w:rsidRDefault="00012225" w:rsidP="00727FA4">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9CDCBB4" w14:textId="77777777" w:rsidR="00727FA4" w:rsidRPr="005E6D37" w:rsidRDefault="00727FA4" w:rsidP="00727FA4">
            <w:pPr>
              <w:jc w:val="center"/>
              <w:rPr>
                <w:rFonts w:ascii="Times New Roman" w:hAnsi="Times New Roman" w:cs="Times New Roman"/>
                <w:color w:val="000000" w:themeColor="text1"/>
                <w:lang w:val="uk-UA"/>
              </w:rPr>
            </w:pPr>
          </w:p>
        </w:tc>
        <w:tc>
          <w:tcPr>
            <w:tcW w:w="606" w:type="dxa"/>
            <w:vAlign w:val="center"/>
          </w:tcPr>
          <w:p w14:paraId="070C7337" w14:textId="77777777" w:rsidR="00727FA4" w:rsidRPr="005E6D37" w:rsidRDefault="00727FA4" w:rsidP="00727FA4">
            <w:pPr>
              <w:pStyle w:val="TableParagraph"/>
              <w:ind w:left="1"/>
              <w:jc w:val="center"/>
              <w:rPr>
                <w:rFonts w:ascii="Times New Roman" w:eastAsia="Times New Roman" w:hAnsi="Times New Roman" w:cs="Times New Roman"/>
                <w:color w:val="000000" w:themeColor="text1"/>
                <w:lang w:val="uk-UA"/>
              </w:rPr>
            </w:pPr>
          </w:p>
        </w:tc>
        <w:tc>
          <w:tcPr>
            <w:tcW w:w="610" w:type="dxa"/>
            <w:vAlign w:val="center"/>
          </w:tcPr>
          <w:p w14:paraId="03ACA8A6" w14:textId="77777777" w:rsidR="00727FA4" w:rsidRPr="005E6D37" w:rsidRDefault="000122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1CEAD77"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40E17ACF" w14:textId="77777777" w:rsidR="00727FA4" w:rsidRPr="005E6D37" w:rsidRDefault="000122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531231B" w14:textId="77777777" w:rsidR="00727FA4" w:rsidRPr="005E6D37" w:rsidRDefault="00012225" w:rsidP="00727FA4">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8" w:type="dxa"/>
            <w:vAlign w:val="center"/>
          </w:tcPr>
          <w:p w14:paraId="691C765B" w14:textId="77777777" w:rsidR="00727FA4" w:rsidRPr="005E6D37" w:rsidRDefault="00012225"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3F58011"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C3EBB14" w14:textId="77777777" w:rsidR="00727FA4" w:rsidRPr="005E6D37" w:rsidRDefault="00012225" w:rsidP="00727FA4">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710" w:type="dxa"/>
            <w:vAlign w:val="center"/>
          </w:tcPr>
          <w:p w14:paraId="0D9BE33B" w14:textId="77777777" w:rsidR="00727FA4" w:rsidRPr="005E6D37" w:rsidRDefault="00727FA4" w:rsidP="00727FA4">
            <w:pPr>
              <w:pStyle w:val="TableParagraph"/>
              <w:jc w:val="center"/>
              <w:rPr>
                <w:rFonts w:ascii="Times New Roman" w:eastAsia="Times New Roman" w:hAnsi="Times New Roman" w:cs="Times New Roman"/>
                <w:color w:val="000000" w:themeColor="text1"/>
                <w:lang w:val="uk-UA"/>
              </w:rPr>
            </w:pPr>
          </w:p>
        </w:tc>
      </w:tr>
      <w:tr w:rsidR="00102FEB" w:rsidRPr="005E6D37" w14:paraId="3D03488E" w14:textId="77777777" w:rsidTr="009161D7">
        <w:trPr>
          <w:trHeight w:hRule="exact" w:val="267"/>
        </w:trPr>
        <w:tc>
          <w:tcPr>
            <w:tcW w:w="1462" w:type="dxa"/>
            <w:vAlign w:val="center"/>
          </w:tcPr>
          <w:p w14:paraId="4A9A355D" w14:textId="67D39341" w:rsidR="00102FEB" w:rsidRPr="005E6D37" w:rsidRDefault="00A56525" w:rsidP="00102FEB">
            <w:pPr>
              <w:jc w:val="center"/>
              <w:rPr>
                <w:rFonts w:ascii="Times New Roman" w:hAnsi="Times New Roman" w:cs="Times New Roman"/>
                <w:color w:val="000000"/>
              </w:rPr>
            </w:pPr>
            <w:r>
              <w:rPr>
                <w:rFonts w:ascii="Times New Roman" w:hAnsi="Times New Roman" w:cs="Times New Roman"/>
                <w:color w:val="000000"/>
              </w:rPr>
              <w:t>ОК</w:t>
            </w:r>
            <w:r w:rsidR="00102FEB" w:rsidRPr="005E6D37">
              <w:rPr>
                <w:rFonts w:ascii="Times New Roman" w:hAnsi="Times New Roman" w:cs="Times New Roman"/>
                <w:color w:val="000000"/>
              </w:rPr>
              <w:t xml:space="preserve"> 41</w:t>
            </w:r>
          </w:p>
        </w:tc>
        <w:tc>
          <w:tcPr>
            <w:tcW w:w="521" w:type="dxa"/>
            <w:vAlign w:val="center"/>
          </w:tcPr>
          <w:p w14:paraId="18FE0F6C" w14:textId="77777777" w:rsidR="00102FEB" w:rsidRPr="005E6D37" w:rsidRDefault="00102FEB" w:rsidP="00102FEB">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65A26585" w14:textId="77777777" w:rsidR="00102FEB" w:rsidRPr="005E6D37" w:rsidRDefault="00102FEB" w:rsidP="00102FEB">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221D7D81" w14:textId="77777777" w:rsidR="00102FEB" w:rsidRPr="005E6D37" w:rsidRDefault="00102FEB" w:rsidP="00102FEB">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60647DB3" w14:textId="77777777" w:rsidR="00102FEB" w:rsidRPr="005E6D37" w:rsidRDefault="00102FEB" w:rsidP="00102FEB">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A3732F1" w14:textId="77777777" w:rsidR="00102FEB" w:rsidRPr="005E6D37" w:rsidRDefault="00102FEB" w:rsidP="00102FEB">
            <w:pPr>
              <w:jc w:val="center"/>
              <w:rPr>
                <w:rFonts w:ascii="Times New Roman" w:hAnsi="Times New Roman" w:cs="Times New Roman"/>
                <w:color w:val="000000" w:themeColor="text1"/>
                <w:lang w:val="uk-UA"/>
              </w:rPr>
            </w:pPr>
          </w:p>
        </w:tc>
        <w:tc>
          <w:tcPr>
            <w:tcW w:w="608" w:type="dxa"/>
            <w:vAlign w:val="center"/>
          </w:tcPr>
          <w:p w14:paraId="02AA0525" w14:textId="77777777" w:rsidR="00102FEB" w:rsidRPr="005E6D37" w:rsidRDefault="00102FEB" w:rsidP="00102FEB">
            <w:pPr>
              <w:jc w:val="center"/>
              <w:rPr>
                <w:rFonts w:ascii="Times New Roman" w:hAnsi="Times New Roman" w:cs="Times New Roman"/>
                <w:color w:val="000000" w:themeColor="text1"/>
                <w:lang w:val="uk-UA"/>
              </w:rPr>
            </w:pPr>
          </w:p>
        </w:tc>
        <w:tc>
          <w:tcPr>
            <w:tcW w:w="606" w:type="dxa"/>
            <w:vAlign w:val="center"/>
          </w:tcPr>
          <w:p w14:paraId="4F941BC1" w14:textId="77777777" w:rsidR="00102FEB" w:rsidRPr="005E6D37" w:rsidRDefault="00102FEB" w:rsidP="00102FEB">
            <w:pPr>
              <w:jc w:val="center"/>
              <w:rPr>
                <w:rFonts w:ascii="Times New Roman" w:hAnsi="Times New Roman" w:cs="Times New Roman"/>
                <w:color w:val="000000" w:themeColor="text1"/>
                <w:lang w:val="uk-UA"/>
              </w:rPr>
            </w:pPr>
          </w:p>
        </w:tc>
        <w:tc>
          <w:tcPr>
            <w:tcW w:w="606" w:type="dxa"/>
            <w:vAlign w:val="center"/>
          </w:tcPr>
          <w:p w14:paraId="7FF9A79C" w14:textId="77777777" w:rsidR="00102FEB" w:rsidRPr="005E6D37" w:rsidRDefault="00102FEB" w:rsidP="00102FEB">
            <w:pPr>
              <w:jc w:val="center"/>
              <w:rPr>
                <w:rFonts w:ascii="Times New Roman" w:hAnsi="Times New Roman" w:cs="Times New Roman"/>
                <w:color w:val="000000" w:themeColor="text1"/>
                <w:lang w:val="uk-UA"/>
              </w:rPr>
            </w:pPr>
          </w:p>
        </w:tc>
        <w:tc>
          <w:tcPr>
            <w:tcW w:w="606" w:type="dxa"/>
            <w:vAlign w:val="center"/>
          </w:tcPr>
          <w:p w14:paraId="279FFD1D" w14:textId="77777777" w:rsidR="00102FEB" w:rsidRPr="005E6D37" w:rsidRDefault="00102FEB" w:rsidP="00102FEB">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3FBE1B86" w14:textId="77777777" w:rsidR="00102FEB" w:rsidRPr="005E6D37" w:rsidRDefault="00102FEB" w:rsidP="00102FEB">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7B32C349" w14:textId="77777777" w:rsidR="00102FEB" w:rsidRPr="005E6D37" w:rsidRDefault="00102FEB" w:rsidP="00102FEB">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657ABF07" w14:textId="77777777" w:rsidR="00102FEB" w:rsidRPr="005E6D37" w:rsidRDefault="00102FEB" w:rsidP="00102FEB">
            <w:pPr>
              <w:pStyle w:val="TableParagraph"/>
              <w:ind w:left="1"/>
              <w:jc w:val="center"/>
              <w:rPr>
                <w:rFonts w:ascii="Times New Roman" w:eastAsia="Times New Roman" w:hAnsi="Times New Roman" w:cs="Times New Roman"/>
                <w:color w:val="000000" w:themeColor="text1"/>
                <w:lang w:val="uk-UA"/>
              </w:rPr>
            </w:pPr>
          </w:p>
        </w:tc>
        <w:tc>
          <w:tcPr>
            <w:tcW w:w="606" w:type="dxa"/>
          </w:tcPr>
          <w:p w14:paraId="30FF64F5" w14:textId="77777777" w:rsidR="00102FEB" w:rsidRDefault="00102FEB" w:rsidP="00FE0270">
            <w:pPr>
              <w:jc w:val="center"/>
            </w:pPr>
            <w:r w:rsidRPr="00343CD8">
              <w:rPr>
                <w:rFonts w:ascii="Times New Roman" w:hAnsi="Times New Roman" w:cs="Times New Roman"/>
                <w:color w:val="000000" w:themeColor="text1"/>
                <w:lang w:val="uk-UA"/>
              </w:rPr>
              <w:t>+</w:t>
            </w:r>
          </w:p>
        </w:tc>
        <w:tc>
          <w:tcPr>
            <w:tcW w:w="610" w:type="dxa"/>
          </w:tcPr>
          <w:p w14:paraId="50D0D6AE" w14:textId="77777777" w:rsidR="00102FEB" w:rsidRDefault="00102FEB" w:rsidP="00FE0270">
            <w:pPr>
              <w:jc w:val="center"/>
            </w:pPr>
            <w:r w:rsidRPr="00343CD8">
              <w:rPr>
                <w:rFonts w:ascii="Times New Roman" w:hAnsi="Times New Roman" w:cs="Times New Roman"/>
                <w:color w:val="000000" w:themeColor="text1"/>
                <w:lang w:val="uk-UA"/>
              </w:rPr>
              <w:t>+</w:t>
            </w:r>
          </w:p>
        </w:tc>
        <w:tc>
          <w:tcPr>
            <w:tcW w:w="606" w:type="dxa"/>
          </w:tcPr>
          <w:p w14:paraId="76C8BC95" w14:textId="77777777" w:rsidR="00102FEB" w:rsidRDefault="00102FEB" w:rsidP="00FE0270">
            <w:pPr>
              <w:jc w:val="center"/>
            </w:pPr>
            <w:r w:rsidRPr="00343CD8">
              <w:rPr>
                <w:rFonts w:ascii="Times New Roman" w:hAnsi="Times New Roman" w:cs="Times New Roman"/>
                <w:color w:val="000000" w:themeColor="text1"/>
                <w:lang w:val="uk-UA"/>
              </w:rPr>
              <w:t>+</w:t>
            </w:r>
          </w:p>
        </w:tc>
        <w:tc>
          <w:tcPr>
            <w:tcW w:w="606" w:type="dxa"/>
          </w:tcPr>
          <w:p w14:paraId="0DF78523" w14:textId="77777777" w:rsidR="00102FEB" w:rsidRDefault="00102FEB" w:rsidP="00FE0270">
            <w:pPr>
              <w:jc w:val="center"/>
            </w:pPr>
            <w:r w:rsidRPr="00343CD8">
              <w:rPr>
                <w:rFonts w:ascii="Times New Roman" w:hAnsi="Times New Roman" w:cs="Times New Roman"/>
                <w:color w:val="000000" w:themeColor="text1"/>
                <w:lang w:val="uk-UA"/>
              </w:rPr>
              <w:t>+</w:t>
            </w:r>
          </w:p>
        </w:tc>
        <w:tc>
          <w:tcPr>
            <w:tcW w:w="606" w:type="dxa"/>
          </w:tcPr>
          <w:p w14:paraId="6BBB3D7E" w14:textId="77777777" w:rsidR="00102FEB" w:rsidRDefault="00102FEB" w:rsidP="00FE0270">
            <w:pPr>
              <w:jc w:val="center"/>
            </w:pPr>
            <w:r w:rsidRPr="00343CD8">
              <w:rPr>
                <w:rFonts w:ascii="Times New Roman" w:hAnsi="Times New Roman" w:cs="Times New Roman"/>
                <w:color w:val="000000" w:themeColor="text1"/>
                <w:lang w:val="uk-UA"/>
              </w:rPr>
              <w:t>+</w:t>
            </w:r>
          </w:p>
        </w:tc>
        <w:tc>
          <w:tcPr>
            <w:tcW w:w="608" w:type="dxa"/>
          </w:tcPr>
          <w:p w14:paraId="09330A4E" w14:textId="77777777" w:rsidR="00102FEB" w:rsidRDefault="00102FEB" w:rsidP="00FE0270">
            <w:pPr>
              <w:jc w:val="center"/>
            </w:pPr>
            <w:r w:rsidRPr="00343CD8">
              <w:rPr>
                <w:rFonts w:ascii="Times New Roman" w:hAnsi="Times New Roman" w:cs="Times New Roman"/>
                <w:color w:val="000000" w:themeColor="text1"/>
                <w:lang w:val="uk-UA"/>
              </w:rPr>
              <w:t>+</w:t>
            </w:r>
          </w:p>
        </w:tc>
        <w:tc>
          <w:tcPr>
            <w:tcW w:w="606" w:type="dxa"/>
          </w:tcPr>
          <w:p w14:paraId="061F0BA9" w14:textId="77777777" w:rsidR="00102FEB" w:rsidRDefault="00102FEB" w:rsidP="00FE0270">
            <w:pPr>
              <w:jc w:val="center"/>
            </w:pPr>
            <w:r w:rsidRPr="00343CD8">
              <w:rPr>
                <w:rFonts w:ascii="Times New Roman" w:hAnsi="Times New Roman" w:cs="Times New Roman"/>
                <w:color w:val="000000" w:themeColor="text1"/>
                <w:lang w:val="uk-UA"/>
              </w:rPr>
              <w:t>+</w:t>
            </w:r>
          </w:p>
        </w:tc>
        <w:tc>
          <w:tcPr>
            <w:tcW w:w="606" w:type="dxa"/>
          </w:tcPr>
          <w:p w14:paraId="700F0425" w14:textId="77777777" w:rsidR="00102FEB" w:rsidRDefault="00102FEB" w:rsidP="00FE0270">
            <w:pPr>
              <w:jc w:val="center"/>
            </w:pPr>
            <w:r w:rsidRPr="00343CD8">
              <w:rPr>
                <w:rFonts w:ascii="Times New Roman" w:hAnsi="Times New Roman" w:cs="Times New Roman"/>
                <w:color w:val="000000" w:themeColor="text1"/>
                <w:lang w:val="uk-UA"/>
              </w:rPr>
              <w:t>+</w:t>
            </w:r>
          </w:p>
        </w:tc>
        <w:tc>
          <w:tcPr>
            <w:tcW w:w="710" w:type="dxa"/>
            <w:vAlign w:val="center"/>
          </w:tcPr>
          <w:p w14:paraId="0B1EF0A9" w14:textId="77777777" w:rsidR="00102FEB" w:rsidRPr="005E6D37" w:rsidRDefault="00102FEB" w:rsidP="00102FEB">
            <w:pPr>
              <w:pStyle w:val="TableParagraph"/>
              <w:jc w:val="center"/>
              <w:rPr>
                <w:rFonts w:ascii="Times New Roman" w:eastAsia="Times New Roman" w:hAnsi="Times New Roman" w:cs="Times New Roman"/>
                <w:color w:val="000000" w:themeColor="text1"/>
                <w:lang w:val="uk-UA"/>
              </w:rPr>
            </w:pPr>
          </w:p>
        </w:tc>
      </w:tr>
      <w:tr w:rsidR="00FE0270" w:rsidRPr="005E6D37" w14:paraId="7EB27E4E" w14:textId="77777777" w:rsidTr="009161D7">
        <w:trPr>
          <w:trHeight w:hRule="exact" w:val="267"/>
        </w:trPr>
        <w:tc>
          <w:tcPr>
            <w:tcW w:w="1462" w:type="dxa"/>
            <w:vAlign w:val="center"/>
          </w:tcPr>
          <w:p w14:paraId="42033C2A" w14:textId="36D1E6BB" w:rsidR="00FE0270" w:rsidRPr="005E6D37" w:rsidRDefault="00A56525" w:rsidP="00FE0270">
            <w:pPr>
              <w:jc w:val="center"/>
              <w:rPr>
                <w:rFonts w:ascii="Times New Roman" w:hAnsi="Times New Roman" w:cs="Times New Roman"/>
                <w:color w:val="000000"/>
              </w:rPr>
            </w:pPr>
            <w:r>
              <w:rPr>
                <w:rFonts w:ascii="Times New Roman" w:hAnsi="Times New Roman" w:cs="Times New Roman"/>
                <w:color w:val="000000"/>
              </w:rPr>
              <w:t>ОК</w:t>
            </w:r>
            <w:r w:rsidR="00FE0270" w:rsidRPr="005E6D37">
              <w:rPr>
                <w:rFonts w:ascii="Times New Roman" w:hAnsi="Times New Roman" w:cs="Times New Roman"/>
                <w:color w:val="000000"/>
              </w:rPr>
              <w:t xml:space="preserve"> 42</w:t>
            </w:r>
          </w:p>
        </w:tc>
        <w:tc>
          <w:tcPr>
            <w:tcW w:w="521" w:type="dxa"/>
            <w:vAlign w:val="center"/>
          </w:tcPr>
          <w:p w14:paraId="1127E32A"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424275CF" w14:textId="77777777" w:rsidR="00FE0270" w:rsidRPr="005E6D37" w:rsidRDefault="00FE0270" w:rsidP="00FE0270">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0AAE5ED8"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E79335F"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AB4B879" w14:textId="77777777" w:rsidR="00FE0270" w:rsidRPr="005E6D37" w:rsidRDefault="00FE0270" w:rsidP="00FE0270">
            <w:pPr>
              <w:jc w:val="center"/>
              <w:rPr>
                <w:rFonts w:ascii="Times New Roman" w:hAnsi="Times New Roman" w:cs="Times New Roman"/>
                <w:color w:val="000000" w:themeColor="text1"/>
                <w:lang w:val="uk-UA"/>
              </w:rPr>
            </w:pPr>
          </w:p>
        </w:tc>
        <w:tc>
          <w:tcPr>
            <w:tcW w:w="608" w:type="dxa"/>
            <w:vAlign w:val="center"/>
          </w:tcPr>
          <w:p w14:paraId="3215E88D"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D8746F6"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9BA07C3" w14:textId="77777777" w:rsidR="00FE0270" w:rsidRPr="005E6D37" w:rsidRDefault="00FE0270" w:rsidP="00FE0270">
            <w:pPr>
              <w:jc w:val="center"/>
              <w:rPr>
                <w:rFonts w:ascii="Times New Roman" w:hAnsi="Times New Roman" w:cs="Times New Roman"/>
                <w:color w:val="000000" w:themeColor="text1"/>
                <w:lang w:val="uk-UA"/>
              </w:rPr>
            </w:pPr>
          </w:p>
        </w:tc>
        <w:tc>
          <w:tcPr>
            <w:tcW w:w="606" w:type="dxa"/>
            <w:vAlign w:val="center"/>
          </w:tcPr>
          <w:p w14:paraId="10C886C1"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7E65574" w14:textId="77777777" w:rsidR="00FE0270" w:rsidRPr="005E6D37" w:rsidRDefault="00FE0270" w:rsidP="00FE0270">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5A693DF2" w14:textId="77777777" w:rsidR="00FE0270" w:rsidRPr="005E6D37" w:rsidRDefault="00FE0270" w:rsidP="00FE0270">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27A6208" w14:textId="77777777" w:rsidR="00FE0270" w:rsidRPr="005E6D37" w:rsidRDefault="00FE0270" w:rsidP="00FE0270">
            <w:pPr>
              <w:jc w:val="center"/>
              <w:rPr>
                <w:rFonts w:ascii="Times New Roman" w:hAnsi="Times New Roman" w:cs="Times New Roman"/>
                <w:color w:val="000000" w:themeColor="text1"/>
                <w:lang w:val="uk-UA"/>
              </w:rPr>
            </w:pPr>
          </w:p>
        </w:tc>
        <w:tc>
          <w:tcPr>
            <w:tcW w:w="606" w:type="dxa"/>
            <w:vAlign w:val="center"/>
          </w:tcPr>
          <w:p w14:paraId="7C0F7CB5" w14:textId="77777777" w:rsidR="00FE0270" w:rsidRPr="005E6D37" w:rsidRDefault="00FE0270" w:rsidP="00FE0270">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7930279B" w14:textId="77777777" w:rsidR="00FE0270" w:rsidRPr="005E6D37" w:rsidRDefault="00FE0270" w:rsidP="00FE0270">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76C6F40"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5F4D387"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C639D63"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5499B368"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78491D2"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3DAF47E"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21E23907" w14:textId="77777777" w:rsidR="00FE0270" w:rsidRPr="005E6D37" w:rsidRDefault="00FE0270" w:rsidP="00FE0270">
            <w:pPr>
              <w:jc w:val="center"/>
              <w:rPr>
                <w:rFonts w:ascii="Times New Roman" w:hAnsi="Times New Roman" w:cs="Times New Roman"/>
                <w:color w:val="000000" w:themeColor="text1"/>
                <w:lang w:val="uk-UA"/>
              </w:rPr>
            </w:pPr>
          </w:p>
        </w:tc>
      </w:tr>
      <w:tr w:rsidR="00FE0270" w:rsidRPr="005E6D37" w14:paraId="6CF4F12F" w14:textId="77777777" w:rsidTr="009161D7">
        <w:trPr>
          <w:trHeight w:hRule="exact" w:val="267"/>
        </w:trPr>
        <w:tc>
          <w:tcPr>
            <w:tcW w:w="1462" w:type="dxa"/>
            <w:vAlign w:val="center"/>
          </w:tcPr>
          <w:p w14:paraId="20A48274" w14:textId="232C93F6" w:rsidR="00FE0270" w:rsidRPr="005E6D37" w:rsidRDefault="00A56525" w:rsidP="00FE0270">
            <w:pPr>
              <w:jc w:val="center"/>
              <w:rPr>
                <w:rFonts w:ascii="Times New Roman" w:hAnsi="Times New Roman" w:cs="Times New Roman"/>
                <w:color w:val="000000"/>
              </w:rPr>
            </w:pPr>
            <w:r>
              <w:rPr>
                <w:rFonts w:ascii="Times New Roman" w:hAnsi="Times New Roman" w:cs="Times New Roman"/>
                <w:color w:val="000000"/>
              </w:rPr>
              <w:t>ОК</w:t>
            </w:r>
            <w:r w:rsidR="00FE0270" w:rsidRPr="005E6D37">
              <w:rPr>
                <w:rFonts w:ascii="Times New Roman" w:hAnsi="Times New Roman" w:cs="Times New Roman"/>
                <w:color w:val="000000"/>
              </w:rPr>
              <w:t xml:space="preserve"> 43</w:t>
            </w:r>
          </w:p>
        </w:tc>
        <w:tc>
          <w:tcPr>
            <w:tcW w:w="521" w:type="dxa"/>
            <w:vAlign w:val="center"/>
          </w:tcPr>
          <w:p w14:paraId="622D693D"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032B45D8" w14:textId="77777777" w:rsidR="00FE0270" w:rsidRPr="005E6D37" w:rsidRDefault="00FE0270" w:rsidP="00FE0270">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2E232C89"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6705F0A"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FFAAFE3" w14:textId="77777777" w:rsidR="00FE0270" w:rsidRPr="005E6D37" w:rsidRDefault="00FE0270" w:rsidP="00FE0270">
            <w:pPr>
              <w:jc w:val="center"/>
              <w:rPr>
                <w:rFonts w:ascii="Times New Roman" w:hAnsi="Times New Roman" w:cs="Times New Roman"/>
                <w:color w:val="000000" w:themeColor="text1"/>
                <w:lang w:val="uk-UA"/>
              </w:rPr>
            </w:pPr>
          </w:p>
        </w:tc>
        <w:tc>
          <w:tcPr>
            <w:tcW w:w="608" w:type="dxa"/>
            <w:vAlign w:val="center"/>
          </w:tcPr>
          <w:p w14:paraId="7F3A8C93"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42FE003"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BB18943" w14:textId="77777777" w:rsidR="00FE0270" w:rsidRPr="005E6D37" w:rsidRDefault="00FE0270" w:rsidP="00FE0270">
            <w:pPr>
              <w:jc w:val="center"/>
              <w:rPr>
                <w:rFonts w:ascii="Times New Roman" w:hAnsi="Times New Roman" w:cs="Times New Roman"/>
                <w:color w:val="000000" w:themeColor="text1"/>
                <w:lang w:val="uk-UA"/>
              </w:rPr>
            </w:pPr>
          </w:p>
        </w:tc>
        <w:tc>
          <w:tcPr>
            <w:tcW w:w="606" w:type="dxa"/>
            <w:vAlign w:val="center"/>
          </w:tcPr>
          <w:p w14:paraId="24EBB5B2"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1A625CA" w14:textId="77777777" w:rsidR="00FE0270" w:rsidRPr="005E6D37" w:rsidRDefault="00FE0270" w:rsidP="00FE0270">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5E046BBB" w14:textId="77777777" w:rsidR="00FE0270" w:rsidRPr="005E6D37" w:rsidRDefault="00FE0270" w:rsidP="00FE0270">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AA5CB5C" w14:textId="77777777" w:rsidR="00FE0270" w:rsidRPr="005E6D37" w:rsidRDefault="00FE0270" w:rsidP="00FE0270">
            <w:pPr>
              <w:jc w:val="center"/>
              <w:rPr>
                <w:rFonts w:ascii="Times New Roman" w:hAnsi="Times New Roman" w:cs="Times New Roman"/>
                <w:color w:val="000000" w:themeColor="text1"/>
                <w:lang w:val="uk-UA"/>
              </w:rPr>
            </w:pPr>
          </w:p>
        </w:tc>
        <w:tc>
          <w:tcPr>
            <w:tcW w:w="606" w:type="dxa"/>
            <w:vAlign w:val="center"/>
          </w:tcPr>
          <w:p w14:paraId="75777956" w14:textId="77777777" w:rsidR="00FE0270" w:rsidRPr="005E6D37" w:rsidRDefault="00FE0270" w:rsidP="00FE0270">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0376CE2F" w14:textId="77777777" w:rsidR="00FE0270" w:rsidRPr="005E6D37" w:rsidRDefault="00FE0270" w:rsidP="00FE0270">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FD090CD"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F4FFD5B" w14:textId="77777777" w:rsidR="00FE0270" w:rsidRPr="005E6D37" w:rsidRDefault="00FE0270" w:rsidP="00FE02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AB79A0C"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309DA04B"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A1B203C"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DB0601B" w14:textId="77777777" w:rsidR="00FE0270" w:rsidRPr="005E6D37" w:rsidRDefault="00FE0270" w:rsidP="00FE02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2263E27F" w14:textId="77777777" w:rsidR="00FE0270" w:rsidRPr="005E6D37" w:rsidRDefault="00FE0270" w:rsidP="00FE0270">
            <w:pPr>
              <w:jc w:val="center"/>
              <w:rPr>
                <w:rFonts w:ascii="Times New Roman" w:hAnsi="Times New Roman" w:cs="Times New Roman"/>
                <w:color w:val="000000" w:themeColor="text1"/>
                <w:lang w:val="uk-UA"/>
              </w:rPr>
            </w:pPr>
          </w:p>
        </w:tc>
      </w:tr>
      <w:tr w:rsidR="00827E76" w:rsidRPr="005E6D37" w14:paraId="2089BB5C" w14:textId="77777777" w:rsidTr="009161D7">
        <w:trPr>
          <w:trHeight w:hRule="exact" w:val="267"/>
        </w:trPr>
        <w:tc>
          <w:tcPr>
            <w:tcW w:w="1462" w:type="dxa"/>
            <w:vAlign w:val="center"/>
          </w:tcPr>
          <w:p w14:paraId="0BD58A1E" w14:textId="0D39F271" w:rsidR="00827E76" w:rsidRPr="005E6D37" w:rsidRDefault="00A56525" w:rsidP="00827E76">
            <w:pPr>
              <w:jc w:val="center"/>
              <w:rPr>
                <w:rFonts w:ascii="Times New Roman" w:hAnsi="Times New Roman" w:cs="Times New Roman"/>
                <w:color w:val="000000"/>
              </w:rPr>
            </w:pPr>
            <w:r>
              <w:rPr>
                <w:rFonts w:ascii="Times New Roman" w:hAnsi="Times New Roman" w:cs="Times New Roman"/>
                <w:color w:val="000000"/>
              </w:rPr>
              <w:t>ОК</w:t>
            </w:r>
            <w:r w:rsidR="00827E76" w:rsidRPr="005E6D37">
              <w:rPr>
                <w:rFonts w:ascii="Times New Roman" w:hAnsi="Times New Roman" w:cs="Times New Roman"/>
                <w:color w:val="000000"/>
              </w:rPr>
              <w:t xml:space="preserve"> 44</w:t>
            </w:r>
          </w:p>
        </w:tc>
        <w:tc>
          <w:tcPr>
            <w:tcW w:w="521" w:type="dxa"/>
            <w:vAlign w:val="center"/>
          </w:tcPr>
          <w:p w14:paraId="1A2065E9"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tcPr>
          <w:p w14:paraId="67F25A48" w14:textId="77777777" w:rsidR="00827E76" w:rsidRDefault="00827E76" w:rsidP="00827E76">
            <w:pPr>
              <w:jc w:val="center"/>
            </w:pPr>
            <w:r w:rsidRPr="0080088B">
              <w:rPr>
                <w:rFonts w:ascii="Times New Roman" w:hAnsi="Times New Roman" w:cs="Times New Roman"/>
                <w:color w:val="000000" w:themeColor="text1"/>
                <w:lang w:val="uk-UA"/>
              </w:rPr>
              <w:t>+</w:t>
            </w:r>
          </w:p>
        </w:tc>
        <w:tc>
          <w:tcPr>
            <w:tcW w:w="606" w:type="dxa"/>
          </w:tcPr>
          <w:p w14:paraId="577E76AA" w14:textId="77777777" w:rsidR="00827E76" w:rsidRDefault="00827E76" w:rsidP="00827E76">
            <w:pPr>
              <w:jc w:val="center"/>
            </w:pPr>
            <w:r w:rsidRPr="0080088B">
              <w:rPr>
                <w:rFonts w:ascii="Times New Roman" w:hAnsi="Times New Roman" w:cs="Times New Roman"/>
                <w:color w:val="000000" w:themeColor="text1"/>
                <w:lang w:val="uk-UA"/>
              </w:rPr>
              <w:t>+</w:t>
            </w:r>
          </w:p>
        </w:tc>
        <w:tc>
          <w:tcPr>
            <w:tcW w:w="606" w:type="dxa"/>
          </w:tcPr>
          <w:p w14:paraId="299B30ED" w14:textId="77777777" w:rsidR="00827E76" w:rsidRDefault="00827E76" w:rsidP="00827E76">
            <w:pPr>
              <w:jc w:val="center"/>
            </w:pPr>
            <w:r w:rsidRPr="0080088B">
              <w:rPr>
                <w:rFonts w:ascii="Times New Roman" w:hAnsi="Times New Roman" w:cs="Times New Roman"/>
                <w:color w:val="000000" w:themeColor="text1"/>
                <w:lang w:val="uk-UA"/>
              </w:rPr>
              <w:t>+</w:t>
            </w:r>
          </w:p>
        </w:tc>
        <w:tc>
          <w:tcPr>
            <w:tcW w:w="606" w:type="dxa"/>
            <w:vAlign w:val="center"/>
          </w:tcPr>
          <w:p w14:paraId="41B0AD6B" w14:textId="77777777" w:rsidR="00827E76" w:rsidRPr="005E6D37" w:rsidRDefault="00827E76" w:rsidP="00827E76">
            <w:pPr>
              <w:jc w:val="center"/>
              <w:rPr>
                <w:rFonts w:ascii="Times New Roman" w:hAnsi="Times New Roman" w:cs="Times New Roman"/>
                <w:color w:val="000000" w:themeColor="text1"/>
                <w:lang w:val="uk-UA"/>
              </w:rPr>
            </w:pPr>
          </w:p>
        </w:tc>
        <w:tc>
          <w:tcPr>
            <w:tcW w:w="608" w:type="dxa"/>
            <w:vAlign w:val="center"/>
          </w:tcPr>
          <w:p w14:paraId="31F9B9FD"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460E9C3"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4F4C94A" w14:textId="77777777" w:rsidR="00827E76" w:rsidRPr="005E6D37" w:rsidRDefault="00827E76" w:rsidP="00827E76">
            <w:pPr>
              <w:jc w:val="center"/>
              <w:rPr>
                <w:rFonts w:ascii="Times New Roman" w:hAnsi="Times New Roman" w:cs="Times New Roman"/>
                <w:color w:val="000000" w:themeColor="text1"/>
                <w:lang w:val="uk-UA"/>
              </w:rPr>
            </w:pPr>
          </w:p>
        </w:tc>
        <w:tc>
          <w:tcPr>
            <w:tcW w:w="606" w:type="dxa"/>
            <w:vAlign w:val="center"/>
          </w:tcPr>
          <w:p w14:paraId="5DDAE17D"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p>
        </w:tc>
        <w:tc>
          <w:tcPr>
            <w:tcW w:w="606" w:type="dxa"/>
          </w:tcPr>
          <w:p w14:paraId="31096ECC" w14:textId="77777777" w:rsidR="00827E76" w:rsidRDefault="00827E76" w:rsidP="00827E76">
            <w:pPr>
              <w:jc w:val="center"/>
            </w:pPr>
            <w:r w:rsidRPr="00D646D7">
              <w:rPr>
                <w:rFonts w:ascii="Times New Roman" w:hAnsi="Times New Roman" w:cs="Times New Roman"/>
                <w:color w:val="000000" w:themeColor="text1"/>
                <w:lang w:val="uk-UA"/>
              </w:rPr>
              <w:t>+</w:t>
            </w:r>
          </w:p>
        </w:tc>
        <w:tc>
          <w:tcPr>
            <w:tcW w:w="606" w:type="dxa"/>
          </w:tcPr>
          <w:p w14:paraId="51EC61A6" w14:textId="77777777" w:rsidR="00827E76" w:rsidRDefault="00827E76" w:rsidP="00827E76">
            <w:pPr>
              <w:jc w:val="center"/>
            </w:pPr>
            <w:r w:rsidRPr="00D646D7">
              <w:rPr>
                <w:rFonts w:ascii="Times New Roman" w:hAnsi="Times New Roman" w:cs="Times New Roman"/>
                <w:color w:val="000000" w:themeColor="text1"/>
                <w:lang w:val="uk-UA"/>
              </w:rPr>
              <w:t>+</w:t>
            </w:r>
          </w:p>
        </w:tc>
        <w:tc>
          <w:tcPr>
            <w:tcW w:w="606" w:type="dxa"/>
            <w:vAlign w:val="center"/>
          </w:tcPr>
          <w:p w14:paraId="746AF977" w14:textId="77777777" w:rsidR="00827E76" w:rsidRPr="005E6D37" w:rsidRDefault="00827E76" w:rsidP="00827E76">
            <w:pPr>
              <w:pStyle w:val="TableParagraph"/>
              <w:ind w:left="1"/>
              <w:jc w:val="center"/>
              <w:rPr>
                <w:rFonts w:ascii="Times New Roman" w:eastAsia="Times New Roman" w:hAnsi="Times New Roman" w:cs="Times New Roman"/>
                <w:color w:val="000000" w:themeColor="text1"/>
                <w:lang w:val="uk-UA"/>
              </w:rPr>
            </w:pPr>
          </w:p>
        </w:tc>
        <w:tc>
          <w:tcPr>
            <w:tcW w:w="606" w:type="dxa"/>
          </w:tcPr>
          <w:p w14:paraId="46F1341B" w14:textId="77777777" w:rsidR="00827E76" w:rsidRDefault="00827E76" w:rsidP="00827E76">
            <w:pPr>
              <w:jc w:val="center"/>
            </w:pPr>
            <w:r w:rsidRPr="00B51528">
              <w:rPr>
                <w:rFonts w:ascii="Times New Roman" w:hAnsi="Times New Roman" w:cs="Times New Roman"/>
                <w:color w:val="000000" w:themeColor="text1"/>
                <w:lang w:val="uk-UA"/>
              </w:rPr>
              <w:t>+</w:t>
            </w:r>
          </w:p>
        </w:tc>
        <w:tc>
          <w:tcPr>
            <w:tcW w:w="610" w:type="dxa"/>
          </w:tcPr>
          <w:p w14:paraId="2E68BC9D" w14:textId="77777777" w:rsidR="00827E76" w:rsidRDefault="00827E76" w:rsidP="00827E76">
            <w:pPr>
              <w:jc w:val="center"/>
            </w:pPr>
            <w:r w:rsidRPr="00B51528">
              <w:rPr>
                <w:rFonts w:ascii="Times New Roman" w:hAnsi="Times New Roman" w:cs="Times New Roman"/>
                <w:color w:val="000000" w:themeColor="text1"/>
                <w:lang w:val="uk-UA"/>
              </w:rPr>
              <w:t>+</w:t>
            </w:r>
          </w:p>
        </w:tc>
        <w:tc>
          <w:tcPr>
            <w:tcW w:w="606" w:type="dxa"/>
            <w:vAlign w:val="center"/>
          </w:tcPr>
          <w:p w14:paraId="03188D7C"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FF8753C"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9B65890" w14:textId="77777777" w:rsidR="00827E76" w:rsidRPr="005E6D37" w:rsidRDefault="00827E76" w:rsidP="00827E76">
            <w:pPr>
              <w:jc w:val="center"/>
              <w:rPr>
                <w:rFonts w:ascii="Times New Roman" w:hAnsi="Times New Roman" w:cs="Times New Roman"/>
                <w:color w:val="000000" w:themeColor="text1"/>
                <w:lang w:val="uk-UA"/>
              </w:rPr>
            </w:pPr>
          </w:p>
        </w:tc>
        <w:tc>
          <w:tcPr>
            <w:tcW w:w="608" w:type="dxa"/>
            <w:vAlign w:val="center"/>
          </w:tcPr>
          <w:p w14:paraId="43706E05"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4B398A43"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979FB03"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p>
        </w:tc>
        <w:tc>
          <w:tcPr>
            <w:tcW w:w="710" w:type="dxa"/>
            <w:vAlign w:val="center"/>
          </w:tcPr>
          <w:p w14:paraId="579F97A7"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r>
      <w:tr w:rsidR="00827E76" w:rsidRPr="005E6D37" w14:paraId="565DEF56" w14:textId="77777777" w:rsidTr="009161D7">
        <w:trPr>
          <w:trHeight w:hRule="exact" w:val="267"/>
        </w:trPr>
        <w:tc>
          <w:tcPr>
            <w:tcW w:w="1462" w:type="dxa"/>
            <w:vAlign w:val="center"/>
          </w:tcPr>
          <w:p w14:paraId="5EE57C28" w14:textId="15CEB7ED" w:rsidR="00827E76" w:rsidRPr="005E6D37" w:rsidRDefault="00A56525" w:rsidP="00827E76">
            <w:pPr>
              <w:jc w:val="center"/>
              <w:rPr>
                <w:rFonts w:ascii="Times New Roman" w:hAnsi="Times New Roman" w:cs="Times New Roman"/>
                <w:color w:val="000000"/>
              </w:rPr>
            </w:pPr>
            <w:r>
              <w:rPr>
                <w:rFonts w:ascii="Times New Roman" w:hAnsi="Times New Roman" w:cs="Times New Roman"/>
                <w:color w:val="000000"/>
              </w:rPr>
              <w:t>ОК</w:t>
            </w:r>
            <w:r w:rsidR="00827E76" w:rsidRPr="005E6D37">
              <w:rPr>
                <w:rFonts w:ascii="Times New Roman" w:hAnsi="Times New Roman" w:cs="Times New Roman"/>
                <w:color w:val="000000"/>
              </w:rPr>
              <w:t xml:space="preserve"> 45</w:t>
            </w:r>
          </w:p>
        </w:tc>
        <w:tc>
          <w:tcPr>
            <w:tcW w:w="521" w:type="dxa"/>
            <w:vAlign w:val="center"/>
          </w:tcPr>
          <w:p w14:paraId="24D8EC2A"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30E8D4BC" w14:textId="77777777" w:rsidR="00827E76" w:rsidRPr="005E6D37" w:rsidRDefault="00827E76" w:rsidP="00827E76">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6F360317"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6217E8C"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E0077A2"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02FA533A"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8579596"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3127A34"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6E6FE25"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6B0C8CD" w14:textId="77777777" w:rsidR="00827E76" w:rsidRPr="005E6D37" w:rsidRDefault="00827E76" w:rsidP="00827E76">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71447E1" w14:textId="77777777" w:rsidR="00827E76" w:rsidRPr="005E6D37" w:rsidRDefault="00827E76" w:rsidP="00827E76">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0162954"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D3C43E5" w14:textId="77777777" w:rsidR="00827E76" w:rsidRPr="005E6D37" w:rsidRDefault="00827E76" w:rsidP="00827E76">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6C0593DC" w14:textId="77777777" w:rsidR="00827E76" w:rsidRPr="005E6D37" w:rsidRDefault="00827E76" w:rsidP="00827E76">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D065FCD"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895FF21" w14:textId="77777777" w:rsidR="00827E76" w:rsidRPr="005E6D37" w:rsidRDefault="00827E76" w:rsidP="00827E76">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D699603"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36ACE90D"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2756A25"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D75DFCA"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7E1713C2" w14:textId="77777777" w:rsidR="00827E76" w:rsidRPr="005E6D37" w:rsidRDefault="00827E76" w:rsidP="00827E76">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r>
      <w:tr w:rsidR="00131AAB" w:rsidRPr="005E6D37" w14:paraId="1AB77301" w14:textId="77777777" w:rsidTr="009161D7">
        <w:trPr>
          <w:trHeight w:hRule="exact" w:val="267"/>
        </w:trPr>
        <w:tc>
          <w:tcPr>
            <w:tcW w:w="1462" w:type="dxa"/>
            <w:vAlign w:val="center"/>
          </w:tcPr>
          <w:p w14:paraId="6CB3ABCD" w14:textId="6C8AA7DE" w:rsidR="00131AAB" w:rsidRPr="005E6D37" w:rsidRDefault="00A56525" w:rsidP="00131AAB">
            <w:pPr>
              <w:jc w:val="center"/>
              <w:rPr>
                <w:rFonts w:ascii="Times New Roman" w:hAnsi="Times New Roman" w:cs="Times New Roman"/>
                <w:color w:val="000000"/>
              </w:rPr>
            </w:pPr>
            <w:r>
              <w:rPr>
                <w:rFonts w:ascii="Times New Roman" w:hAnsi="Times New Roman" w:cs="Times New Roman"/>
                <w:color w:val="000000"/>
              </w:rPr>
              <w:t>ОК</w:t>
            </w:r>
            <w:r w:rsidR="00131AAB" w:rsidRPr="005E6D37">
              <w:rPr>
                <w:rFonts w:ascii="Times New Roman" w:hAnsi="Times New Roman" w:cs="Times New Roman"/>
                <w:color w:val="000000"/>
              </w:rPr>
              <w:t xml:space="preserve"> 46</w:t>
            </w:r>
          </w:p>
        </w:tc>
        <w:tc>
          <w:tcPr>
            <w:tcW w:w="521" w:type="dxa"/>
            <w:vAlign w:val="center"/>
          </w:tcPr>
          <w:p w14:paraId="43D2D773"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0AA039E9" w14:textId="77777777" w:rsidR="00131AAB" w:rsidRPr="005E6D37" w:rsidRDefault="00131AAB" w:rsidP="00131AAB">
            <w:pPr>
              <w:pStyle w:val="TableParagraph"/>
              <w:ind w:left="4"/>
              <w:jc w:val="center"/>
              <w:rPr>
                <w:rFonts w:ascii="Times New Roman" w:eastAsia="Times New Roman" w:hAnsi="Times New Roman" w:cs="Times New Roman"/>
                <w:color w:val="000000" w:themeColor="text1"/>
                <w:lang w:val="uk-UA"/>
              </w:rPr>
            </w:pPr>
          </w:p>
        </w:tc>
        <w:tc>
          <w:tcPr>
            <w:tcW w:w="606" w:type="dxa"/>
          </w:tcPr>
          <w:p w14:paraId="3FDA5F09" w14:textId="77777777" w:rsidR="00131AAB" w:rsidRDefault="00131AAB" w:rsidP="00131AAB">
            <w:pPr>
              <w:jc w:val="center"/>
            </w:pPr>
            <w:r w:rsidRPr="0030725E">
              <w:rPr>
                <w:rFonts w:ascii="Times New Roman" w:hAnsi="Times New Roman" w:cs="Times New Roman"/>
                <w:color w:val="000000" w:themeColor="text1"/>
                <w:lang w:val="uk-UA"/>
              </w:rPr>
              <w:t>+</w:t>
            </w:r>
          </w:p>
        </w:tc>
        <w:tc>
          <w:tcPr>
            <w:tcW w:w="606" w:type="dxa"/>
          </w:tcPr>
          <w:p w14:paraId="377CA95F" w14:textId="77777777" w:rsidR="00131AAB" w:rsidRDefault="00131AAB" w:rsidP="00131AAB">
            <w:pPr>
              <w:jc w:val="center"/>
            </w:pPr>
            <w:r w:rsidRPr="0030725E">
              <w:rPr>
                <w:rFonts w:ascii="Times New Roman" w:hAnsi="Times New Roman" w:cs="Times New Roman"/>
                <w:color w:val="000000" w:themeColor="text1"/>
                <w:lang w:val="uk-UA"/>
              </w:rPr>
              <w:t>+</w:t>
            </w:r>
          </w:p>
        </w:tc>
        <w:tc>
          <w:tcPr>
            <w:tcW w:w="606" w:type="dxa"/>
            <w:vAlign w:val="center"/>
          </w:tcPr>
          <w:p w14:paraId="447A77D4" w14:textId="77777777" w:rsidR="00131AAB" w:rsidRPr="005E6D37" w:rsidRDefault="00131AAB" w:rsidP="00131AAB">
            <w:pPr>
              <w:jc w:val="center"/>
              <w:rPr>
                <w:rFonts w:ascii="Times New Roman" w:hAnsi="Times New Roman" w:cs="Times New Roman"/>
                <w:color w:val="000000" w:themeColor="text1"/>
                <w:lang w:val="uk-UA"/>
              </w:rPr>
            </w:pPr>
          </w:p>
        </w:tc>
        <w:tc>
          <w:tcPr>
            <w:tcW w:w="608" w:type="dxa"/>
            <w:vAlign w:val="center"/>
          </w:tcPr>
          <w:p w14:paraId="2953E372"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24967AE"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51B3AD4" w14:textId="77777777" w:rsidR="00131AAB" w:rsidRPr="005E6D37" w:rsidRDefault="00131AAB" w:rsidP="00131AAB">
            <w:pPr>
              <w:jc w:val="center"/>
              <w:rPr>
                <w:rFonts w:ascii="Times New Roman" w:hAnsi="Times New Roman" w:cs="Times New Roman"/>
                <w:color w:val="000000" w:themeColor="text1"/>
                <w:lang w:val="uk-UA"/>
              </w:rPr>
            </w:pPr>
          </w:p>
        </w:tc>
        <w:tc>
          <w:tcPr>
            <w:tcW w:w="606" w:type="dxa"/>
            <w:vAlign w:val="center"/>
          </w:tcPr>
          <w:p w14:paraId="20ACAED5"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BBBF6BA" w14:textId="77777777" w:rsidR="00131AAB" w:rsidRPr="005E6D37" w:rsidRDefault="00131AAB" w:rsidP="00131AAB">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14F4ECC7" w14:textId="77777777" w:rsidR="00131AAB" w:rsidRPr="005E6D37" w:rsidRDefault="00131AAB" w:rsidP="00131AAB">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32C5268" w14:textId="77777777" w:rsidR="00131AAB" w:rsidRPr="005E6D37" w:rsidRDefault="00131AAB" w:rsidP="00131AAB">
            <w:pPr>
              <w:pStyle w:val="TableParagraph"/>
              <w:ind w:left="1"/>
              <w:jc w:val="center"/>
              <w:rPr>
                <w:rFonts w:ascii="Times New Roman" w:eastAsia="Times New Roman" w:hAnsi="Times New Roman" w:cs="Times New Roman"/>
                <w:color w:val="000000" w:themeColor="text1"/>
                <w:lang w:val="uk-UA"/>
              </w:rPr>
            </w:pPr>
          </w:p>
        </w:tc>
        <w:tc>
          <w:tcPr>
            <w:tcW w:w="606" w:type="dxa"/>
          </w:tcPr>
          <w:p w14:paraId="26621788" w14:textId="77777777" w:rsidR="00131AAB" w:rsidRDefault="00131AAB" w:rsidP="00131AAB">
            <w:pPr>
              <w:jc w:val="center"/>
            </w:pPr>
            <w:r w:rsidRPr="0059243D">
              <w:rPr>
                <w:rFonts w:ascii="Times New Roman" w:hAnsi="Times New Roman" w:cs="Times New Roman"/>
                <w:color w:val="000000" w:themeColor="text1"/>
                <w:lang w:val="uk-UA"/>
              </w:rPr>
              <w:t>+</w:t>
            </w:r>
          </w:p>
        </w:tc>
        <w:tc>
          <w:tcPr>
            <w:tcW w:w="610" w:type="dxa"/>
          </w:tcPr>
          <w:p w14:paraId="1C2D7548" w14:textId="77777777" w:rsidR="00131AAB" w:rsidRDefault="00131AAB" w:rsidP="00131AAB">
            <w:pPr>
              <w:jc w:val="center"/>
            </w:pPr>
            <w:r w:rsidRPr="0059243D">
              <w:rPr>
                <w:rFonts w:ascii="Times New Roman" w:hAnsi="Times New Roman" w:cs="Times New Roman"/>
                <w:color w:val="000000" w:themeColor="text1"/>
                <w:lang w:val="uk-UA"/>
              </w:rPr>
              <w:t>+</w:t>
            </w:r>
          </w:p>
        </w:tc>
        <w:tc>
          <w:tcPr>
            <w:tcW w:w="606" w:type="dxa"/>
            <w:vAlign w:val="center"/>
          </w:tcPr>
          <w:p w14:paraId="16F8F977" w14:textId="77777777" w:rsidR="00131AAB" w:rsidRPr="005E6D37" w:rsidRDefault="00131AAB" w:rsidP="00131AAB">
            <w:pPr>
              <w:jc w:val="center"/>
              <w:rPr>
                <w:rFonts w:ascii="Times New Roman" w:hAnsi="Times New Roman" w:cs="Times New Roman"/>
                <w:color w:val="000000" w:themeColor="text1"/>
                <w:lang w:val="uk-UA"/>
              </w:rPr>
            </w:pPr>
          </w:p>
        </w:tc>
        <w:tc>
          <w:tcPr>
            <w:tcW w:w="606" w:type="dxa"/>
          </w:tcPr>
          <w:p w14:paraId="68870772" w14:textId="77777777" w:rsidR="00131AAB" w:rsidRDefault="00131AAB" w:rsidP="00131AAB">
            <w:pPr>
              <w:jc w:val="center"/>
            </w:pPr>
            <w:r w:rsidRPr="00E72507">
              <w:rPr>
                <w:rFonts w:ascii="Times New Roman" w:hAnsi="Times New Roman" w:cs="Times New Roman"/>
                <w:color w:val="000000" w:themeColor="text1"/>
                <w:lang w:val="uk-UA"/>
              </w:rPr>
              <w:t>+</w:t>
            </w:r>
          </w:p>
        </w:tc>
        <w:tc>
          <w:tcPr>
            <w:tcW w:w="606" w:type="dxa"/>
          </w:tcPr>
          <w:p w14:paraId="1F35899E" w14:textId="77777777" w:rsidR="00131AAB" w:rsidRDefault="00131AAB" w:rsidP="00131AAB">
            <w:pPr>
              <w:jc w:val="center"/>
            </w:pPr>
            <w:r w:rsidRPr="00E72507">
              <w:rPr>
                <w:rFonts w:ascii="Times New Roman" w:hAnsi="Times New Roman" w:cs="Times New Roman"/>
                <w:color w:val="000000" w:themeColor="text1"/>
                <w:lang w:val="uk-UA"/>
              </w:rPr>
              <w:t>+</w:t>
            </w:r>
          </w:p>
        </w:tc>
        <w:tc>
          <w:tcPr>
            <w:tcW w:w="608" w:type="dxa"/>
            <w:vAlign w:val="center"/>
          </w:tcPr>
          <w:p w14:paraId="63ED26C5"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BF5527F"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D6AA070"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710" w:type="dxa"/>
            <w:vAlign w:val="center"/>
          </w:tcPr>
          <w:p w14:paraId="6E99BB68" w14:textId="77777777" w:rsidR="00131AAB" w:rsidRPr="005E6D37" w:rsidRDefault="00131AAB" w:rsidP="00131AAB">
            <w:pPr>
              <w:pStyle w:val="TableParagraph"/>
              <w:jc w:val="center"/>
              <w:rPr>
                <w:rFonts w:ascii="Times New Roman" w:eastAsia="Times New Roman" w:hAnsi="Times New Roman" w:cs="Times New Roman"/>
                <w:color w:val="000000" w:themeColor="text1"/>
                <w:lang w:val="uk-UA"/>
              </w:rPr>
            </w:pPr>
          </w:p>
        </w:tc>
      </w:tr>
      <w:tr w:rsidR="00C44D99" w:rsidRPr="005E6D37" w14:paraId="7C1EA95A" w14:textId="77777777" w:rsidTr="009161D7">
        <w:trPr>
          <w:trHeight w:hRule="exact" w:val="267"/>
        </w:trPr>
        <w:tc>
          <w:tcPr>
            <w:tcW w:w="1462" w:type="dxa"/>
            <w:vAlign w:val="center"/>
          </w:tcPr>
          <w:p w14:paraId="0AC3A856" w14:textId="03EC819B" w:rsidR="00C44D99" w:rsidRPr="005E6D37" w:rsidRDefault="00A56525" w:rsidP="00C44D99">
            <w:pPr>
              <w:jc w:val="center"/>
              <w:rPr>
                <w:rFonts w:ascii="Times New Roman" w:hAnsi="Times New Roman" w:cs="Times New Roman"/>
                <w:color w:val="000000"/>
              </w:rPr>
            </w:pPr>
            <w:r>
              <w:rPr>
                <w:rFonts w:ascii="Times New Roman" w:hAnsi="Times New Roman" w:cs="Times New Roman"/>
                <w:color w:val="000000"/>
              </w:rPr>
              <w:t>ОК</w:t>
            </w:r>
            <w:r w:rsidR="00C44D99" w:rsidRPr="005E6D37">
              <w:rPr>
                <w:rFonts w:ascii="Times New Roman" w:hAnsi="Times New Roman" w:cs="Times New Roman"/>
                <w:color w:val="000000"/>
              </w:rPr>
              <w:t xml:space="preserve"> 47</w:t>
            </w:r>
          </w:p>
        </w:tc>
        <w:tc>
          <w:tcPr>
            <w:tcW w:w="521" w:type="dxa"/>
            <w:vAlign w:val="center"/>
          </w:tcPr>
          <w:p w14:paraId="0F1D9CD9"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7E16EDBF" w14:textId="77777777" w:rsidR="00C44D99" w:rsidRPr="005E6D37" w:rsidRDefault="00C44D99" w:rsidP="00C44D99">
            <w:pPr>
              <w:pStyle w:val="TableParagraph"/>
              <w:ind w:left="4"/>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tcPr>
          <w:p w14:paraId="50ABAC13" w14:textId="77777777" w:rsidR="00C44D99" w:rsidRDefault="00C44D99" w:rsidP="00C44D99">
            <w:pPr>
              <w:jc w:val="center"/>
            </w:pPr>
            <w:r w:rsidRPr="00B94FB1">
              <w:rPr>
                <w:rFonts w:ascii="Times New Roman" w:hAnsi="Times New Roman" w:cs="Times New Roman"/>
                <w:color w:val="000000" w:themeColor="text1"/>
                <w:lang w:val="uk-UA"/>
              </w:rPr>
              <w:t>+</w:t>
            </w:r>
          </w:p>
        </w:tc>
        <w:tc>
          <w:tcPr>
            <w:tcW w:w="606" w:type="dxa"/>
          </w:tcPr>
          <w:p w14:paraId="64F5401F" w14:textId="77777777" w:rsidR="00C44D99" w:rsidRDefault="00C44D99" w:rsidP="00C44D99">
            <w:pPr>
              <w:jc w:val="center"/>
            </w:pPr>
            <w:r w:rsidRPr="00B94FB1">
              <w:rPr>
                <w:rFonts w:ascii="Times New Roman" w:hAnsi="Times New Roman" w:cs="Times New Roman"/>
                <w:color w:val="000000" w:themeColor="text1"/>
                <w:lang w:val="uk-UA"/>
              </w:rPr>
              <w:t>+</w:t>
            </w:r>
          </w:p>
        </w:tc>
        <w:tc>
          <w:tcPr>
            <w:tcW w:w="606" w:type="dxa"/>
            <w:vAlign w:val="center"/>
          </w:tcPr>
          <w:p w14:paraId="2FA9E2B1" w14:textId="77777777" w:rsidR="00C44D99" w:rsidRPr="005E6D37" w:rsidRDefault="00C44D99" w:rsidP="00C44D99">
            <w:pPr>
              <w:jc w:val="center"/>
              <w:rPr>
                <w:rFonts w:ascii="Times New Roman" w:hAnsi="Times New Roman" w:cs="Times New Roman"/>
                <w:color w:val="000000" w:themeColor="text1"/>
                <w:lang w:val="uk-UA"/>
              </w:rPr>
            </w:pPr>
          </w:p>
        </w:tc>
        <w:tc>
          <w:tcPr>
            <w:tcW w:w="608" w:type="dxa"/>
            <w:vAlign w:val="center"/>
          </w:tcPr>
          <w:p w14:paraId="236A7CB0"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473E445A"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3AD1176C" w14:textId="77777777" w:rsidR="00C44D99" w:rsidRPr="005E6D37" w:rsidRDefault="00C44D99" w:rsidP="00C44D99">
            <w:pPr>
              <w:jc w:val="center"/>
              <w:rPr>
                <w:rFonts w:ascii="Times New Roman" w:hAnsi="Times New Roman" w:cs="Times New Roman"/>
                <w:color w:val="000000" w:themeColor="text1"/>
                <w:lang w:val="uk-UA"/>
              </w:rPr>
            </w:pPr>
          </w:p>
        </w:tc>
        <w:tc>
          <w:tcPr>
            <w:tcW w:w="606" w:type="dxa"/>
            <w:vAlign w:val="center"/>
          </w:tcPr>
          <w:p w14:paraId="027C6534"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tcPr>
          <w:p w14:paraId="79431CA2" w14:textId="77777777" w:rsidR="00C44D99" w:rsidRDefault="00C44D99" w:rsidP="00C44D99">
            <w:pPr>
              <w:jc w:val="center"/>
            </w:pPr>
            <w:r w:rsidRPr="000829DC">
              <w:rPr>
                <w:rFonts w:ascii="Times New Roman" w:hAnsi="Times New Roman" w:cs="Times New Roman"/>
                <w:color w:val="000000" w:themeColor="text1"/>
                <w:lang w:val="uk-UA"/>
              </w:rPr>
              <w:t>+</w:t>
            </w:r>
          </w:p>
        </w:tc>
        <w:tc>
          <w:tcPr>
            <w:tcW w:w="606" w:type="dxa"/>
          </w:tcPr>
          <w:p w14:paraId="1EAE5B28" w14:textId="77777777" w:rsidR="00C44D99" w:rsidRDefault="00C44D99" w:rsidP="00C44D99">
            <w:pPr>
              <w:jc w:val="center"/>
            </w:pPr>
            <w:r w:rsidRPr="000829DC">
              <w:rPr>
                <w:rFonts w:ascii="Times New Roman" w:hAnsi="Times New Roman" w:cs="Times New Roman"/>
                <w:color w:val="000000" w:themeColor="text1"/>
                <w:lang w:val="uk-UA"/>
              </w:rPr>
              <w:t>+</w:t>
            </w:r>
          </w:p>
        </w:tc>
        <w:tc>
          <w:tcPr>
            <w:tcW w:w="606" w:type="dxa"/>
            <w:vAlign w:val="center"/>
          </w:tcPr>
          <w:p w14:paraId="21EBD1F1" w14:textId="77777777" w:rsidR="00C44D99" w:rsidRPr="005E6D37" w:rsidRDefault="00C44D99" w:rsidP="00C44D99">
            <w:pPr>
              <w:pStyle w:val="TableParagraph"/>
              <w:ind w:left="1"/>
              <w:jc w:val="center"/>
              <w:rPr>
                <w:rFonts w:ascii="Times New Roman" w:eastAsia="Times New Roman" w:hAnsi="Times New Roman" w:cs="Times New Roman"/>
                <w:color w:val="000000" w:themeColor="text1"/>
                <w:lang w:val="uk-UA"/>
              </w:rPr>
            </w:pPr>
          </w:p>
        </w:tc>
        <w:tc>
          <w:tcPr>
            <w:tcW w:w="606" w:type="dxa"/>
          </w:tcPr>
          <w:p w14:paraId="6EE1DE2B" w14:textId="77777777" w:rsidR="00C44D99" w:rsidRDefault="00C44D99" w:rsidP="00C44D99">
            <w:pPr>
              <w:jc w:val="center"/>
            </w:pPr>
            <w:r w:rsidRPr="00785C75">
              <w:rPr>
                <w:rFonts w:ascii="Times New Roman" w:hAnsi="Times New Roman" w:cs="Times New Roman"/>
                <w:color w:val="000000" w:themeColor="text1"/>
                <w:lang w:val="uk-UA"/>
              </w:rPr>
              <w:t>+</w:t>
            </w:r>
          </w:p>
        </w:tc>
        <w:tc>
          <w:tcPr>
            <w:tcW w:w="610" w:type="dxa"/>
          </w:tcPr>
          <w:p w14:paraId="6A150CBB" w14:textId="77777777" w:rsidR="00C44D99" w:rsidRDefault="00C44D99" w:rsidP="00C44D99">
            <w:pPr>
              <w:jc w:val="center"/>
            </w:pPr>
            <w:r w:rsidRPr="00785C75">
              <w:rPr>
                <w:rFonts w:ascii="Times New Roman" w:hAnsi="Times New Roman" w:cs="Times New Roman"/>
                <w:color w:val="000000" w:themeColor="text1"/>
                <w:lang w:val="uk-UA"/>
              </w:rPr>
              <w:t>+</w:t>
            </w:r>
          </w:p>
        </w:tc>
        <w:tc>
          <w:tcPr>
            <w:tcW w:w="606" w:type="dxa"/>
            <w:vAlign w:val="center"/>
          </w:tcPr>
          <w:p w14:paraId="44965E8A" w14:textId="77777777" w:rsidR="00C44D99" w:rsidRPr="005E6D37" w:rsidRDefault="00C44D99" w:rsidP="00C44D99">
            <w:pPr>
              <w:jc w:val="center"/>
              <w:rPr>
                <w:rFonts w:ascii="Times New Roman" w:hAnsi="Times New Roman" w:cs="Times New Roman"/>
                <w:color w:val="000000" w:themeColor="text1"/>
                <w:lang w:val="uk-UA"/>
              </w:rPr>
            </w:pPr>
          </w:p>
        </w:tc>
        <w:tc>
          <w:tcPr>
            <w:tcW w:w="606" w:type="dxa"/>
            <w:vAlign w:val="center"/>
          </w:tcPr>
          <w:p w14:paraId="57B5B098" w14:textId="77777777" w:rsidR="00C44D99" w:rsidRPr="005E6D37" w:rsidRDefault="00C44D99" w:rsidP="00C44D99">
            <w:pPr>
              <w:jc w:val="center"/>
              <w:rPr>
                <w:rFonts w:ascii="Times New Roman" w:hAnsi="Times New Roman" w:cs="Times New Roman"/>
                <w:color w:val="000000" w:themeColor="text1"/>
                <w:lang w:val="uk-UA"/>
              </w:rPr>
            </w:pPr>
          </w:p>
        </w:tc>
        <w:tc>
          <w:tcPr>
            <w:tcW w:w="606" w:type="dxa"/>
            <w:vAlign w:val="center"/>
          </w:tcPr>
          <w:p w14:paraId="7044969A"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8" w:type="dxa"/>
            <w:vAlign w:val="center"/>
          </w:tcPr>
          <w:p w14:paraId="1252748E"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004E2091"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043F7E6"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710" w:type="dxa"/>
            <w:vAlign w:val="center"/>
          </w:tcPr>
          <w:p w14:paraId="5A8A0640"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r>
      <w:tr w:rsidR="00C44D99" w:rsidRPr="005E6D37" w14:paraId="50D570EA" w14:textId="77777777" w:rsidTr="009161D7">
        <w:trPr>
          <w:trHeight w:hRule="exact" w:val="267"/>
        </w:trPr>
        <w:tc>
          <w:tcPr>
            <w:tcW w:w="1462" w:type="dxa"/>
            <w:vAlign w:val="center"/>
          </w:tcPr>
          <w:p w14:paraId="3F53D54F" w14:textId="3DBE56E3" w:rsidR="00C44D99" w:rsidRPr="005E6D37" w:rsidRDefault="00A56525" w:rsidP="00C44D99">
            <w:pPr>
              <w:jc w:val="center"/>
              <w:rPr>
                <w:rFonts w:ascii="Times New Roman" w:hAnsi="Times New Roman" w:cs="Times New Roman"/>
                <w:color w:val="000000"/>
              </w:rPr>
            </w:pPr>
            <w:r>
              <w:rPr>
                <w:rFonts w:ascii="Times New Roman" w:hAnsi="Times New Roman" w:cs="Times New Roman"/>
                <w:color w:val="000000"/>
              </w:rPr>
              <w:t>ОК</w:t>
            </w:r>
            <w:r w:rsidR="00C44D99" w:rsidRPr="005E6D37">
              <w:rPr>
                <w:rFonts w:ascii="Times New Roman" w:hAnsi="Times New Roman" w:cs="Times New Roman"/>
                <w:color w:val="000000"/>
              </w:rPr>
              <w:t xml:space="preserve"> 48</w:t>
            </w:r>
          </w:p>
        </w:tc>
        <w:tc>
          <w:tcPr>
            <w:tcW w:w="521" w:type="dxa"/>
            <w:vAlign w:val="center"/>
          </w:tcPr>
          <w:p w14:paraId="0E2B1C08"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26DF1AB3" w14:textId="77777777" w:rsidR="00C44D99" w:rsidRPr="005E6D37" w:rsidRDefault="00C44D99" w:rsidP="00C44D99">
            <w:pPr>
              <w:pStyle w:val="TableParagraph"/>
              <w:ind w:left="4"/>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58101CEB"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7D323FAE" w14:textId="77777777" w:rsidR="00C44D99" w:rsidRPr="005E6D37" w:rsidRDefault="00C44D99" w:rsidP="00C44D99">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BC1EE06" w14:textId="77777777" w:rsidR="00C44D99" w:rsidRPr="005E6D37" w:rsidRDefault="00C44D99" w:rsidP="00C44D99">
            <w:pPr>
              <w:jc w:val="center"/>
              <w:rPr>
                <w:rFonts w:ascii="Times New Roman" w:hAnsi="Times New Roman" w:cs="Times New Roman"/>
                <w:color w:val="000000" w:themeColor="text1"/>
                <w:lang w:val="uk-UA"/>
              </w:rPr>
            </w:pPr>
          </w:p>
        </w:tc>
        <w:tc>
          <w:tcPr>
            <w:tcW w:w="608" w:type="dxa"/>
            <w:vAlign w:val="center"/>
          </w:tcPr>
          <w:p w14:paraId="29D520BE"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7055D437"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27BB2EDA" w14:textId="77777777" w:rsidR="00C44D99" w:rsidRPr="005E6D37" w:rsidRDefault="00C44D99" w:rsidP="00C44D99">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53013830"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0D55EDA" w14:textId="77777777" w:rsidR="00C44D99" w:rsidRPr="005E6D37" w:rsidRDefault="00C44D99" w:rsidP="00C44D99">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44A4D418" w14:textId="77777777" w:rsidR="00C44D99" w:rsidRPr="005E6D37" w:rsidRDefault="00C44D99" w:rsidP="00C44D99">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2698326" w14:textId="77777777" w:rsidR="00C44D99" w:rsidRPr="005E6D37" w:rsidRDefault="00C44D99" w:rsidP="00C44D99">
            <w:pPr>
              <w:jc w:val="center"/>
              <w:rPr>
                <w:rFonts w:ascii="Times New Roman" w:hAnsi="Times New Roman" w:cs="Times New Roman"/>
                <w:color w:val="000000" w:themeColor="text1"/>
                <w:lang w:val="uk-UA"/>
              </w:rPr>
            </w:pPr>
          </w:p>
        </w:tc>
        <w:tc>
          <w:tcPr>
            <w:tcW w:w="606" w:type="dxa"/>
            <w:vAlign w:val="center"/>
          </w:tcPr>
          <w:p w14:paraId="24D907E5" w14:textId="77777777" w:rsidR="00C44D99" w:rsidRPr="005E6D37" w:rsidRDefault="00C44D99" w:rsidP="00C44D99">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10" w:type="dxa"/>
            <w:vAlign w:val="center"/>
          </w:tcPr>
          <w:p w14:paraId="3510B3C9" w14:textId="77777777" w:rsidR="00C44D99" w:rsidRPr="005E6D37" w:rsidRDefault="00C44D99" w:rsidP="00C44D99">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5CCDFD76"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658170BB" w14:textId="77777777" w:rsidR="00C44D99" w:rsidRPr="005E6D37" w:rsidRDefault="00C44D99" w:rsidP="00C44D99">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31CEA01C" w14:textId="77777777" w:rsidR="00C44D99" w:rsidRPr="005E6D37" w:rsidRDefault="00C44D99" w:rsidP="00C44D99">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8" w:type="dxa"/>
            <w:vAlign w:val="center"/>
          </w:tcPr>
          <w:p w14:paraId="5EE11468"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7BD8C97F"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46B706AC"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c>
          <w:tcPr>
            <w:tcW w:w="710" w:type="dxa"/>
            <w:vAlign w:val="center"/>
          </w:tcPr>
          <w:p w14:paraId="7687BFC9" w14:textId="77777777" w:rsidR="00C44D99" w:rsidRPr="005E6D37" w:rsidRDefault="00C44D99" w:rsidP="00C44D99">
            <w:pPr>
              <w:pStyle w:val="TableParagraph"/>
              <w:jc w:val="center"/>
              <w:rPr>
                <w:rFonts w:ascii="Times New Roman" w:eastAsia="Times New Roman" w:hAnsi="Times New Roman" w:cs="Times New Roman"/>
                <w:color w:val="000000" w:themeColor="text1"/>
                <w:lang w:val="uk-UA"/>
              </w:rPr>
            </w:pPr>
          </w:p>
        </w:tc>
      </w:tr>
      <w:tr w:rsidR="00960B85" w:rsidRPr="005E6D37" w14:paraId="3182F004" w14:textId="77777777" w:rsidTr="009161D7">
        <w:tblPrEx>
          <w:tblLook w:val="04A0" w:firstRow="1" w:lastRow="0" w:firstColumn="1" w:lastColumn="0" w:noHBand="0" w:noVBand="1"/>
        </w:tblPrEx>
        <w:trPr>
          <w:trHeight w:hRule="exact" w:val="267"/>
        </w:trPr>
        <w:tc>
          <w:tcPr>
            <w:tcW w:w="1462" w:type="dxa"/>
            <w:vAlign w:val="center"/>
          </w:tcPr>
          <w:p w14:paraId="27599441" w14:textId="19649520" w:rsidR="00960B85" w:rsidRPr="005E6D37" w:rsidRDefault="00A56525" w:rsidP="00960B85">
            <w:pPr>
              <w:jc w:val="center"/>
              <w:rPr>
                <w:rFonts w:ascii="Times New Roman" w:hAnsi="Times New Roman" w:cs="Times New Roman"/>
                <w:color w:val="000000"/>
              </w:rPr>
            </w:pPr>
            <w:r>
              <w:rPr>
                <w:rFonts w:ascii="Times New Roman" w:hAnsi="Times New Roman" w:cs="Times New Roman"/>
                <w:color w:val="000000"/>
              </w:rPr>
              <w:t>ОК</w:t>
            </w:r>
            <w:r w:rsidR="00960B85" w:rsidRPr="005E6D37">
              <w:rPr>
                <w:rFonts w:ascii="Times New Roman" w:hAnsi="Times New Roman" w:cs="Times New Roman"/>
                <w:color w:val="000000"/>
              </w:rPr>
              <w:t xml:space="preserve"> 49</w:t>
            </w:r>
          </w:p>
        </w:tc>
        <w:tc>
          <w:tcPr>
            <w:tcW w:w="521" w:type="dxa"/>
            <w:vAlign w:val="center"/>
          </w:tcPr>
          <w:p w14:paraId="329953E3" w14:textId="77777777" w:rsidR="00960B85" w:rsidRPr="005E6D37" w:rsidRDefault="00960B85" w:rsidP="00960B85">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3F33EFE0" w14:textId="77777777" w:rsidR="00960B85" w:rsidRPr="005E6D37" w:rsidRDefault="00960B85" w:rsidP="00960B85">
            <w:pPr>
              <w:pStyle w:val="TableParagraph"/>
              <w:ind w:left="4"/>
              <w:jc w:val="center"/>
              <w:rPr>
                <w:rFonts w:ascii="Times New Roman" w:eastAsia="Times New Roman" w:hAnsi="Times New Roman" w:cs="Times New Roman"/>
                <w:color w:val="000000" w:themeColor="text1"/>
                <w:lang w:val="uk-UA"/>
              </w:rPr>
            </w:pPr>
          </w:p>
        </w:tc>
        <w:tc>
          <w:tcPr>
            <w:tcW w:w="606" w:type="dxa"/>
          </w:tcPr>
          <w:p w14:paraId="468637FF" w14:textId="77777777" w:rsidR="00960B85" w:rsidRDefault="00960B85" w:rsidP="00960B85">
            <w:pPr>
              <w:jc w:val="center"/>
            </w:pPr>
            <w:r w:rsidRPr="00B16398">
              <w:rPr>
                <w:rFonts w:ascii="Times New Roman" w:hAnsi="Times New Roman" w:cs="Times New Roman"/>
                <w:color w:val="000000" w:themeColor="text1"/>
                <w:lang w:val="uk-UA"/>
              </w:rPr>
              <w:t>+</w:t>
            </w:r>
          </w:p>
        </w:tc>
        <w:tc>
          <w:tcPr>
            <w:tcW w:w="606" w:type="dxa"/>
          </w:tcPr>
          <w:p w14:paraId="261F0063" w14:textId="77777777" w:rsidR="00960B85" w:rsidRDefault="00960B85" w:rsidP="00960B85">
            <w:pPr>
              <w:jc w:val="center"/>
            </w:pPr>
            <w:r w:rsidRPr="00B16398">
              <w:rPr>
                <w:rFonts w:ascii="Times New Roman" w:hAnsi="Times New Roman" w:cs="Times New Roman"/>
                <w:color w:val="000000" w:themeColor="text1"/>
                <w:lang w:val="uk-UA"/>
              </w:rPr>
              <w:t>+</w:t>
            </w:r>
          </w:p>
        </w:tc>
        <w:tc>
          <w:tcPr>
            <w:tcW w:w="606" w:type="dxa"/>
            <w:vAlign w:val="center"/>
          </w:tcPr>
          <w:p w14:paraId="0E5EAC23" w14:textId="77777777" w:rsidR="00960B85" w:rsidRPr="005E6D37" w:rsidRDefault="00960B85" w:rsidP="00960B85">
            <w:pPr>
              <w:jc w:val="center"/>
              <w:rPr>
                <w:rFonts w:ascii="Times New Roman" w:hAnsi="Times New Roman" w:cs="Times New Roman"/>
                <w:color w:val="000000" w:themeColor="text1"/>
                <w:lang w:val="uk-UA"/>
              </w:rPr>
            </w:pPr>
          </w:p>
        </w:tc>
        <w:tc>
          <w:tcPr>
            <w:tcW w:w="608" w:type="dxa"/>
            <w:vAlign w:val="center"/>
          </w:tcPr>
          <w:p w14:paraId="60FE69D8" w14:textId="77777777" w:rsidR="00960B85" w:rsidRPr="005E6D37" w:rsidRDefault="00960B85" w:rsidP="00960B85">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B2F66FA" w14:textId="77777777" w:rsidR="00960B85" w:rsidRPr="005E6D37" w:rsidRDefault="00217855" w:rsidP="00960B85">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048E40B1" w14:textId="77777777" w:rsidR="00960B85" w:rsidRPr="005E6D37" w:rsidRDefault="00960B85" w:rsidP="00960B85">
            <w:pPr>
              <w:jc w:val="center"/>
              <w:rPr>
                <w:rFonts w:ascii="Times New Roman" w:hAnsi="Times New Roman" w:cs="Times New Roman"/>
                <w:color w:val="000000" w:themeColor="text1"/>
                <w:lang w:val="uk-UA"/>
              </w:rPr>
            </w:pPr>
          </w:p>
        </w:tc>
        <w:tc>
          <w:tcPr>
            <w:tcW w:w="606" w:type="dxa"/>
            <w:vAlign w:val="center"/>
          </w:tcPr>
          <w:p w14:paraId="60547ECC" w14:textId="77777777" w:rsidR="00960B85" w:rsidRPr="005E6D37" w:rsidRDefault="00960B85" w:rsidP="00960B85">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491304D" w14:textId="77777777" w:rsidR="00960B85" w:rsidRPr="005E6D37" w:rsidRDefault="00960B85" w:rsidP="00960B85">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70F6CBCB" w14:textId="77777777" w:rsidR="00960B85" w:rsidRPr="005E6D37" w:rsidRDefault="00960B85" w:rsidP="00960B85">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46F51212" w14:textId="77777777" w:rsidR="00960B85" w:rsidRPr="005E6D37" w:rsidRDefault="00960B85" w:rsidP="00960B85">
            <w:pPr>
              <w:jc w:val="center"/>
              <w:rPr>
                <w:rFonts w:ascii="Times New Roman" w:hAnsi="Times New Roman" w:cs="Times New Roman"/>
                <w:color w:val="000000" w:themeColor="text1"/>
                <w:lang w:val="uk-UA"/>
              </w:rPr>
            </w:pPr>
          </w:p>
        </w:tc>
        <w:tc>
          <w:tcPr>
            <w:tcW w:w="606" w:type="dxa"/>
            <w:vAlign w:val="center"/>
          </w:tcPr>
          <w:p w14:paraId="42C328F6" w14:textId="77777777" w:rsidR="00960B85" w:rsidRPr="005E6D37" w:rsidRDefault="00217855" w:rsidP="00960B85">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10" w:type="dxa"/>
            <w:vAlign w:val="center"/>
          </w:tcPr>
          <w:p w14:paraId="540738D6" w14:textId="77777777" w:rsidR="00960B85" w:rsidRPr="005E6D37" w:rsidRDefault="00217855" w:rsidP="00960B85">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341C50EB" w14:textId="77777777" w:rsidR="00960B85" w:rsidRPr="005E6D37" w:rsidRDefault="00217855" w:rsidP="00960B85">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3D5925C8" w14:textId="77777777" w:rsidR="00960B85" w:rsidRPr="005E6D37" w:rsidRDefault="00960B85" w:rsidP="00960B85">
            <w:pPr>
              <w:jc w:val="center"/>
              <w:rPr>
                <w:rFonts w:ascii="Times New Roman" w:hAnsi="Times New Roman" w:cs="Times New Roman"/>
                <w:color w:val="000000" w:themeColor="text1"/>
                <w:lang w:val="uk-UA"/>
              </w:rPr>
            </w:pPr>
          </w:p>
        </w:tc>
        <w:tc>
          <w:tcPr>
            <w:tcW w:w="606" w:type="dxa"/>
            <w:vAlign w:val="center"/>
          </w:tcPr>
          <w:p w14:paraId="200B3E67" w14:textId="77777777" w:rsidR="00960B85" w:rsidRPr="005E6D37" w:rsidRDefault="00217855" w:rsidP="00960B85">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8" w:type="dxa"/>
            <w:vAlign w:val="center"/>
          </w:tcPr>
          <w:p w14:paraId="6A65B99A" w14:textId="77777777" w:rsidR="00960B85" w:rsidRPr="005E6D37" w:rsidRDefault="00960B85" w:rsidP="00960B85">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B8E2E06" w14:textId="77777777" w:rsidR="00960B85" w:rsidRPr="005E6D37" w:rsidRDefault="00960B85" w:rsidP="00960B85">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888774A" w14:textId="77777777" w:rsidR="00960B85" w:rsidRPr="005E6D37" w:rsidRDefault="00960B85" w:rsidP="00960B85">
            <w:pPr>
              <w:pStyle w:val="TableParagraph"/>
              <w:jc w:val="center"/>
              <w:rPr>
                <w:rFonts w:ascii="Times New Roman" w:eastAsia="Times New Roman" w:hAnsi="Times New Roman" w:cs="Times New Roman"/>
                <w:color w:val="000000" w:themeColor="text1"/>
                <w:lang w:val="uk-UA"/>
              </w:rPr>
            </w:pPr>
          </w:p>
        </w:tc>
        <w:tc>
          <w:tcPr>
            <w:tcW w:w="710" w:type="dxa"/>
            <w:vAlign w:val="center"/>
          </w:tcPr>
          <w:p w14:paraId="26554D4B" w14:textId="77777777" w:rsidR="00960B85" w:rsidRPr="005E6D37" w:rsidRDefault="00960B85" w:rsidP="00960B85">
            <w:pPr>
              <w:pStyle w:val="TableParagraph"/>
              <w:jc w:val="center"/>
              <w:rPr>
                <w:rFonts w:ascii="Times New Roman" w:eastAsia="Times New Roman" w:hAnsi="Times New Roman" w:cs="Times New Roman"/>
                <w:color w:val="000000" w:themeColor="text1"/>
                <w:lang w:val="uk-UA"/>
              </w:rPr>
            </w:pPr>
          </w:p>
        </w:tc>
      </w:tr>
      <w:tr w:rsidR="0024794F" w:rsidRPr="005E6D37" w14:paraId="6986C79E" w14:textId="77777777" w:rsidTr="009161D7">
        <w:tblPrEx>
          <w:tblLook w:val="04A0" w:firstRow="1" w:lastRow="0" w:firstColumn="1" w:lastColumn="0" w:noHBand="0" w:noVBand="1"/>
        </w:tblPrEx>
        <w:trPr>
          <w:trHeight w:hRule="exact" w:val="317"/>
        </w:trPr>
        <w:tc>
          <w:tcPr>
            <w:tcW w:w="1462" w:type="dxa"/>
            <w:vAlign w:val="center"/>
          </w:tcPr>
          <w:p w14:paraId="073EA505" w14:textId="65A77DF8" w:rsidR="0024794F" w:rsidRPr="005E6D37" w:rsidRDefault="00A56525" w:rsidP="0024794F">
            <w:pPr>
              <w:jc w:val="center"/>
              <w:rPr>
                <w:rFonts w:ascii="Times New Roman" w:hAnsi="Times New Roman" w:cs="Times New Roman"/>
                <w:color w:val="000000"/>
              </w:rPr>
            </w:pPr>
            <w:r>
              <w:rPr>
                <w:rFonts w:ascii="Times New Roman" w:hAnsi="Times New Roman" w:cs="Times New Roman"/>
                <w:color w:val="000000"/>
              </w:rPr>
              <w:t>ОК</w:t>
            </w:r>
            <w:r w:rsidR="0024794F" w:rsidRPr="005E6D37">
              <w:rPr>
                <w:rFonts w:ascii="Times New Roman" w:hAnsi="Times New Roman" w:cs="Times New Roman"/>
                <w:color w:val="000000"/>
              </w:rPr>
              <w:t xml:space="preserve"> 50</w:t>
            </w:r>
          </w:p>
        </w:tc>
        <w:tc>
          <w:tcPr>
            <w:tcW w:w="521" w:type="dxa"/>
            <w:vAlign w:val="center"/>
          </w:tcPr>
          <w:p w14:paraId="094D62F2"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78D9A53E" w14:textId="77777777" w:rsidR="0024794F" w:rsidRPr="005E6D37" w:rsidRDefault="0024794F" w:rsidP="0024794F">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50A538BA"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6D7E257D" w14:textId="77777777" w:rsidR="0024794F" w:rsidRPr="005E6D37" w:rsidRDefault="0024794F" w:rsidP="0024794F">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B711829" w14:textId="77777777" w:rsidR="0024794F" w:rsidRPr="005E6D37" w:rsidRDefault="0024794F" w:rsidP="0024794F">
            <w:pPr>
              <w:jc w:val="center"/>
              <w:rPr>
                <w:rFonts w:ascii="Times New Roman" w:hAnsi="Times New Roman" w:cs="Times New Roman"/>
                <w:color w:val="000000" w:themeColor="text1"/>
                <w:lang w:val="uk-UA"/>
              </w:rPr>
            </w:pPr>
          </w:p>
        </w:tc>
        <w:tc>
          <w:tcPr>
            <w:tcW w:w="608" w:type="dxa"/>
            <w:vAlign w:val="center"/>
          </w:tcPr>
          <w:p w14:paraId="5CB89803" w14:textId="77777777" w:rsidR="0024794F" w:rsidRPr="005E6D37" w:rsidRDefault="0024794F" w:rsidP="0024794F">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30AC90FE" w14:textId="77777777" w:rsidR="0024794F" w:rsidRPr="005E6D37" w:rsidRDefault="0024794F" w:rsidP="0024794F">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67433B4F" w14:textId="77777777" w:rsidR="0024794F" w:rsidRPr="005E6D37" w:rsidRDefault="0024794F" w:rsidP="0024794F">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19473A24"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C8E34E4"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56900969"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vAlign w:val="center"/>
          </w:tcPr>
          <w:p w14:paraId="6EC5E146"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38603C5B" w14:textId="77777777" w:rsidR="0024794F" w:rsidRPr="005E6D37" w:rsidRDefault="0024794F" w:rsidP="0024794F">
            <w:pPr>
              <w:jc w:val="center"/>
              <w:rPr>
                <w:rFonts w:ascii="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10" w:type="dxa"/>
            <w:vAlign w:val="center"/>
          </w:tcPr>
          <w:p w14:paraId="5EF8478C" w14:textId="77777777" w:rsidR="0024794F" w:rsidRPr="005E6D37" w:rsidRDefault="0024794F" w:rsidP="0024794F">
            <w:pPr>
              <w:pStyle w:val="TableParagraph"/>
              <w:ind w:left="3"/>
              <w:jc w:val="center"/>
              <w:rPr>
                <w:rFonts w:ascii="Times New Roman" w:eastAsia="Times New Roman" w:hAnsi="Times New Roman" w:cs="Times New Roman"/>
                <w:color w:val="000000" w:themeColor="text1"/>
                <w:lang w:val="uk-UA"/>
              </w:rPr>
            </w:pPr>
            <w:r w:rsidRPr="0030725E">
              <w:rPr>
                <w:rFonts w:ascii="Times New Roman" w:hAnsi="Times New Roman" w:cs="Times New Roman"/>
                <w:color w:val="000000" w:themeColor="text1"/>
                <w:lang w:val="uk-UA"/>
              </w:rPr>
              <w:t>+</w:t>
            </w:r>
          </w:p>
        </w:tc>
        <w:tc>
          <w:tcPr>
            <w:tcW w:w="606" w:type="dxa"/>
          </w:tcPr>
          <w:p w14:paraId="75DDB38D" w14:textId="77777777" w:rsidR="0024794F" w:rsidRDefault="0024794F" w:rsidP="0024794F">
            <w:pPr>
              <w:jc w:val="center"/>
            </w:pPr>
            <w:r w:rsidRPr="00921116">
              <w:rPr>
                <w:rFonts w:ascii="Times New Roman" w:hAnsi="Times New Roman" w:cs="Times New Roman"/>
                <w:color w:val="000000" w:themeColor="text1"/>
                <w:lang w:val="uk-UA"/>
              </w:rPr>
              <w:t>+</w:t>
            </w:r>
          </w:p>
        </w:tc>
        <w:tc>
          <w:tcPr>
            <w:tcW w:w="606" w:type="dxa"/>
          </w:tcPr>
          <w:p w14:paraId="553E256D" w14:textId="77777777" w:rsidR="0024794F" w:rsidRDefault="0024794F" w:rsidP="0024794F">
            <w:pPr>
              <w:jc w:val="center"/>
            </w:pPr>
            <w:r w:rsidRPr="00921116">
              <w:rPr>
                <w:rFonts w:ascii="Times New Roman" w:hAnsi="Times New Roman" w:cs="Times New Roman"/>
                <w:color w:val="000000" w:themeColor="text1"/>
                <w:lang w:val="uk-UA"/>
              </w:rPr>
              <w:t>+</w:t>
            </w:r>
          </w:p>
        </w:tc>
        <w:tc>
          <w:tcPr>
            <w:tcW w:w="606" w:type="dxa"/>
          </w:tcPr>
          <w:p w14:paraId="4C2EB484" w14:textId="77777777" w:rsidR="0024794F" w:rsidRDefault="0024794F" w:rsidP="0024794F">
            <w:pPr>
              <w:jc w:val="center"/>
            </w:pPr>
            <w:r w:rsidRPr="00921116">
              <w:rPr>
                <w:rFonts w:ascii="Times New Roman" w:hAnsi="Times New Roman" w:cs="Times New Roman"/>
                <w:color w:val="000000" w:themeColor="text1"/>
                <w:lang w:val="uk-UA"/>
              </w:rPr>
              <w:t>+</w:t>
            </w:r>
          </w:p>
        </w:tc>
        <w:tc>
          <w:tcPr>
            <w:tcW w:w="608" w:type="dxa"/>
          </w:tcPr>
          <w:p w14:paraId="36D017B3" w14:textId="77777777" w:rsidR="0024794F" w:rsidRDefault="0024794F" w:rsidP="0024794F">
            <w:pPr>
              <w:jc w:val="center"/>
            </w:pPr>
            <w:r w:rsidRPr="00921116">
              <w:rPr>
                <w:rFonts w:ascii="Times New Roman" w:hAnsi="Times New Roman" w:cs="Times New Roman"/>
                <w:color w:val="000000" w:themeColor="text1"/>
                <w:lang w:val="uk-UA"/>
              </w:rPr>
              <w:t>+</w:t>
            </w:r>
          </w:p>
        </w:tc>
        <w:tc>
          <w:tcPr>
            <w:tcW w:w="606" w:type="dxa"/>
          </w:tcPr>
          <w:p w14:paraId="682A0F82" w14:textId="77777777" w:rsidR="0024794F" w:rsidRDefault="0024794F" w:rsidP="0024794F">
            <w:pPr>
              <w:jc w:val="center"/>
            </w:pPr>
            <w:r w:rsidRPr="00921116">
              <w:rPr>
                <w:rFonts w:ascii="Times New Roman" w:hAnsi="Times New Roman" w:cs="Times New Roman"/>
                <w:color w:val="000000" w:themeColor="text1"/>
                <w:lang w:val="uk-UA"/>
              </w:rPr>
              <w:t>+</w:t>
            </w:r>
          </w:p>
        </w:tc>
        <w:tc>
          <w:tcPr>
            <w:tcW w:w="606" w:type="dxa"/>
          </w:tcPr>
          <w:p w14:paraId="30A1D421" w14:textId="77777777" w:rsidR="0024794F" w:rsidRDefault="0024794F" w:rsidP="0024794F">
            <w:pPr>
              <w:jc w:val="center"/>
            </w:pPr>
            <w:r w:rsidRPr="00921116">
              <w:rPr>
                <w:rFonts w:ascii="Times New Roman" w:hAnsi="Times New Roman" w:cs="Times New Roman"/>
                <w:color w:val="000000" w:themeColor="text1"/>
                <w:lang w:val="uk-UA"/>
              </w:rPr>
              <w:t>+</w:t>
            </w:r>
          </w:p>
        </w:tc>
        <w:tc>
          <w:tcPr>
            <w:tcW w:w="710" w:type="dxa"/>
            <w:vAlign w:val="center"/>
          </w:tcPr>
          <w:p w14:paraId="4B53D107"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r>
      <w:tr w:rsidR="0024794F" w:rsidRPr="005E6D37" w14:paraId="2E93517D" w14:textId="77777777" w:rsidTr="009161D7">
        <w:tblPrEx>
          <w:tblLook w:val="04A0" w:firstRow="1" w:lastRow="0" w:firstColumn="1" w:lastColumn="0" w:noHBand="0" w:noVBand="1"/>
        </w:tblPrEx>
        <w:trPr>
          <w:trHeight w:hRule="exact" w:val="267"/>
        </w:trPr>
        <w:tc>
          <w:tcPr>
            <w:tcW w:w="1462" w:type="dxa"/>
            <w:vAlign w:val="center"/>
          </w:tcPr>
          <w:p w14:paraId="72A4DC93" w14:textId="2783115D" w:rsidR="0024794F" w:rsidRPr="005E6D37" w:rsidRDefault="00A56525" w:rsidP="0024794F">
            <w:pPr>
              <w:jc w:val="center"/>
              <w:rPr>
                <w:rFonts w:ascii="Times New Roman" w:hAnsi="Times New Roman" w:cs="Times New Roman"/>
                <w:color w:val="000000"/>
              </w:rPr>
            </w:pPr>
            <w:r>
              <w:rPr>
                <w:rFonts w:ascii="Times New Roman" w:hAnsi="Times New Roman" w:cs="Times New Roman"/>
                <w:color w:val="000000"/>
              </w:rPr>
              <w:t>ОК</w:t>
            </w:r>
            <w:r w:rsidR="0024794F" w:rsidRPr="005E6D37">
              <w:rPr>
                <w:rFonts w:ascii="Times New Roman" w:hAnsi="Times New Roman" w:cs="Times New Roman"/>
                <w:color w:val="000000"/>
              </w:rPr>
              <w:t xml:space="preserve"> 51</w:t>
            </w:r>
          </w:p>
        </w:tc>
        <w:tc>
          <w:tcPr>
            <w:tcW w:w="521" w:type="dxa"/>
            <w:vAlign w:val="center"/>
          </w:tcPr>
          <w:p w14:paraId="39AEEDFC"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06ECBCAF" w14:textId="77777777" w:rsidR="0024794F" w:rsidRPr="005E6D37" w:rsidRDefault="0024794F" w:rsidP="0024794F">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430F3AC6"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A4E966C"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3ED7490" w14:textId="77777777" w:rsidR="0024794F" w:rsidRPr="005E6D37" w:rsidRDefault="0024794F" w:rsidP="0024794F">
            <w:pPr>
              <w:jc w:val="center"/>
              <w:rPr>
                <w:rFonts w:ascii="Times New Roman" w:hAnsi="Times New Roman" w:cs="Times New Roman"/>
                <w:color w:val="000000" w:themeColor="text1"/>
                <w:lang w:val="uk-UA"/>
              </w:rPr>
            </w:pPr>
          </w:p>
        </w:tc>
        <w:tc>
          <w:tcPr>
            <w:tcW w:w="608" w:type="dxa"/>
            <w:vAlign w:val="center"/>
          </w:tcPr>
          <w:p w14:paraId="779DB584"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84976DF"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56234D6"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1391B7E8"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84901AB"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03D1D46B"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3CEB170"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4B79E1BD"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1DD5F783" w14:textId="77777777" w:rsidR="0024794F" w:rsidRPr="005E6D37" w:rsidRDefault="0024794F" w:rsidP="0024794F">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4852CFD"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41BBBED"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7056104"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5467C246"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B94DFE2"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95D9C86"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674A75BA" w14:textId="77777777" w:rsidR="0024794F" w:rsidRPr="005E6D37" w:rsidRDefault="0024794F" w:rsidP="0024794F">
            <w:pPr>
              <w:jc w:val="center"/>
              <w:rPr>
                <w:rFonts w:ascii="Times New Roman" w:hAnsi="Times New Roman" w:cs="Times New Roman"/>
                <w:color w:val="000000" w:themeColor="text1"/>
                <w:lang w:val="uk-UA"/>
              </w:rPr>
            </w:pPr>
          </w:p>
        </w:tc>
      </w:tr>
      <w:tr w:rsidR="00931070" w:rsidRPr="005E6D37" w14:paraId="6C435353" w14:textId="77777777" w:rsidTr="009161D7">
        <w:tblPrEx>
          <w:tblLook w:val="04A0" w:firstRow="1" w:lastRow="0" w:firstColumn="1" w:lastColumn="0" w:noHBand="0" w:noVBand="1"/>
        </w:tblPrEx>
        <w:trPr>
          <w:trHeight w:hRule="exact" w:val="267"/>
        </w:trPr>
        <w:tc>
          <w:tcPr>
            <w:tcW w:w="1462" w:type="dxa"/>
            <w:vAlign w:val="center"/>
          </w:tcPr>
          <w:p w14:paraId="64A9F7FB" w14:textId="63486B08" w:rsidR="00931070" w:rsidRPr="005E6D37" w:rsidRDefault="00A56525" w:rsidP="00931070">
            <w:pPr>
              <w:jc w:val="center"/>
              <w:rPr>
                <w:rFonts w:ascii="Times New Roman" w:hAnsi="Times New Roman" w:cs="Times New Roman"/>
                <w:color w:val="000000"/>
              </w:rPr>
            </w:pPr>
            <w:r>
              <w:rPr>
                <w:rFonts w:ascii="Times New Roman" w:hAnsi="Times New Roman" w:cs="Times New Roman"/>
                <w:color w:val="000000"/>
              </w:rPr>
              <w:t>ОК</w:t>
            </w:r>
            <w:r w:rsidR="00931070" w:rsidRPr="005E6D37">
              <w:rPr>
                <w:rFonts w:ascii="Times New Roman" w:hAnsi="Times New Roman" w:cs="Times New Roman"/>
                <w:color w:val="000000"/>
              </w:rPr>
              <w:t xml:space="preserve"> 52</w:t>
            </w:r>
          </w:p>
        </w:tc>
        <w:tc>
          <w:tcPr>
            <w:tcW w:w="521" w:type="dxa"/>
            <w:vAlign w:val="center"/>
          </w:tcPr>
          <w:p w14:paraId="679B54A3"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4D0AE61A" w14:textId="77777777" w:rsidR="00931070" w:rsidRPr="005E6D37" w:rsidRDefault="00931070" w:rsidP="00931070">
            <w:pPr>
              <w:pStyle w:val="TableParagraph"/>
              <w:ind w:left="4"/>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tcPr>
          <w:p w14:paraId="362A5B12" w14:textId="77777777" w:rsidR="00931070" w:rsidRDefault="00931070" w:rsidP="00931070">
            <w:pPr>
              <w:jc w:val="center"/>
            </w:pPr>
            <w:r w:rsidRPr="00C9200D">
              <w:rPr>
                <w:rFonts w:ascii="Times New Roman" w:hAnsi="Times New Roman" w:cs="Times New Roman"/>
                <w:color w:val="000000" w:themeColor="text1"/>
                <w:lang w:val="uk-UA"/>
              </w:rPr>
              <w:t>+</w:t>
            </w:r>
          </w:p>
        </w:tc>
        <w:tc>
          <w:tcPr>
            <w:tcW w:w="606" w:type="dxa"/>
          </w:tcPr>
          <w:p w14:paraId="11F4A366" w14:textId="77777777" w:rsidR="00931070" w:rsidRDefault="00931070" w:rsidP="00931070">
            <w:pPr>
              <w:jc w:val="center"/>
            </w:pPr>
            <w:r w:rsidRPr="00C9200D">
              <w:rPr>
                <w:rFonts w:ascii="Times New Roman" w:hAnsi="Times New Roman" w:cs="Times New Roman"/>
                <w:color w:val="000000" w:themeColor="text1"/>
                <w:lang w:val="uk-UA"/>
              </w:rPr>
              <w:t>+</w:t>
            </w:r>
          </w:p>
        </w:tc>
        <w:tc>
          <w:tcPr>
            <w:tcW w:w="606" w:type="dxa"/>
            <w:vAlign w:val="center"/>
          </w:tcPr>
          <w:p w14:paraId="712D3C12" w14:textId="77777777" w:rsidR="00931070" w:rsidRPr="005E6D37" w:rsidRDefault="00931070" w:rsidP="00931070">
            <w:pPr>
              <w:jc w:val="center"/>
              <w:rPr>
                <w:rFonts w:ascii="Times New Roman" w:hAnsi="Times New Roman" w:cs="Times New Roman"/>
                <w:color w:val="000000" w:themeColor="text1"/>
                <w:lang w:val="uk-UA"/>
              </w:rPr>
            </w:pPr>
          </w:p>
        </w:tc>
        <w:tc>
          <w:tcPr>
            <w:tcW w:w="608" w:type="dxa"/>
            <w:vAlign w:val="center"/>
          </w:tcPr>
          <w:p w14:paraId="6F666B55" w14:textId="77777777" w:rsidR="00931070" w:rsidRPr="005E6D37" w:rsidRDefault="00931070" w:rsidP="00931070">
            <w:pPr>
              <w:jc w:val="center"/>
              <w:rPr>
                <w:rFonts w:ascii="Times New Roman" w:hAnsi="Times New Roman" w:cs="Times New Roman"/>
                <w:color w:val="000000" w:themeColor="text1"/>
                <w:lang w:val="uk-UA"/>
              </w:rPr>
            </w:pPr>
          </w:p>
        </w:tc>
        <w:tc>
          <w:tcPr>
            <w:tcW w:w="606" w:type="dxa"/>
            <w:vAlign w:val="center"/>
          </w:tcPr>
          <w:p w14:paraId="47309231" w14:textId="77777777" w:rsidR="00931070" w:rsidRPr="005E6D37" w:rsidRDefault="00931070" w:rsidP="009310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D653473" w14:textId="77777777" w:rsidR="00931070" w:rsidRPr="005E6D37" w:rsidRDefault="00931070" w:rsidP="00931070">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E99E0AB"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04CBF24" w14:textId="77777777" w:rsidR="00931070" w:rsidRPr="005E6D37" w:rsidRDefault="00931070" w:rsidP="00931070">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6B4D7256" w14:textId="77777777" w:rsidR="00931070" w:rsidRPr="005E6D37" w:rsidRDefault="00931070" w:rsidP="00931070">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528382B" w14:textId="77777777" w:rsidR="00931070" w:rsidRPr="005E6D37" w:rsidRDefault="00931070" w:rsidP="00931070">
            <w:pPr>
              <w:pStyle w:val="TableParagraph"/>
              <w:ind w:left="1"/>
              <w:jc w:val="center"/>
              <w:rPr>
                <w:rFonts w:ascii="Times New Roman" w:eastAsia="Times New Roman" w:hAnsi="Times New Roman" w:cs="Times New Roman"/>
                <w:color w:val="000000" w:themeColor="text1"/>
                <w:lang w:val="uk-UA"/>
              </w:rPr>
            </w:pPr>
          </w:p>
        </w:tc>
        <w:tc>
          <w:tcPr>
            <w:tcW w:w="606" w:type="dxa"/>
          </w:tcPr>
          <w:p w14:paraId="42FF84E4" w14:textId="77777777" w:rsidR="00931070" w:rsidRDefault="00931070" w:rsidP="00931070">
            <w:pPr>
              <w:jc w:val="center"/>
            </w:pPr>
            <w:r w:rsidRPr="009D4C21">
              <w:rPr>
                <w:rFonts w:ascii="Times New Roman" w:hAnsi="Times New Roman" w:cs="Times New Roman"/>
                <w:color w:val="000000" w:themeColor="text1"/>
                <w:lang w:val="uk-UA"/>
              </w:rPr>
              <w:t>+</w:t>
            </w:r>
          </w:p>
        </w:tc>
        <w:tc>
          <w:tcPr>
            <w:tcW w:w="610" w:type="dxa"/>
          </w:tcPr>
          <w:p w14:paraId="5F99EC4D" w14:textId="77777777" w:rsidR="00931070" w:rsidRDefault="00931070" w:rsidP="00931070">
            <w:pPr>
              <w:jc w:val="center"/>
            </w:pPr>
            <w:r w:rsidRPr="009D4C21">
              <w:rPr>
                <w:rFonts w:ascii="Times New Roman" w:hAnsi="Times New Roman" w:cs="Times New Roman"/>
                <w:color w:val="000000" w:themeColor="text1"/>
                <w:lang w:val="uk-UA"/>
              </w:rPr>
              <w:t>+</w:t>
            </w:r>
          </w:p>
        </w:tc>
        <w:tc>
          <w:tcPr>
            <w:tcW w:w="606" w:type="dxa"/>
          </w:tcPr>
          <w:p w14:paraId="2F0B3F22" w14:textId="77777777" w:rsidR="00931070" w:rsidRDefault="00931070" w:rsidP="00931070">
            <w:pPr>
              <w:jc w:val="center"/>
            </w:pPr>
            <w:r w:rsidRPr="00C733C9">
              <w:rPr>
                <w:rFonts w:ascii="Times New Roman" w:hAnsi="Times New Roman" w:cs="Times New Roman"/>
                <w:color w:val="000000" w:themeColor="text1"/>
                <w:lang w:val="uk-UA"/>
              </w:rPr>
              <w:t>+</w:t>
            </w:r>
          </w:p>
        </w:tc>
        <w:tc>
          <w:tcPr>
            <w:tcW w:w="606" w:type="dxa"/>
          </w:tcPr>
          <w:p w14:paraId="5D81CA2D" w14:textId="77777777" w:rsidR="00931070" w:rsidRDefault="00931070" w:rsidP="00931070">
            <w:pPr>
              <w:jc w:val="center"/>
            </w:pPr>
            <w:r w:rsidRPr="00C733C9">
              <w:rPr>
                <w:rFonts w:ascii="Times New Roman" w:hAnsi="Times New Roman" w:cs="Times New Roman"/>
                <w:color w:val="000000" w:themeColor="text1"/>
                <w:lang w:val="uk-UA"/>
              </w:rPr>
              <w:t>+</w:t>
            </w:r>
          </w:p>
        </w:tc>
        <w:tc>
          <w:tcPr>
            <w:tcW w:w="606" w:type="dxa"/>
          </w:tcPr>
          <w:p w14:paraId="5735FD7C" w14:textId="77777777" w:rsidR="00931070" w:rsidRDefault="00931070" w:rsidP="00931070">
            <w:pPr>
              <w:jc w:val="center"/>
            </w:pPr>
            <w:r w:rsidRPr="00C733C9">
              <w:rPr>
                <w:rFonts w:ascii="Times New Roman" w:hAnsi="Times New Roman" w:cs="Times New Roman"/>
                <w:color w:val="000000" w:themeColor="text1"/>
                <w:lang w:val="uk-UA"/>
              </w:rPr>
              <w:t>+</w:t>
            </w:r>
          </w:p>
        </w:tc>
        <w:tc>
          <w:tcPr>
            <w:tcW w:w="608" w:type="dxa"/>
          </w:tcPr>
          <w:p w14:paraId="4D4A4F6B" w14:textId="77777777" w:rsidR="00931070" w:rsidRDefault="00931070" w:rsidP="00931070">
            <w:pPr>
              <w:jc w:val="center"/>
            </w:pPr>
            <w:r w:rsidRPr="00C733C9">
              <w:rPr>
                <w:rFonts w:ascii="Times New Roman" w:hAnsi="Times New Roman" w:cs="Times New Roman"/>
                <w:color w:val="000000" w:themeColor="text1"/>
                <w:lang w:val="uk-UA"/>
              </w:rPr>
              <w:t>+</w:t>
            </w:r>
          </w:p>
        </w:tc>
        <w:tc>
          <w:tcPr>
            <w:tcW w:w="606" w:type="dxa"/>
          </w:tcPr>
          <w:p w14:paraId="36D59FC0" w14:textId="77777777" w:rsidR="00931070" w:rsidRDefault="00931070" w:rsidP="00931070">
            <w:pPr>
              <w:jc w:val="center"/>
            </w:pPr>
            <w:r w:rsidRPr="00C733C9">
              <w:rPr>
                <w:rFonts w:ascii="Times New Roman" w:hAnsi="Times New Roman" w:cs="Times New Roman"/>
                <w:color w:val="000000" w:themeColor="text1"/>
                <w:lang w:val="uk-UA"/>
              </w:rPr>
              <w:t>+</w:t>
            </w:r>
          </w:p>
        </w:tc>
        <w:tc>
          <w:tcPr>
            <w:tcW w:w="606" w:type="dxa"/>
          </w:tcPr>
          <w:p w14:paraId="3C5E6776" w14:textId="77777777" w:rsidR="00931070" w:rsidRDefault="00931070" w:rsidP="00931070">
            <w:pPr>
              <w:jc w:val="center"/>
            </w:pPr>
            <w:r w:rsidRPr="00C733C9">
              <w:rPr>
                <w:rFonts w:ascii="Times New Roman" w:hAnsi="Times New Roman" w:cs="Times New Roman"/>
                <w:color w:val="000000" w:themeColor="text1"/>
                <w:lang w:val="uk-UA"/>
              </w:rPr>
              <w:t>+</w:t>
            </w:r>
          </w:p>
        </w:tc>
        <w:tc>
          <w:tcPr>
            <w:tcW w:w="710" w:type="dxa"/>
            <w:vAlign w:val="center"/>
          </w:tcPr>
          <w:p w14:paraId="0CB3E420"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p>
        </w:tc>
      </w:tr>
      <w:tr w:rsidR="0024794F" w:rsidRPr="005E6D37" w14:paraId="43B50AC9" w14:textId="77777777" w:rsidTr="009161D7">
        <w:tblPrEx>
          <w:tblLook w:val="04A0" w:firstRow="1" w:lastRow="0" w:firstColumn="1" w:lastColumn="0" w:noHBand="0" w:noVBand="1"/>
        </w:tblPrEx>
        <w:trPr>
          <w:trHeight w:hRule="exact" w:val="267"/>
        </w:trPr>
        <w:tc>
          <w:tcPr>
            <w:tcW w:w="1462" w:type="dxa"/>
            <w:vAlign w:val="center"/>
          </w:tcPr>
          <w:p w14:paraId="6DE07DBA" w14:textId="4853889D" w:rsidR="0024794F" w:rsidRPr="005E6D37" w:rsidRDefault="00A56525" w:rsidP="0024794F">
            <w:pPr>
              <w:jc w:val="center"/>
              <w:rPr>
                <w:rFonts w:ascii="Times New Roman" w:hAnsi="Times New Roman" w:cs="Times New Roman"/>
                <w:color w:val="000000"/>
              </w:rPr>
            </w:pPr>
            <w:r>
              <w:rPr>
                <w:rFonts w:ascii="Times New Roman" w:hAnsi="Times New Roman" w:cs="Times New Roman"/>
                <w:color w:val="000000"/>
              </w:rPr>
              <w:t>ОК</w:t>
            </w:r>
            <w:r w:rsidR="0024794F" w:rsidRPr="005E6D37">
              <w:rPr>
                <w:rFonts w:ascii="Times New Roman" w:hAnsi="Times New Roman" w:cs="Times New Roman"/>
                <w:color w:val="000000"/>
              </w:rPr>
              <w:t xml:space="preserve"> 53</w:t>
            </w:r>
          </w:p>
        </w:tc>
        <w:tc>
          <w:tcPr>
            <w:tcW w:w="521" w:type="dxa"/>
            <w:vAlign w:val="center"/>
          </w:tcPr>
          <w:p w14:paraId="58443C09"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4CBFFBA9" w14:textId="77777777" w:rsidR="0024794F" w:rsidRPr="005E6D37" w:rsidRDefault="0024794F" w:rsidP="0024794F">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7C266CCA"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9287EE3"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198ADE5" w14:textId="77777777" w:rsidR="0024794F" w:rsidRPr="005E6D37" w:rsidRDefault="0024794F" w:rsidP="0024794F">
            <w:pPr>
              <w:jc w:val="center"/>
              <w:rPr>
                <w:rFonts w:ascii="Times New Roman" w:hAnsi="Times New Roman" w:cs="Times New Roman"/>
                <w:color w:val="000000" w:themeColor="text1"/>
                <w:lang w:val="uk-UA"/>
              </w:rPr>
            </w:pPr>
          </w:p>
        </w:tc>
        <w:tc>
          <w:tcPr>
            <w:tcW w:w="608" w:type="dxa"/>
            <w:vAlign w:val="center"/>
          </w:tcPr>
          <w:p w14:paraId="69540574"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762161F"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8F77B13"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7939839B"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E7ACD3E"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382087A2"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3002FF6"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493CCF9A"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3CF51B9D" w14:textId="77777777" w:rsidR="0024794F" w:rsidRPr="005E6D37" w:rsidRDefault="0024794F" w:rsidP="0024794F">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231399E"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57C253C"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6AD498A"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10EAE557"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E6CE28B"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23BC137"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59704933" w14:textId="77777777" w:rsidR="0024794F" w:rsidRPr="005E6D37" w:rsidRDefault="0024794F" w:rsidP="0024794F">
            <w:pPr>
              <w:jc w:val="center"/>
              <w:rPr>
                <w:rFonts w:ascii="Times New Roman" w:hAnsi="Times New Roman" w:cs="Times New Roman"/>
                <w:color w:val="000000" w:themeColor="text1"/>
                <w:lang w:val="uk-UA"/>
              </w:rPr>
            </w:pPr>
          </w:p>
        </w:tc>
      </w:tr>
      <w:tr w:rsidR="0024794F" w:rsidRPr="005E6D37" w14:paraId="5F6DDE62" w14:textId="77777777" w:rsidTr="009161D7">
        <w:tblPrEx>
          <w:tblLook w:val="04A0" w:firstRow="1" w:lastRow="0" w:firstColumn="1" w:lastColumn="0" w:noHBand="0" w:noVBand="1"/>
        </w:tblPrEx>
        <w:trPr>
          <w:trHeight w:hRule="exact" w:val="267"/>
        </w:trPr>
        <w:tc>
          <w:tcPr>
            <w:tcW w:w="1462" w:type="dxa"/>
            <w:vAlign w:val="center"/>
          </w:tcPr>
          <w:p w14:paraId="136B9205" w14:textId="4BF07C0B" w:rsidR="0024794F" w:rsidRPr="005E6D37" w:rsidRDefault="00A56525" w:rsidP="0024794F">
            <w:pPr>
              <w:jc w:val="center"/>
              <w:rPr>
                <w:rFonts w:ascii="Times New Roman" w:hAnsi="Times New Roman" w:cs="Times New Roman"/>
                <w:color w:val="000000"/>
              </w:rPr>
            </w:pPr>
            <w:r>
              <w:rPr>
                <w:rFonts w:ascii="Times New Roman" w:hAnsi="Times New Roman" w:cs="Times New Roman"/>
                <w:color w:val="000000"/>
              </w:rPr>
              <w:t>ОК</w:t>
            </w:r>
            <w:r w:rsidR="0024794F" w:rsidRPr="005E6D37">
              <w:rPr>
                <w:rFonts w:ascii="Times New Roman" w:hAnsi="Times New Roman" w:cs="Times New Roman"/>
                <w:color w:val="000000"/>
              </w:rPr>
              <w:t xml:space="preserve"> 54</w:t>
            </w:r>
          </w:p>
        </w:tc>
        <w:tc>
          <w:tcPr>
            <w:tcW w:w="521" w:type="dxa"/>
            <w:vAlign w:val="center"/>
          </w:tcPr>
          <w:p w14:paraId="20CD8ADB"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0854C084" w14:textId="77777777" w:rsidR="0024794F" w:rsidRPr="005E6D37" w:rsidRDefault="0024794F" w:rsidP="0024794F">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366A29F9"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1D8FAC5"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C190BB8" w14:textId="77777777" w:rsidR="0024794F" w:rsidRPr="005E6D37" w:rsidRDefault="0024794F" w:rsidP="0024794F">
            <w:pPr>
              <w:jc w:val="center"/>
              <w:rPr>
                <w:rFonts w:ascii="Times New Roman" w:hAnsi="Times New Roman" w:cs="Times New Roman"/>
                <w:color w:val="000000" w:themeColor="text1"/>
                <w:lang w:val="uk-UA"/>
              </w:rPr>
            </w:pPr>
          </w:p>
        </w:tc>
        <w:tc>
          <w:tcPr>
            <w:tcW w:w="608" w:type="dxa"/>
            <w:vAlign w:val="center"/>
          </w:tcPr>
          <w:p w14:paraId="07E35582"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7541087"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F0ADCA4"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4EBF5200"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CB99C59"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17AFCDB6"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E738E9E"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42331286"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3C5A7153" w14:textId="77777777" w:rsidR="0024794F" w:rsidRPr="005E6D37" w:rsidRDefault="0024794F" w:rsidP="0024794F">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4BA6467"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DAAA8CC"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71A6AD0"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1B8052BB"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24F28702"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7321E9D"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28CD1A12" w14:textId="77777777" w:rsidR="0024794F" w:rsidRPr="005E6D37" w:rsidRDefault="0024794F" w:rsidP="0024794F">
            <w:pPr>
              <w:jc w:val="center"/>
              <w:rPr>
                <w:rFonts w:ascii="Times New Roman" w:hAnsi="Times New Roman" w:cs="Times New Roman"/>
                <w:color w:val="000000" w:themeColor="text1"/>
                <w:lang w:val="uk-UA"/>
              </w:rPr>
            </w:pPr>
          </w:p>
        </w:tc>
      </w:tr>
      <w:tr w:rsidR="0024794F" w:rsidRPr="005E6D37" w14:paraId="6A55821E" w14:textId="77777777" w:rsidTr="009161D7">
        <w:tblPrEx>
          <w:tblLook w:val="04A0" w:firstRow="1" w:lastRow="0" w:firstColumn="1" w:lastColumn="0" w:noHBand="0" w:noVBand="1"/>
        </w:tblPrEx>
        <w:trPr>
          <w:trHeight w:hRule="exact" w:val="267"/>
        </w:trPr>
        <w:tc>
          <w:tcPr>
            <w:tcW w:w="1462" w:type="dxa"/>
            <w:vAlign w:val="center"/>
          </w:tcPr>
          <w:p w14:paraId="14F93823" w14:textId="48B07F7F" w:rsidR="0024794F" w:rsidRPr="005E6D37" w:rsidRDefault="00A56525" w:rsidP="0024794F">
            <w:pPr>
              <w:jc w:val="center"/>
              <w:rPr>
                <w:rFonts w:ascii="Times New Roman" w:hAnsi="Times New Roman" w:cs="Times New Roman"/>
                <w:color w:val="000000"/>
              </w:rPr>
            </w:pPr>
            <w:r>
              <w:rPr>
                <w:rFonts w:ascii="Times New Roman" w:hAnsi="Times New Roman" w:cs="Times New Roman"/>
                <w:color w:val="000000"/>
              </w:rPr>
              <w:t>ОК</w:t>
            </w:r>
            <w:r w:rsidR="0024794F" w:rsidRPr="005E6D37">
              <w:rPr>
                <w:rFonts w:ascii="Times New Roman" w:hAnsi="Times New Roman" w:cs="Times New Roman"/>
                <w:color w:val="000000"/>
              </w:rPr>
              <w:t xml:space="preserve"> 55</w:t>
            </w:r>
          </w:p>
        </w:tc>
        <w:tc>
          <w:tcPr>
            <w:tcW w:w="521" w:type="dxa"/>
            <w:vAlign w:val="center"/>
          </w:tcPr>
          <w:p w14:paraId="37EB44B9"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57B834EA" w14:textId="77777777" w:rsidR="0024794F" w:rsidRPr="005E6D37" w:rsidRDefault="0024794F" w:rsidP="0024794F">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50D2C854"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15C17C1"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5082DC5" w14:textId="77777777" w:rsidR="0024794F" w:rsidRPr="005E6D37" w:rsidRDefault="0024794F" w:rsidP="0024794F">
            <w:pPr>
              <w:jc w:val="center"/>
              <w:rPr>
                <w:rFonts w:ascii="Times New Roman" w:hAnsi="Times New Roman" w:cs="Times New Roman"/>
                <w:color w:val="000000" w:themeColor="text1"/>
                <w:lang w:val="uk-UA"/>
              </w:rPr>
            </w:pPr>
          </w:p>
        </w:tc>
        <w:tc>
          <w:tcPr>
            <w:tcW w:w="608" w:type="dxa"/>
            <w:vAlign w:val="center"/>
          </w:tcPr>
          <w:p w14:paraId="25D08C33"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C9F4BC1"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62A130B"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67293DFF"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343C57E6"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0A04DA7D"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73EAF45"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3AD6DD4F"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5FF4E11C" w14:textId="77777777" w:rsidR="0024794F" w:rsidRPr="005E6D37" w:rsidRDefault="0024794F" w:rsidP="0024794F">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06CDEF7"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BB283DE"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A79C932"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7D284C11"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DFB1E44"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5C4D45E"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1B1406CC" w14:textId="77777777" w:rsidR="0024794F" w:rsidRPr="005E6D37" w:rsidRDefault="0024794F" w:rsidP="0024794F">
            <w:pPr>
              <w:jc w:val="center"/>
              <w:rPr>
                <w:rFonts w:ascii="Times New Roman" w:hAnsi="Times New Roman" w:cs="Times New Roman"/>
                <w:color w:val="000000" w:themeColor="text1"/>
                <w:lang w:val="uk-UA"/>
              </w:rPr>
            </w:pPr>
          </w:p>
        </w:tc>
      </w:tr>
      <w:tr w:rsidR="0024794F" w:rsidRPr="005E6D37" w14:paraId="41A6C480" w14:textId="77777777" w:rsidTr="009161D7">
        <w:tblPrEx>
          <w:tblLook w:val="04A0" w:firstRow="1" w:lastRow="0" w:firstColumn="1" w:lastColumn="0" w:noHBand="0" w:noVBand="1"/>
        </w:tblPrEx>
        <w:trPr>
          <w:trHeight w:hRule="exact" w:val="267"/>
        </w:trPr>
        <w:tc>
          <w:tcPr>
            <w:tcW w:w="1462" w:type="dxa"/>
            <w:vAlign w:val="center"/>
          </w:tcPr>
          <w:p w14:paraId="6D6DBA13" w14:textId="526CBD87" w:rsidR="0024794F" w:rsidRPr="005E6D37" w:rsidRDefault="00A56525" w:rsidP="0024794F">
            <w:pPr>
              <w:jc w:val="center"/>
              <w:rPr>
                <w:rFonts w:ascii="Times New Roman" w:hAnsi="Times New Roman" w:cs="Times New Roman"/>
                <w:color w:val="000000"/>
              </w:rPr>
            </w:pPr>
            <w:r>
              <w:rPr>
                <w:rFonts w:ascii="Times New Roman" w:hAnsi="Times New Roman" w:cs="Times New Roman"/>
                <w:color w:val="000000"/>
              </w:rPr>
              <w:t>ОК</w:t>
            </w:r>
            <w:r w:rsidR="0024794F" w:rsidRPr="005E6D37">
              <w:rPr>
                <w:rFonts w:ascii="Times New Roman" w:hAnsi="Times New Roman" w:cs="Times New Roman"/>
                <w:color w:val="000000"/>
              </w:rPr>
              <w:t xml:space="preserve"> 56</w:t>
            </w:r>
          </w:p>
        </w:tc>
        <w:tc>
          <w:tcPr>
            <w:tcW w:w="521" w:type="dxa"/>
            <w:vAlign w:val="center"/>
          </w:tcPr>
          <w:p w14:paraId="25884A70"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789C74F0" w14:textId="77777777" w:rsidR="0024794F" w:rsidRPr="005E6D37" w:rsidRDefault="0024794F" w:rsidP="0024794F">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253F1B9E"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1133C9E"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A09200F" w14:textId="77777777" w:rsidR="0024794F" w:rsidRPr="005E6D37" w:rsidRDefault="0024794F" w:rsidP="0024794F">
            <w:pPr>
              <w:jc w:val="center"/>
              <w:rPr>
                <w:rFonts w:ascii="Times New Roman" w:hAnsi="Times New Roman" w:cs="Times New Roman"/>
                <w:color w:val="000000" w:themeColor="text1"/>
                <w:lang w:val="uk-UA"/>
              </w:rPr>
            </w:pPr>
          </w:p>
        </w:tc>
        <w:tc>
          <w:tcPr>
            <w:tcW w:w="608" w:type="dxa"/>
            <w:vAlign w:val="center"/>
          </w:tcPr>
          <w:p w14:paraId="2B1FD52A"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F4178E8"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DC85585"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59857EBF"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715C3E66"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7AD2C729"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32F76B2"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4EE93573"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63B44BC1" w14:textId="77777777" w:rsidR="0024794F" w:rsidRPr="005E6D37" w:rsidRDefault="0024794F" w:rsidP="0024794F">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6CB06D4"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5D1B315"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8CFEBB8"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3B92C96F"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9468E21"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2C7438E"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617787EF" w14:textId="77777777" w:rsidR="0024794F" w:rsidRPr="005E6D37" w:rsidRDefault="0024794F" w:rsidP="0024794F">
            <w:pPr>
              <w:jc w:val="center"/>
              <w:rPr>
                <w:rFonts w:ascii="Times New Roman" w:hAnsi="Times New Roman" w:cs="Times New Roman"/>
                <w:color w:val="000000" w:themeColor="text1"/>
                <w:lang w:val="uk-UA"/>
              </w:rPr>
            </w:pPr>
          </w:p>
        </w:tc>
      </w:tr>
      <w:tr w:rsidR="0024794F" w:rsidRPr="005E6D37" w14:paraId="0F2F6D4D" w14:textId="77777777" w:rsidTr="009161D7">
        <w:tblPrEx>
          <w:tblLook w:val="04A0" w:firstRow="1" w:lastRow="0" w:firstColumn="1" w:lastColumn="0" w:noHBand="0" w:noVBand="1"/>
        </w:tblPrEx>
        <w:trPr>
          <w:trHeight w:hRule="exact" w:val="267"/>
        </w:trPr>
        <w:tc>
          <w:tcPr>
            <w:tcW w:w="1462" w:type="dxa"/>
            <w:vAlign w:val="center"/>
          </w:tcPr>
          <w:p w14:paraId="35CD32D3" w14:textId="603422DC" w:rsidR="0024794F" w:rsidRPr="005E6D37" w:rsidRDefault="00A56525" w:rsidP="0024794F">
            <w:pPr>
              <w:jc w:val="center"/>
              <w:rPr>
                <w:rFonts w:ascii="Times New Roman" w:hAnsi="Times New Roman" w:cs="Times New Roman"/>
                <w:color w:val="000000"/>
              </w:rPr>
            </w:pPr>
            <w:r>
              <w:rPr>
                <w:rFonts w:ascii="Times New Roman" w:hAnsi="Times New Roman" w:cs="Times New Roman"/>
                <w:color w:val="000000"/>
              </w:rPr>
              <w:t>ОК</w:t>
            </w:r>
            <w:r w:rsidR="0024794F" w:rsidRPr="005E6D37">
              <w:rPr>
                <w:rFonts w:ascii="Times New Roman" w:hAnsi="Times New Roman" w:cs="Times New Roman"/>
                <w:color w:val="000000"/>
              </w:rPr>
              <w:t xml:space="preserve"> 57</w:t>
            </w:r>
          </w:p>
        </w:tc>
        <w:tc>
          <w:tcPr>
            <w:tcW w:w="521" w:type="dxa"/>
            <w:vAlign w:val="center"/>
          </w:tcPr>
          <w:p w14:paraId="1C2397B4"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1C7FA012" w14:textId="77777777" w:rsidR="0024794F" w:rsidRPr="005E6D37" w:rsidRDefault="0024794F" w:rsidP="0024794F">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672C978C"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4BEBADD"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413846F" w14:textId="77777777" w:rsidR="0024794F" w:rsidRPr="005E6D37" w:rsidRDefault="0024794F" w:rsidP="0024794F">
            <w:pPr>
              <w:jc w:val="center"/>
              <w:rPr>
                <w:rFonts w:ascii="Times New Roman" w:hAnsi="Times New Roman" w:cs="Times New Roman"/>
                <w:color w:val="000000" w:themeColor="text1"/>
                <w:lang w:val="uk-UA"/>
              </w:rPr>
            </w:pPr>
          </w:p>
        </w:tc>
        <w:tc>
          <w:tcPr>
            <w:tcW w:w="608" w:type="dxa"/>
            <w:vAlign w:val="center"/>
          </w:tcPr>
          <w:p w14:paraId="4BCC4920"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71E304E"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C301ED0"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3D1B02C8"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04677BD"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3A6C79A2"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E830BDF" w14:textId="77777777" w:rsidR="0024794F" w:rsidRPr="005E6D37" w:rsidRDefault="0024794F" w:rsidP="0024794F">
            <w:pPr>
              <w:jc w:val="center"/>
              <w:rPr>
                <w:rFonts w:ascii="Times New Roman" w:hAnsi="Times New Roman" w:cs="Times New Roman"/>
                <w:color w:val="000000" w:themeColor="text1"/>
                <w:lang w:val="uk-UA"/>
              </w:rPr>
            </w:pPr>
          </w:p>
        </w:tc>
        <w:tc>
          <w:tcPr>
            <w:tcW w:w="606" w:type="dxa"/>
            <w:vAlign w:val="center"/>
          </w:tcPr>
          <w:p w14:paraId="346B69EA" w14:textId="77777777" w:rsidR="0024794F" w:rsidRPr="005E6D37" w:rsidRDefault="0024794F" w:rsidP="0024794F">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17CB123F" w14:textId="77777777" w:rsidR="0024794F" w:rsidRPr="005E6D37" w:rsidRDefault="0024794F" w:rsidP="0024794F">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487C55D"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47AB6FC1" w14:textId="77777777" w:rsidR="0024794F" w:rsidRPr="005E6D37" w:rsidRDefault="0024794F" w:rsidP="0024794F">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6EB1954"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543779AA"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F4359E7"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5DCE962" w14:textId="77777777" w:rsidR="0024794F" w:rsidRPr="005E6D37" w:rsidRDefault="0024794F" w:rsidP="0024794F">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06F20ED3" w14:textId="77777777" w:rsidR="0024794F" w:rsidRPr="005E6D37" w:rsidRDefault="0024794F" w:rsidP="0024794F">
            <w:pPr>
              <w:jc w:val="center"/>
              <w:rPr>
                <w:rFonts w:ascii="Times New Roman" w:hAnsi="Times New Roman" w:cs="Times New Roman"/>
                <w:color w:val="000000" w:themeColor="text1"/>
                <w:lang w:val="uk-UA"/>
              </w:rPr>
            </w:pPr>
          </w:p>
        </w:tc>
      </w:tr>
      <w:tr w:rsidR="00931070" w:rsidRPr="005E6D37" w14:paraId="3E96A78B" w14:textId="77777777" w:rsidTr="009161D7">
        <w:tblPrEx>
          <w:tblLook w:val="04A0" w:firstRow="1" w:lastRow="0" w:firstColumn="1" w:lastColumn="0" w:noHBand="0" w:noVBand="1"/>
        </w:tblPrEx>
        <w:trPr>
          <w:trHeight w:hRule="exact" w:val="267"/>
        </w:trPr>
        <w:tc>
          <w:tcPr>
            <w:tcW w:w="1462" w:type="dxa"/>
            <w:vAlign w:val="center"/>
          </w:tcPr>
          <w:p w14:paraId="2980E2BD" w14:textId="2DFA1133" w:rsidR="00931070" w:rsidRPr="005E6D37" w:rsidRDefault="00A56525" w:rsidP="00931070">
            <w:pPr>
              <w:jc w:val="center"/>
              <w:rPr>
                <w:rFonts w:ascii="Times New Roman" w:hAnsi="Times New Roman" w:cs="Times New Roman"/>
                <w:color w:val="000000"/>
              </w:rPr>
            </w:pPr>
            <w:r>
              <w:rPr>
                <w:rFonts w:ascii="Times New Roman" w:hAnsi="Times New Roman" w:cs="Times New Roman"/>
                <w:color w:val="000000"/>
              </w:rPr>
              <w:t>ОК</w:t>
            </w:r>
            <w:r w:rsidR="00931070" w:rsidRPr="005E6D37">
              <w:rPr>
                <w:rFonts w:ascii="Times New Roman" w:hAnsi="Times New Roman" w:cs="Times New Roman"/>
                <w:color w:val="000000"/>
              </w:rPr>
              <w:t xml:space="preserve"> 58</w:t>
            </w:r>
          </w:p>
        </w:tc>
        <w:tc>
          <w:tcPr>
            <w:tcW w:w="521" w:type="dxa"/>
            <w:vAlign w:val="center"/>
          </w:tcPr>
          <w:p w14:paraId="5087363D"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6E38AA3C" w14:textId="77777777" w:rsidR="00931070" w:rsidRPr="005E6D37" w:rsidRDefault="00931070" w:rsidP="00931070">
            <w:pPr>
              <w:pStyle w:val="TableParagraph"/>
              <w:ind w:left="4"/>
              <w:jc w:val="center"/>
              <w:rPr>
                <w:rFonts w:ascii="Times New Roman" w:eastAsia="Times New Roman" w:hAnsi="Times New Roman" w:cs="Times New Roman"/>
                <w:color w:val="000000" w:themeColor="text1"/>
                <w:lang w:val="uk-UA"/>
              </w:rPr>
            </w:pPr>
          </w:p>
        </w:tc>
        <w:tc>
          <w:tcPr>
            <w:tcW w:w="606" w:type="dxa"/>
          </w:tcPr>
          <w:p w14:paraId="0EE7A51A" w14:textId="77777777" w:rsidR="00931070" w:rsidRDefault="00931070" w:rsidP="00931070">
            <w:pPr>
              <w:jc w:val="center"/>
            </w:pPr>
            <w:r w:rsidRPr="004C0131">
              <w:rPr>
                <w:rFonts w:ascii="Times New Roman" w:hAnsi="Times New Roman" w:cs="Times New Roman"/>
                <w:color w:val="000000" w:themeColor="text1"/>
                <w:lang w:val="uk-UA"/>
              </w:rPr>
              <w:t>+</w:t>
            </w:r>
          </w:p>
        </w:tc>
        <w:tc>
          <w:tcPr>
            <w:tcW w:w="606" w:type="dxa"/>
          </w:tcPr>
          <w:p w14:paraId="67B5A019" w14:textId="77777777" w:rsidR="00931070" w:rsidRDefault="00931070" w:rsidP="00931070">
            <w:pPr>
              <w:jc w:val="center"/>
            </w:pPr>
            <w:r w:rsidRPr="004C0131">
              <w:rPr>
                <w:rFonts w:ascii="Times New Roman" w:hAnsi="Times New Roman" w:cs="Times New Roman"/>
                <w:color w:val="000000" w:themeColor="text1"/>
                <w:lang w:val="uk-UA"/>
              </w:rPr>
              <w:t>+</w:t>
            </w:r>
          </w:p>
        </w:tc>
        <w:tc>
          <w:tcPr>
            <w:tcW w:w="606" w:type="dxa"/>
            <w:vAlign w:val="center"/>
          </w:tcPr>
          <w:p w14:paraId="3DCBCE20" w14:textId="77777777" w:rsidR="00931070" w:rsidRPr="005E6D37" w:rsidRDefault="00931070" w:rsidP="00931070">
            <w:pPr>
              <w:jc w:val="center"/>
              <w:rPr>
                <w:rFonts w:ascii="Times New Roman" w:hAnsi="Times New Roman" w:cs="Times New Roman"/>
                <w:color w:val="000000" w:themeColor="text1"/>
                <w:lang w:val="uk-UA"/>
              </w:rPr>
            </w:pPr>
          </w:p>
        </w:tc>
        <w:tc>
          <w:tcPr>
            <w:tcW w:w="608" w:type="dxa"/>
          </w:tcPr>
          <w:p w14:paraId="4EAF82CE" w14:textId="77777777" w:rsidR="00931070" w:rsidRDefault="00931070" w:rsidP="00931070">
            <w:pPr>
              <w:jc w:val="center"/>
            </w:pPr>
            <w:r w:rsidRPr="00A74598">
              <w:rPr>
                <w:rFonts w:ascii="Times New Roman" w:hAnsi="Times New Roman" w:cs="Times New Roman"/>
                <w:color w:val="000000" w:themeColor="text1"/>
                <w:lang w:val="uk-UA"/>
              </w:rPr>
              <w:t>+</w:t>
            </w:r>
          </w:p>
        </w:tc>
        <w:tc>
          <w:tcPr>
            <w:tcW w:w="606" w:type="dxa"/>
          </w:tcPr>
          <w:p w14:paraId="3E3A093B" w14:textId="77777777" w:rsidR="00931070" w:rsidRDefault="00931070" w:rsidP="00931070">
            <w:pPr>
              <w:jc w:val="center"/>
            </w:pPr>
            <w:r w:rsidRPr="00A74598">
              <w:rPr>
                <w:rFonts w:ascii="Times New Roman" w:hAnsi="Times New Roman" w:cs="Times New Roman"/>
                <w:color w:val="000000" w:themeColor="text1"/>
                <w:lang w:val="uk-UA"/>
              </w:rPr>
              <w:t>+</w:t>
            </w:r>
          </w:p>
        </w:tc>
        <w:tc>
          <w:tcPr>
            <w:tcW w:w="606" w:type="dxa"/>
            <w:vAlign w:val="center"/>
          </w:tcPr>
          <w:p w14:paraId="5380E197" w14:textId="77777777" w:rsidR="00931070" w:rsidRPr="005E6D37" w:rsidRDefault="00931070" w:rsidP="00931070">
            <w:pPr>
              <w:jc w:val="center"/>
              <w:rPr>
                <w:rFonts w:ascii="Times New Roman" w:hAnsi="Times New Roman" w:cs="Times New Roman"/>
                <w:color w:val="000000" w:themeColor="text1"/>
                <w:lang w:val="uk-UA"/>
              </w:rPr>
            </w:pPr>
          </w:p>
        </w:tc>
        <w:tc>
          <w:tcPr>
            <w:tcW w:w="606" w:type="dxa"/>
            <w:vAlign w:val="center"/>
          </w:tcPr>
          <w:p w14:paraId="125B50CC"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54376E03" w14:textId="77777777" w:rsidR="00931070" w:rsidRPr="005E6D37" w:rsidRDefault="00931070" w:rsidP="00931070">
            <w:pPr>
              <w:jc w:val="center"/>
              <w:rPr>
                <w:rFonts w:ascii="Times New Roman" w:hAnsi="Times New Roman" w:cs="Times New Roman"/>
                <w:color w:val="000000" w:themeColor="text1"/>
                <w:lang w:val="uk-UA"/>
              </w:rPr>
            </w:pPr>
          </w:p>
        </w:tc>
        <w:tc>
          <w:tcPr>
            <w:tcW w:w="606" w:type="dxa"/>
            <w:vAlign w:val="center"/>
          </w:tcPr>
          <w:p w14:paraId="6D844300" w14:textId="77777777" w:rsidR="00931070" w:rsidRPr="005E6D37" w:rsidRDefault="00931070" w:rsidP="00931070">
            <w:pPr>
              <w:pStyle w:val="TableParagraph"/>
              <w:ind w:left="1"/>
              <w:jc w:val="center"/>
              <w:rPr>
                <w:rFonts w:ascii="Times New Roman" w:eastAsia="Times New Roman" w:hAnsi="Times New Roman" w:cs="Times New Roman"/>
                <w:color w:val="000000" w:themeColor="text1"/>
                <w:lang w:val="uk-UA"/>
              </w:rPr>
            </w:pPr>
          </w:p>
        </w:tc>
        <w:tc>
          <w:tcPr>
            <w:tcW w:w="606" w:type="dxa"/>
            <w:vAlign w:val="center"/>
          </w:tcPr>
          <w:p w14:paraId="060B5602" w14:textId="77777777" w:rsidR="00931070" w:rsidRPr="005E6D37" w:rsidRDefault="00931070" w:rsidP="00931070">
            <w:pPr>
              <w:pStyle w:val="TableParagraph"/>
              <w:ind w:left="1"/>
              <w:jc w:val="center"/>
              <w:rPr>
                <w:rFonts w:ascii="Times New Roman" w:eastAsia="Times New Roman" w:hAnsi="Times New Roman" w:cs="Times New Roman"/>
                <w:color w:val="000000" w:themeColor="text1"/>
                <w:lang w:val="uk-UA"/>
              </w:rPr>
            </w:pPr>
          </w:p>
        </w:tc>
        <w:tc>
          <w:tcPr>
            <w:tcW w:w="606" w:type="dxa"/>
          </w:tcPr>
          <w:p w14:paraId="7BEF39B4" w14:textId="77777777" w:rsidR="00931070" w:rsidRDefault="00931070" w:rsidP="00931070">
            <w:pPr>
              <w:jc w:val="center"/>
            </w:pPr>
            <w:r w:rsidRPr="00EA6B65">
              <w:rPr>
                <w:rFonts w:ascii="Times New Roman" w:hAnsi="Times New Roman" w:cs="Times New Roman"/>
                <w:color w:val="000000" w:themeColor="text1"/>
                <w:lang w:val="uk-UA"/>
              </w:rPr>
              <w:t>+</w:t>
            </w:r>
          </w:p>
        </w:tc>
        <w:tc>
          <w:tcPr>
            <w:tcW w:w="610" w:type="dxa"/>
          </w:tcPr>
          <w:p w14:paraId="2385AA53" w14:textId="77777777" w:rsidR="00931070" w:rsidRDefault="00931070" w:rsidP="00931070">
            <w:pPr>
              <w:jc w:val="center"/>
            </w:pPr>
            <w:r w:rsidRPr="00EA6B65">
              <w:rPr>
                <w:rFonts w:ascii="Times New Roman" w:hAnsi="Times New Roman" w:cs="Times New Roman"/>
                <w:color w:val="000000" w:themeColor="text1"/>
                <w:lang w:val="uk-UA"/>
              </w:rPr>
              <w:t>+</w:t>
            </w:r>
          </w:p>
        </w:tc>
        <w:tc>
          <w:tcPr>
            <w:tcW w:w="606" w:type="dxa"/>
            <w:vAlign w:val="center"/>
          </w:tcPr>
          <w:p w14:paraId="59E3F643" w14:textId="77777777" w:rsidR="00931070" w:rsidRPr="005E6D37" w:rsidRDefault="00931070" w:rsidP="00931070">
            <w:pPr>
              <w:jc w:val="center"/>
              <w:rPr>
                <w:rFonts w:ascii="Times New Roman" w:hAnsi="Times New Roman" w:cs="Times New Roman"/>
                <w:color w:val="000000" w:themeColor="text1"/>
                <w:lang w:val="uk-UA"/>
              </w:rPr>
            </w:pPr>
          </w:p>
        </w:tc>
        <w:tc>
          <w:tcPr>
            <w:tcW w:w="606" w:type="dxa"/>
            <w:vAlign w:val="center"/>
          </w:tcPr>
          <w:p w14:paraId="196B4674" w14:textId="77777777" w:rsidR="00931070" w:rsidRPr="005E6D37" w:rsidRDefault="00931070" w:rsidP="00931070">
            <w:pPr>
              <w:jc w:val="center"/>
              <w:rPr>
                <w:rFonts w:ascii="Times New Roman" w:hAnsi="Times New Roman" w:cs="Times New Roman"/>
                <w:color w:val="000000" w:themeColor="text1"/>
                <w:lang w:val="uk-UA"/>
              </w:rPr>
            </w:pPr>
          </w:p>
        </w:tc>
        <w:tc>
          <w:tcPr>
            <w:tcW w:w="606" w:type="dxa"/>
            <w:vAlign w:val="center"/>
          </w:tcPr>
          <w:p w14:paraId="437A8903"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4EE70CC2"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10E1520F"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p>
        </w:tc>
        <w:tc>
          <w:tcPr>
            <w:tcW w:w="606" w:type="dxa"/>
            <w:vAlign w:val="center"/>
          </w:tcPr>
          <w:p w14:paraId="2F15CC49"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724AE741" w14:textId="77777777" w:rsidR="00931070" w:rsidRPr="005E6D37" w:rsidRDefault="00931070" w:rsidP="00931070">
            <w:pPr>
              <w:pStyle w:val="TableParagraph"/>
              <w:jc w:val="center"/>
              <w:rPr>
                <w:rFonts w:ascii="Times New Roman" w:eastAsia="Times New Roman" w:hAnsi="Times New Roman" w:cs="Times New Roman"/>
                <w:color w:val="000000" w:themeColor="text1"/>
                <w:lang w:val="uk-UA"/>
              </w:rPr>
            </w:pPr>
          </w:p>
        </w:tc>
      </w:tr>
      <w:tr w:rsidR="00CD175B" w:rsidRPr="005E6D37" w14:paraId="205D9581" w14:textId="77777777" w:rsidTr="009161D7">
        <w:tblPrEx>
          <w:tblLook w:val="04A0" w:firstRow="1" w:lastRow="0" w:firstColumn="1" w:lastColumn="0" w:noHBand="0" w:noVBand="1"/>
        </w:tblPrEx>
        <w:trPr>
          <w:trHeight w:hRule="exact" w:val="267"/>
        </w:trPr>
        <w:tc>
          <w:tcPr>
            <w:tcW w:w="1462" w:type="dxa"/>
            <w:vAlign w:val="center"/>
          </w:tcPr>
          <w:p w14:paraId="34A64DCC" w14:textId="61F45487" w:rsidR="00CD175B" w:rsidRPr="005E6D37" w:rsidRDefault="00A56525" w:rsidP="00CD175B">
            <w:pPr>
              <w:jc w:val="center"/>
              <w:rPr>
                <w:rFonts w:ascii="Times New Roman" w:hAnsi="Times New Roman" w:cs="Times New Roman"/>
                <w:color w:val="000000"/>
              </w:rPr>
            </w:pPr>
            <w:r>
              <w:rPr>
                <w:rFonts w:ascii="Times New Roman" w:hAnsi="Times New Roman" w:cs="Times New Roman"/>
                <w:color w:val="000000"/>
              </w:rPr>
              <w:t>ОК</w:t>
            </w:r>
            <w:r w:rsidR="00CD175B" w:rsidRPr="005E6D37">
              <w:rPr>
                <w:rFonts w:ascii="Times New Roman" w:hAnsi="Times New Roman" w:cs="Times New Roman"/>
                <w:color w:val="000000"/>
              </w:rPr>
              <w:t xml:space="preserve"> 59</w:t>
            </w:r>
          </w:p>
        </w:tc>
        <w:tc>
          <w:tcPr>
            <w:tcW w:w="521" w:type="dxa"/>
            <w:vAlign w:val="center"/>
          </w:tcPr>
          <w:p w14:paraId="6B035DD4" w14:textId="77777777" w:rsidR="00CD175B" w:rsidRPr="005E6D37" w:rsidRDefault="00CD175B" w:rsidP="00CD175B">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10" w:type="dxa"/>
            <w:vAlign w:val="center"/>
          </w:tcPr>
          <w:p w14:paraId="7B337C3B" w14:textId="77777777" w:rsidR="00CD175B" w:rsidRPr="005E6D37" w:rsidRDefault="00CD175B" w:rsidP="00CD175B">
            <w:pPr>
              <w:pStyle w:val="TableParagraph"/>
              <w:ind w:left="4"/>
              <w:jc w:val="center"/>
              <w:rPr>
                <w:rFonts w:ascii="Times New Roman" w:eastAsia="Times New Roman" w:hAnsi="Times New Roman" w:cs="Times New Roman"/>
                <w:color w:val="000000" w:themeColor="text1"/>
                <w:lang w:val="uk-UA"/>
              </w:rPr>
            </w:pPr>
          </w:p>
        </w:tc>
        <w:tc>
          <w:tcPr>
            <w:tcW w:w="606" w:type="dxa"/>
            <w:vAlign w:val="center"/>
          </w:tcPr>
          <w:p w14:paraId="0131EB22" w14:textId="77777777" w:rsidR="00CD175B" w:rsidRPr="005E6D37" w:rsidRDefault="00CD175B" w:rsidP="00CD175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3162907"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3430DBCB"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516CCF7D" w14:textId="77777777" w:rsidR="00CD175B" w:rsidRPr="005E6D37" w:rsidRDefault="00CD175B" w:rsidP="00CD175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660D8F5" w14:textId="77777777" w:rsidR="00CD175B" w:rsidRPr="005E6D37" w:rsidRDefault="00CD175B" w:rsidP="00CD175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C701415"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2BF44BE" w14:textId="77777777" w:rsidR="00CD175B" w:rsidRPr="005E6D37" w:rsidRDefault="00CD175B" w:rsidP="00CD175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EBD0212" w14:textId="77777777" w:rsidR="00CD175B" w:rsidRPr="005E6D37" w:rsidRDefault="00CD175B" w:rsidP="00CD175B">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405263D" w14:textId="77777777" w:rsidR="00CD175B" w:rsidRPr="005E6D37" w:rsidRDefault="00CD175B" w:rsidP="00CD175B">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498A064"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E4DF8F0" w14:textId="77777777" w:rsidR="00CD175B" w:rsidRPr="005E6D37" w:rsidRDefault="00CD175B" w:rsidP="00CD175B">
            <w:pPr>
              <w:pStyle w:val="TableParagraph"/>
              <w:ind w:left="1"/>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10" w:type="dxa"/>
            <w:vAlign w:val="center"/>
          </w:tcPr>
          <w:p w14:paraId="1053FC83" w14:textId="77777777" w:rsidR="00CD175B" w:rsidRPr="005E6D37" w:rsidRDefault="00CD175B" w:rsidP="00CD175B">
            <w:pPr>
              <w:pStyle w:val="TableParagraph"/>
              <w:ind w:left="3"/>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010AE1AB" w14:textId="77777777" w:rsidR="00CD175B" w:rsidRPr="005E6D37" w:rsidRDefault="00CD175B" w:rsidP="00CD175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198019D1" w14:textId="77777777" w:rsidR="00CD175B" w:rsidRPr="005E6D37" w:rsidRDefault="00CD175B" w:rsidP="00CD175B">
            <w:pPr>
              <w:pStyle w:val="TableParagraph"/>
              <w:jc w:val="center"/>
              <w:rPr>
                <w:rFonts w:ascii="Times New Roman" w:eastAsia="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626B1F59"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8" w:type="dxa"/>
            <w:vAlign w:val="center"/>
          </w:tcPr>
          <w:p w14:paraId="429E760E"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5423DBB7"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606" w:type="dxa"/>
            <w:vAlign w:val="center"/>
          </w:tcPr>
          <w:p w14:paraId="7EB0D325"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c>
          <w:tcPr>
            <w:tcW w:w="710" w:type="dxa"/>
            <w:vAlign w:val="center"/>
          </w:tcPr>
          <w:p w14:paraId="60A12036" w14:textId="77777777" w:rsidR="00CD175B" w:rsidRPr="005E6D37" w:rsidRDefault="00CD175B" w:rsidP="00CD175B">
            <w:pPr>
              <w:jc w:val="center"/>
              <w:rPr>
                <w:rFonts w:ascii="Times New Roman" w:hAnsi="Times New Roman" w:cs="Times New Roman"/>
                <w:color w:val="000000" w:themeColor="text1"/>
                <w:lang w:val="uk-UA"/>
              </w:rPr>
            </w:pPr>
            <w:r w:rsidRPr="00CC58B1">
              <w:rPr>
                <w:rFonts w:ascii="Times New Roman" w:hAnsi="Times New Roman" w:cs="Times New Roman"/>
                <w:color w:val="000000" w:themeColor="text1"/>
                <w:lang w:val="uk-UA"/>
              </w:rPr>
              <w:t>+</w:t>
            </w:r>
          </w:p>
        </w:tc>
      </w:tr>
    </w:tbl>
    <w:p w14:paraId="413D4031" w14:textId="77777777" w:rsidR="009E40F1" w:rsidRDefault="009E40F1">
      <w:pPr>
        <w:rPr>
          <w:rFonts w:ascii="Times New Roman" w:hAnsi="Times New Roman" w:cs="Times New Roman"/>
        </w:rPr>
      </w:pPr>
    </w:p>
    <w:p w14:paraId="65D478D5" w14:textId="5DCDBDB7" w:rsidR="00B45EC7" w:rsidRDefault="00B45EC7" w:rsidP="00B45EC7">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Примітка: </w:t>
      </w:r>
      <w:r w:rsidRPr="005F665D">
        <w:rPr>
          <w:rFonts w:ascii="Times New Roman" w:hAnsi="Times New Roman" w:cs="Times New Roman"/>
          <w:sz w:val="28"/>
          <w:szCs w:val="28"/>
          <w:lang w:val="uk-UA"/>
        </w:rPr>
        <w:t xml:space="preserve">«+» відповідність </w:t>
      </w:r>
      <w:r>
        <w:rPr>
          <w:rFonts w:ascii="Times New Roman" w:hAnsi="Times New Roman" w:cs="Times New Roman"/>
          <w:sz w:val="28"/>
          <w:szCs w:val="28"/>
          <w:lang w:val="uk-UA"/>
        </w:rPr>
        <w:t xml:space="preserve">обов’язкових </w:t>
      </w:r>
      <w:r w:rsidR="00A902B7">
        <w:rPr>
          <w:rFonts w:ascii="Times New Roman" w:hAnsi="Times New Roman" w:cs="Times New Roman"/>
          <w:sz w:val="28"/>
          <w:szCs w:val="28"/>
          <w:lang w:val="uk-UA"/>
        </w:rPr>
        <w:t xml:space="preserve">освітніх </w:t>
      </w:r>
      <w:r w:rsidRPr="00623AD3">
        <w:rPr>
          <w:rFonts w:ascii="Times New Roman" w:hAnsi="Times New Roman" w:cs="Times New Roman"/>
          <w:sz w:val="28"/>
          <w:szCs w:val="28"/>
          <w:lang w:val="uk-UA"/>
        </w:rPr>
        <w:t>компонент</w:t>
      </w:r>
      <w:r w:rsidR="00A902B7">
        <w:rPr>
          <w:rFonts w:ascii="Times New Roman" w:hAnsi="Times New Roman" w:cs="Times New Roman"/>
          <w:sz w:val="28"/>
          <w:szCs w:val="28"/>
          <w:lang w:val="uk-UA"/>
        </w:rPr>
        <w:t>ів</w:t>
      </w:r>
      <w:r w:rsidRPr="00623AD3">
        <w:rPr>
          <w:rFonts w:ascii="Times New Roman" w:hAnsi="Times New Roman" w:cs="Times New Roman"/>
          <w:sz w:val="28"/>
          <w:szCs w:val="28"/>
          <w:lang w:val="uk-UA"/>
        </w:rPr>
        <w:t xml:space="preserve"> </w:t>
      </w:r>
      <w:r w:rsidR="00623AD3" w:rsidRPr="00623AD3">
        <w:rPr>
          <w:rFonts w:ascii="Times New Roman" w:eastAsia="Times New Roman" w:hAnsi="Times New Roman" w:cs="Times New Roman"/>
          <w:bCs/>
          <w:color w:val="000000" w:themeColor="text1"/>
          <w:spacing w:val="-1"/>
          <w:sz w:val="28"/>
          <w:szCs w:val="28"/>
          <w:lang w:val="uk-UA"/>
        </w:rPr>
        <w:t>освітньо-професійної</w:t>
      </w:r>
      <w:r w:rsidRPr="00623AD3">
        <w:rPr>
          <w:rFonts w:ascii="Times New Roman" w:hAnsi="Times New Roman" w:cs="Times New Roman"/>
          <w:sz w:val="28"/>
          <w:szCs w:val="28"/>
          <w:lang w:val="uk-UA"/>
        </w:rPr>
        <w:t xml:space="preserve"> програми</w:t>
      </w:r>
      <w:r w:rsidRPr="005F665D">
        <w:rPr>
          <w:rFonts w:ascii="Times New Roman" w:hAnsi="Times New Roman" w:cs="Times New Roman"/>
          <w:sz w:val="28"/>
          <w:szCs w:val="28"/>
          <w:lang w:val="uk-UA"/>
        </w:rPr>
        <w:t xml:space="preserve"> та компетентностей</w:t>
      </w:r>
    </w:p>
    <w:p w14:paraId="232C65D6" w14:textId="77777777" w:rsidR="00B45EC7" w:rsidRPr="00B45EC7" w:rsidRDefault="00B45EC7">
      <w:pPr>
        <w:rPr>
          <w:rFonts w:ascii="Times New Roman" w:hAnsi="Times New Roman" w:cs="Times New Roman"/>
          <w:lang w:val="uk-UA"/>
        </w:rPr>
      </w:pPr>
    </w:p>
    <w:p w14:paraId="794B9024" w14:textId="77777777" w:rsidR="004360AC" w:rsidRPr="00B45EC7" w:rsidRDefault="004360AC">
      <w:pPr>
        <w:rPr>
          <w:rFonts w:ascii="Times New Roman" w:hAnsi="Times New Roman" w:cs="Times New Roman"/>
          <w:lang w:val="ru-RU"/>
        </w:rPr>
      </w:pPr>
    </w:p>
    <w:p w14:paraId="62E5A744" w14:textId="77777777" w:rsidR="004360AC" w:rsidRPr="00B45EC7" w:rsidRDefault="004360AC">
      <w:pPr>
        <w:rPr>
          <w:rFonts w:ascii="Times New Roman" w:hAnsi="Times New Roman" w:cs="Times New Roman"/>
          <w:lang w:val="ru-RU"/>
        </w:rPr>
        <w:sectPr w:rsidR="004360AC" w:rsidRPr="00B45EC7" w:rsidSect="003E6372">
          <w:pgSz w:w="15840" w:h="12240" w:orient="landscape"/>
          <w:pgMar w:top="720" w:right="720" w:bottom="720" w:left="720" w:header="0" w:footer="0" w:gutter="0"/>
          <w:cols w:space="720"/>
          <w:docGrid w:linePitch="299"/>
        </w:sectPr>
      </w:pPr>
    </w:p>
    <w:p w14:paraId="2E4EB0DA" w14:textId="77777777" w:rsidR="002471C5" w:rsidRDefault="002471C5" w:rsidP="002471C5">
      <w:pPr>
        <w:jc w:val="right"/>
        <w:rPr>
          <w:rFonts w:ascii="Times New Roman" w:eastAsia="Times New Roman" w:hAnsi="Times New Roman" w:cs="Times New Roman"/>
          <w:i/>
          <w:color w:val="000000" w:themeColor="text1"/>
          <w:sz w:val="28"/>
          <w:szCs w:val="28"/>
          <w:lang w:val="uk-UA"/>
        </w:rPr>
      </w:pPr>
      <w:r>
        <w:rPr>
          <w:rFonts w:ascii="Times New Roman" w:eastAsia="Times New Roman" w:hAnsi="Times New Roman" w:cs="Times New Roman"/>
          <w:i/>
          <w:color w:val="000000" w:themeColor="text1"/>
          <w:sz w:val="28"/>
          <w:szCs w:val="28"/>
          <w:lang w:val="uk-UA"/>
        </w:rPr>
        <w:lastRenderedPageBreak/>
        <w:t>Таблиця 4</w:t>
      </w:r>
    </w:p>
    <w:p w14:paraId="1BE37017" w14:textId="77777777" w:rsidR="002471C5" w:rsidRPr="006B3017" w:rsidRDefault="002471C5" w:rsidP="002471C5">
      <w:pPr>
        <w:jc w:val="right"/>
        <w:rPr>
          <w:rFonts w:ascii="Times New Roman" w:eastAsia="Times New Roman" w:hAnsi="Times New Roman" w:cs="Times New Roman"/>
          <w:i/>
          <w:color w:val="000000" w:themeColor="text1"/>
          <w:sz w:val="28"/>
          <w:szCs w:val="28"/>
          <w:lang w:val="uk-UA"/>
        </w:rPr>
      </w:pPr>
    </w:p>
    <w:p w14:paraId="11E16E77" w14:textId="77777777" w:rsidR="00D8623B" w:rsidRDefault="002471C5" w:rsidP="002471C5">
      <w:pPr>
        <w:jc w:val="center"/>
        <w:rPr>
          <w:rFonts w:ascii="Times New Roman" w:eastAsia="Times New Roman" w:hAnsi="Times New Roman" w:cs="Times New Roman"/>
          <w:b/>
          <w:bCs/>
          <w:color w:val="000000" w:themeColor="text1"/>
          <w:spacing w:val="-3"/>
          <w:sz w:val="28"/>
          <w:szCs w:val="28"/>
          <w:lang w:val="uk-UA"/>
        </w:rPr>
      </w:pPr>
      <w:r w:rsidRPr="00B50D31">
        <w:rPr>
          <w:rFonts w:ascii="Times New Roman" w:eastAsia="Times New Roman" w:hAnsi="Times New Roman" w:cs="Times New Roman"/>
          <w:b/>
          <w:bCs/>
          <w:color w:val="000000" w:themeColor="text1"/>
          <w:spacing w:val="-1"/>
          <w:sz w:val="28"/>
          <w:szCs w:val="28"/>
          <w:lang w:val="uk-UA"/>
        </w:rPr>
        <w:t>Матриця</w:t>
      </w:r>
      <w:r w:rsidRPr="00B50D31">
        <w:rPr>
          <w:rFonts w:ascii="Times New Roman" w:eastAsia="Times New Roman" w:hAnsi="Times New Roman" w:cs="Times New Roman"/>
          <w:b/>
          <w:bCs/>
          <w:color w:val="000000" w:themeColor="text1"/>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відповідності</w:t>
      </w:r>
      <w:r w:rsidRPr="00B50D31">
        <w:rPr>
          <w:rFonts w:ascii="Times New Roman" w:eastAsia="Times New Roman" w:hAnsi="Times New Roman" w:cs="Times New Roman"/>
          <w:b/>
          <w:bCs/>
          <w:color w:val="000000" w:themeColor="text1"/>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результатів</w:t>
      </w:r>
      <w:r w:rsidRPr="00B50D31">
        <w:rPr>
          <w:rFonts w:ascii="Times New Roman" w:eastAsia="Times New Roman" w:hAnsi="Times New Roman" w:cs="Times New Roman"/>
          <w:b/>
          <w:bCs/>
          <w:color w:val="000000" w:themeColor="text1"/>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навчання</w:t>
      </w:r>
      <w:r w:rsidRPr="00B50D31">
        <w:rPr>
          <w:rFonts w:ascii="Times New Roman" w:eastAsia="Times New Roman" w:hAnsi="Times New Roman" w:cs="Times New Roman"/>
          <w:b/>
          <w:bCs/>
          <w:color w:val="000000" w:themeColor="text1"/>
          <w:sz w:val="28"/>
          <w:szCs w:val="28"/>
          <w:lang w:val="uk-UA"/>
        </w:rPr>
        <w:t xml:space="preserve"> </w:t>
      </w:r>
      <w:r w:rsidRPr="00B50D31">
        <w:rPr>
          <w:rFonts w:ascii="Times New Roman" w:eastAsia="Times New Roman" w:hAnsi="Times New Roman" w:cs="Times New Roman"/>
          <w:b/>
          <w:bCs/>
          <w:color w:val="000000" w:themeColor="text1"/>
          <w:spacing w:val="-1"/>
          <w:sz w:val="28"/>
          <w:szCs w:val="28"/>
          <w:lang w:val="uk-UA"/>
        </w:rPr>
        <w:t>обов’язковим</w:t>
      </w:r>
      <w:r w:rsidRPr="00B50D31">
        <w:rPr>
          <w:rFonts w:ascii="Times New Roman" w:eastAsia="Times New Roman" w:hAnsi="Times New Roman" w:cs="Times New Roman"/>
          <w:b/>
          <w:bCs/>
          <w:color w:val="000000" w:themeColor="text1"/>
          <w:sz w:val="28"/>
          <w:szCs w:val="28"/>
          <w:lang w:val="uk-UA"/>
        </w:rPr>
        <w:t xml:space="preserve"> </w:t>
      </w:r>
      <w:r w:rsidR="00D8623B">
        <w:rPr>
          <w:rFonts w:ascii="Times New Roman" w:eastAsia="Times New Roman" w:hAnsi="Times New Roman" w:cs="Times New Roman"/>
          <w:b/>
          <w:bCs/>
          <w:color w:val="000000" w:themeColor="text1"/>
          <w:sz w:val="28"/>
          <w:szCs w:val="28"/>
          <w:lang w:val="uk-UA"/>
        </w:rPr>
        <w:t xml:space="preserve">освітнім </w:t>
      </w:r>
      <w:r w:rsidRPr="00B50D31">
        <w:rPr>
          <w:rFonts w:ascii="Times New Roman" w:eastAsia="Times New Roman" w:hAnsi="Times New Roman" w:cs="Times New Roman"/>
          <w:b/>
          <w:bCs/>
          <w:color w:val="000000" w:themeColor="text1"/>
          <w:spacing w:val="-1"/>
          <w:sz w:val="28"/>
          <w:szCs w:val="28"/>
          <w:lang w:val="uk-UA"/>
        </w:rPr>
        <w:t>компонентам</w:t>
      </w:r>
      <w:r w:rsidRPr="00B50D31">
        <w:rPr>
          <w:rFonts w:ascii="Times New Roman" w:eastAsia="Times New Roman" w:hAnsi="Times New Roman" w:cs="Times New Roman"/>
          <w:b/>
          <w:bCs/>
          <w:color w:val="000000" w:themeColor="text1"/>
          <w:spacing w:val="-3"/>
          <w:sz w:val="28"/>
          <w:szCs w:val="28"/>
          <w:lang w:val="uk-UA"/>
        </w:rPr>
        <w:t xml:space="preserve"> </w:t>
      </w:r>
    </w:p>
    <w:p w14:paraId="7F4FF479" w14:textId="5289F74F" w:rsidR="002471C5" w:rsidRPr="00B50D31" w:rsidRDefault="00623AD3" w:rsidP="002471C5">
      <w:pPr>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pacing w:val="-1"/>
          <w:sz w:val="28"/>
          <w:szCs w:val="28"/>
          <w:lang w:val="uk-UA"/>
        </w:rPr>
        <w:t>освітньо-професійної</w:t>
      </w:r>
      <w:r w:rsidR="002471C5">
        <w:rPr>
          <w:rFonts w:ascii="Times New Roman" w:eastAsia="Times New Roman" w:hAnsi="Times New Roman" w:cs="Times New Roman"/>
          <w:b/>
          <w:bCs/>
          <w:color w:val="000000" w:themeColor="text1"/>
          <w:sz w:val="28"/>
          <w:szCs w:val="28"/>
          <w:lang w:val="uk-UA"/>
        </w:rPr>
        <w:t xml:space="preserve"> програми</w:t>
      </w:r>
    </w:p>
    <w:p w14:paraId="3962C928" w14:textId="77777777" w:rsidR="002471C5" w:rsidRPr="00B50D31" w:rsidRDefault="002471C5" w:rsidP="002471C5">
      <w:pPr>
        <w:jc w:val="center"/>
        <w:rPr>
          <w:rFonts w:ascii="Times New Roman" w:eastAsia="Times New Roman" w:hAnsi="Times New Roman" w:cs="Times New Roman"/>
          <w:color w:val="000000" w:themeColor="text1"/>
          <w:sz w:val="28"/>
          <w:szCs w:val="28"/>
          <w:lang w:val="uk-UA"/>
        </w:rPr>
      </w:pPr>
    </w:p>
    <w:tbl>
      <w:tblPr>
        <w:tblStyle w:val="TableNormal"/>
        <w:tblW w:w="14362" w:type="dxa"/>
        <w:tblInd w:w="103" w:type="dxa"/>
        <w:tblLayout w:type="fixed"/>
        <w:tblLook w:val="01E0" w:firstRow="1" w:lastRow="1" w:firstColumn="1" w:lastColumn="1" w:noHBand="0" w:noVBand="0"/>
      </w:tblPr>
      <w:tblGrid>
        <w:gridCol w:w="1403"/>
        <w:gridCol w:w="685"/>
        <w:gridCol w:w="680"/>
        <w:gridCol w:w="680"/>
        <w:gridCol w:w="680"/>
        <w:gridCol w:w="682"/>
        <w:gridCol w:w="680"/>
        <w:gridCol w:w="680"/>
        <w:gridCol w:w="680"/>
        <w:gridCol w:w="680"/>
        <w:gridCol w:w="680"/>
        <w:gridCol w:w="680"/>
        <w:gridCol w:w="680"/>
        <w:gridCol w:w="685"/>
        <w:gridCol w:w="680"/>
        <w:gridCol w:w="680"/>
        <w:gridCol w:w="680"/>
        <w:gridCol w:w="682"/>
        <w:gridCol w:w="680"/>
        <w:gridCol w:w="705"/>
      </w:tblGrid>
      <w:tr w:rsidR="007B7BEF" w:rsidRPr="00165479" w14:paraId="51E91467" w14:textId="77777777" w:rsidTr="00650233">
        <w:trPr>
          <w:trHeight w:hRule="exact" w:val="436"/>
        </w:trPr>
        <w:tc>
          <w:tcPr>
            <w:tcW w:w="1403" w:type="dxa"/>
            <w:vMerge w:val="restart"/>
            <w:tcBorders>
              <w:top w:val="single" w:sz="5" w:space="0" w:color="000000"/>
              <w:left w:val="single" w:sz="5" w:space="0" w:color="000000"/>
              <w:right w:val="single" w:sz="5" w:space="0" w:color="000000"/>
            </w:tcBorders>
            <w:vAlign w:val="center"/>
          </w:tcPr>
          <w:p w14:paraId="1DCBDF78" w14:textId="4CBC93C9" w:rsidR="007B7BEF" w:rsidRPr="00650233" w:rsidRDefault="00D8623B" w:rsidP="0029602C">
            <w:pPr>
              <w:pStyle w:val="TableParagraph"/>
              <w:ind w:left="3"/>
              <w:jc w:val="center"/>
              <w:rPr>
                <w:rFonts w:ascii="Times New Roman" w:eastAsia="Times New Roman" w:hAnsi="Times New Roman" w:cs="Times New Roman"/>
                <w:b/>
                <w:color w:val="000000" w:themeColor="text1"/>
                <w:sz w:val="24"/>
                <w:szCs w:val="24"/>
                <w:lang w:val="uk-UA"/>
              </w:rPr>
            </w:pPr>
            <w:r w:rsidRPr="00A902B7">
              <w:rPr>
                <w:rFonts w:ascii="Times New Roman" w:eastAsia="Times New Roman" w:hAnsi="Times New Roman" w:cs="Times New Roman"/>
                <w:b/>
                <w:bCs/>
                <w:color w:val="000000" w:themeColor="text1"/>
                <w:spacing w:val="-1"/>
                <w:sz w:val="24"/>
                <w:szCs w:val="24"/>
                <w:lang w:val="uk-UA"/>
              </w:rPr>
              <w:t>Обов’язкові освітні компоненти</w:t>
            </w:r>
          </w:p>
        </w:tc>
        <w:tc>
          <w:tcPr>
            <w:tcW w:w="12959" w:type="dxa"/>
            <w:gridSpan w:val="19"/>
            <w:tcBorders>
              <w:top w:val="single" w:sz="5" w:space="0" w:color="000000"/>
              <w:left w:val="single" w:sz="5" w:space="0" w:color="000000"/>
              <w:bottom w:val="single" w:sz="5" w:space="0" w:color="000000"/>
              <w:right w:val="single" w:sz="5" w:space="0" w:color="000000"/>
            </w:tcBorders>
            <w:vAlign w:val="center"/>
          </w:tcPr>
          <w:p w14:paraId="3148D390" w14:textId="77777777" w:rsidR="007B7BEF" w:rsidRPr="00650233" w:rsidRDefault="007B7BEF" w:rsidP="0029602C">
            <w:pPr>
              <w:pStyle w:val="TableParagraph"/>
              <w:ind w:right="594"/>
              <w:jc w:val="center"/>
              <w:rPr>
                <w:rFonts w:ascii="Times New Roman" w:eastAsia="Times New Roman" w:hAnsi="Times New Roman" w:cs="Times New Roman"/>
                <w:b/>
                <w:color w:val="000000" w:themeColor="text1"/>
                <w:sz w:val="24"/>
                <w:szCs w:val="24"/>
                <w:lang w:val="uk-UA"/>
              </w:rPr>
            </w:pPr>
            <w:r w:rsidRPr="00650233">
              <w:rPr>
                <w:rFonts w:ascii="Times New Roman" w:hAnsi="Times New Roman" w:cs="Times New Roman"/>
                <w:b/>
                <w:color w:val="000000" w:themeColor="text1"/>
                <w:spacing w:val="-2"/>
                <w:sz w:val="24"/>
                <w:szCs w:val="24"/>
                <w:lang w:val="uk-UA"/>
              </w:rPr>
              <w:t>Результати навчання</w:t>
            </w:r>
          </w:p>
        </w:tc>
      </w:tr>
      <w:tr w:rsidR="00650233" w:rsidRPr="00165479" w14:paraId="5328C0F0" w14:textId="77777777" w:rsidTr="00650233">
        <w:trPr>
          <w:trHeight w:val="683"/>
        </w:trPr>
        <w:tc>
          <w:tcPr>
            <w:tcW w:w="1403" w:type="dxa"/>
            <w:vMerge/>
            <w:tcBorders>
              <w:left w:val="single" w:sz="5" w:space="0" w:color="000000"/>
              <w:bottom w:val="single" w:sz="5" w:space="0" w:color="000000"/>
              <w:right w:val="single" w:sz="5" w:space="0" w:color="000000"/>
            </w:tcBorders>
            <w:vAlign w:val="center"/>
          </w:tcPr>
          <w:p w14:paraId="75C08C21" w14:textId="77777777" w:rsidR="00650233" w:rsidRPr="00607ECB" w:rsidRDefault="00650233" w:rsidP="00650233">
            <w:pPr>
              <w:jc w:val="center"/>
              <w:rPr>
                <w:rFonts w:ascii="Times New Roman" w:hAnsi="Times New Roman" w:cs="Times New Roman"/>
                <w:b/>
                <w:color w:val="000000" w:themeColor="text1"/>
                <w:lang w:val="uk-UA"/>
              </w:rPr>
            </w:pPr>
          </w:p>
        </w:tc>
        <w:tc>
          <w:tcPr>
            <w:tcW w:w="685" w:type="dxa"/>
            <w:tcBorders>
              <w:top w:val="single" w:sz="5" w:space="0" w:color="000000"/>
              <w:left w:val="single" w:sz="5" w:space="0" w:color="000000"/>
              <w:bottom w:val="single" w:sz="5" w:space="0" w:color="000000"/>
              <w:right w:val="single" w:sz="5" w:space="0" w:color="000000"/>
            </w:tcBorders>
            <w:vAlign w:val="center"/>
          </w:tcPr>
          <w:p w14:paraId="76CCD096"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01</w:t>
            </w:r>
          </w:p>
        </w:tc>
        <w:tc>
          <w:tcPr>
            <w:tcW w:w="680" w:type="dxa"/>
            <w:tcBorders>
              <w:top w:val="single" w:sz="5" w:space="0" w:color="000000"/>
              <w:left w:val="single" w:sz="5" w:space="0" w:color="000000"/>
              <w:bottom w:val="single" w:sz="5" w:space="0" w:color="000000"/>
              <w:right w:val="single" w:sz="5" w:space="0" w:color="000000"/>
            </w:tcBorders>
            <w:vAlign w:val="center"/>
          </w:tcPr>
          <w:p w14:paraId="2A6AFB69"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02</w:t>
            </w:r>
          </w:p>
        </w:tc>
        <w:tc>
          <w:tcPr>
            <w:tcW w:w="680" w:type="dxa"/>
            <w:tcBorders>
              <w:top w:val="single" w:sz="5" w:space="0" w:color="000000"/>
              <w:left w:val="single" w:sz="5" w:space="0" w:color="000000"/>
              <w:bottom w:val="single" w:sz="5" w:space="0" w:color="000000"/>
              <w:right w:val="single" w:sz="5" w:space="0" w:color="000000"/>
            </w:tcBorders>
            <w:vAlign w:val="center"/>
          </w:tcPr>
          <w:p w14:paraId="653BBACB"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03</w:t>
            </w:r>
          </w:p>
        </w:tc>
        <w:tc>
          <w:tcPr>
            <w:tcW w:w="680" w:type="dxa"/>
            <w:tcBorders>
              <w:top w:val="single" w:sz="5" w:space="0" w:color="000000"/>
              <w:left w:val="single" w:sz="5" w:space="0" w:color="000000"/>
              <w:bottom w:val="single" w:sz="5" w:space="0" w:color="000000"/>
              <w:right w:val="single" w:sz="5" w:space="0" w:color="000000"/>
            </w:tcBorders>
            <w:vAlign w:val="center"/>
          </w:tcPr>
          <w:p w14:paraId="3F79DACF"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04</w:t>
            </w:r>
          </w:p>
        </w:tc>
        <w:tc>
          <w:tcPr>
            <w:tcW w:w="682" w:type="dxa"/>
            <w:tcBorders>
              <w:top w:val="single" w:sz="5" w:space="0" w:color="000000"/>
              <w:left w:val="single" w:sz="5" w:space="0" w:color="000000"/>
              <w:bottom w:val="single" w:sz="5" w:space="0" w:color="000000"/>
              <w:right w:val="single" w:sz="5" w:space="0" w:color="000000"/>
            </w:tcBorders>
            <w:vAlign w:val="center"/>
          </w:tcPr>
          <w:p w14:paraId="40CC019A"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05</w:t>
            </w:r>
          </w:p>
        </w:tc>
        <w:tc>
          <w:tcPr>
            <w:tcW w:w="680" w:type="dxa"/>
            <w:tcBorders>
              <w:top w:val="single" w:sz="5" w:space="0" w:color="000000"/>
              <w:left w:val="single" w:sz="5" w:space="0" w:color="000000"/>
              <w:bottom w:val="single" w:sz="5" w:space="0" w:color="000000"/>
              <w:right w:val="single" w:sz="5" w:space="0" w:color="000000"/>
            </w:tcBorders>
            <w:vAlign w:val="center"/>
          </w:tcPr>
          <w:p w14:paraId="6D6658F1"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06</w:t>
            </w:r>
          </w:p>
        </w:tc>
        <w:tc>
          <w:tcPr>
            <w:tcW w:w="680" w:type="dxa"/>
            <w:tcBorders>
              <w:top w:val="single" w:sz="5" w:space="0" w:color="000000"/>
              <w:left w:val="single" w:sz="5" w:space="0" w:color="000000"/>
              <w:bottom w:val="single" w:sz="5" w:space="0" w:color="000000"/>
              <w:right w:val="single" w:sz="5" w:space="0" w:color="000000"/>
            </w:tcBorders>
            <w:vAlign w:val="center"/>
          </w:tcPr>
          <w:p w14:paraId="0A6F1A41"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07</w:t>
            </w:r>
          </w:p>
        </w:tc>
        <w:tc>
          <w:tcPr>
            <w:tcW w:w="680" w:type="dxa"/>
            <w:tcBorders>
              <w:top w:val="single" w:sz="5" w:space="0" w:color="000000"/>
              <w:left w:val="single" w:sz="5" w:space="0" w:color="000000"/>
              <w:bottom w:val="single" w:sz="5" w:space="0" w:color="000000"/>
              <w:right w:val="single" w:sz="5" w:space="0" w:color="000000"/>
            </w:tcBorders>
            <w:vAlign w:val="center"/>
          </w:tcPr>
          <w:p w14:paraId="634ED719"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08</w:t>
            </w:r>
          </w:p>
        </w:tc>
        <w:tc>
          <w:tcPr>
            <w:tcW w:w="680" w:type="dxa"/>
            <w:tcBorders>
              <w:top w:val="single" w:sz="5" w:space="0" w:color="000000"/>
              <w:left w:val="single" w:sz="5" w:space="0" w:color="000000"/>
              <w:bottom w:val="single" w:sz="5" w:space="0" w:color="000000"/>
              <w:right w:val="single" w:sz="5" w:space="0" w:color="000000"/>
            </w:tcBorders>
            <w:vAlign w:val="center"/>
          </w:tcPr>
          <w:p w14:paraId="629ECFB8"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09</w:t>
            </w:r>
          </w:p>
        </w:tc>
        <w:tc>
          <w:tcPr>
            <w:tcW w:w="680" w:type="dxa"/>
            <w:tcBorders>
              <w:top w:val="single" w:sz="5" w:space="0" w:color="000000"/>
              <w:left w:val="single" w:sz="5" w:space="0" w:color="000000"/>
              <w:bottom w:val="single" w:sz="5" w:space="0" w:color="000000"/>
              <w:right w:val="single" w:sz="5" w:space="0" w:color="000000"/>
            </w:tcBorders>
            <w:vAlign w:val="center"/>
          </w:tcPr>
          <w:p w14:paraId="0193A66E"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10</w:t>
            </w:r>
          </w:p>
        </w:tc>
        <w:tc>
          <w:tcPr>
            <w:tcW w:w="680" w:type="dxa"/>
            <w:tcBorders>
              <w:top w:val="single" w:sz="5" w:space="0" w:color="000000"/>
              <w:left w:val="single" w:sz="5" w:space="0" w:color="000000"/>
              <w:bottom w:val="single" w:sz="5" w:space="0" w:color="000000"/>
              <w:right w:val="single" w:sz="5" w:space="0" w:color="000000"/>
            </w:tcBorders>
            <w:vAlign w:val="center"/>
          </w:tcPr>
          <w:p w14:paraId="1864829C"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11</w:t>
            </w:r>
          </w:p>
        </w:tc>
        <w:tc>
          <w:tcPr>
            <w:tcW w:w="680" w:type="dxa"/>
            <w:tcBorders>
              <w:top w:val="single" w:sz="5" w:space="0" w:color="000000"/>
              <w:left w:val="single" w:sz="5" w:space="0" w:color="000000"/>
              <w:bottom w:val="single" w:sz="5" w:space="0" w:color="000000"/>
              <w:right w:val="single" w:sz="5" w:space="0" w:color="000000"/>
            </w:tcBorders>
            <w:vAlign w:val="center"/>
          </w:tcPr>
          <w:p w14:paraId="62F35A6F"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12</w:t>
            </w:r>
          </w:p>
        </w:tc>
        <w:tc>
          <w:tcPr>
            <w:tcW w:w="685" w:type="dxa"/>
            <w:tcBorders>
              <w:top w:val="single" w:sz="5" w:space="0" w:color="000000"/>
              <w:left w:val="single" w:sz="5" w:space="0" w:color="000000"/>
              <w:bottom w:val="single" w:sz="5" w:space="0" w:color="000000"/>
              <w:right w:val="single" w:sz="5" w:space="0" w:color="000000"/>
            </w:tcBorders>
            <w:vAlign w:val="center"/>
          </w:tcPr>
          <w:p w14:paraId="2CE14FC5"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13</w:t>
            </w:r>
          </w:p>
        </w:tc>
        <w:tc>
          <w:tcPr>
            <w:tcW w:w="680" w:type="dxa"/>
            <w:tcBorders>
              <w:top w:val="single" w:sz="5" w:space="0" w:color="000000"/>
              <w:left w:val="single" w:sz="5" w:space="0" w:color="000000"/>
              <w:bottom w:val="single" w:sz="5" w:space="0" w:color="000000"/>
              <w:right w:val="single" w:sz="5" w:space="0" w:color="000000"/>
            </w:tcBorders>
            <w:vAlign w:val="center"/>
          </w:tcPr>
          <w:p w14:paraId="5ABE08F7"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14</w:t>
            </w:r>
          </w:p>
        </w:tc>
        <w:tc>
          <w:tcPr>
            <w:tcW w:w="680" w:type="dxa"/>
            <w:tcBorders>
              <w:top w:val="single" w:sz="5" w:space="0" w:color="000000"/>
              <w:left w:val="single" w:sz="5" w:space="0" w:color="000000"/>
              <w:bottom w:val="single" w:sz="5" w:space="0" w:color="000000"/>
              <w:right w:val="single" w:sz="5" w:space="0" w:color="000000"/>
            </w:tcBorders>
            <w:vAlign w:val="center"/>
          </w:tcPr>
          <w:p w14:paraId="476AC1BF"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15</w:t>
            </w:r>
          </w:p>
        </w:tc>
        <w:tc>
          <w:tcPr>
            <w:tcW w:w="680" w:type="dxa"/>
            <w:tcBorders>
              <w:top w:val="single" w:sz="5" w:space="0" w:color="000000"/>
              <w:left w:val="single" w:sz="5" w:space="0" w:color="000000"/>
              <w:bottom w:val="single" w:sz="5" w:space="0" w:color="000000"/>
              <w:right w:val="single" w:sz="5" w:space="0" w:color="000000"/>
            </w:tcBorders>
            <w:vAlign w:val="center"/>
          </w:tcPr>
          <w:p w14:paraId="6597AA4E"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16</w:t>
            </w:r>
          </w:p>
        </w:tc>
        <w:tc>
          <w:tcPr>
            <w:tcW w:w="682" w:type="dxa"/>
            <w:tcBorders>
              <w:top w:val="single" w:sz="5" w:space="0" w:color="000000"/>
              <w:left w:val="single" w:sz="5" w:space="0" w:color="000000"/>
              <w:bottom w:val="single" w:sz="5" w:space="0" w:color="000000"/>
              <w:right w:val="single" w:sz="5" w:space="0" w:color="000000"/>
            </w:tcBorders>
            <w:vAlign w:val="center"/>
          </w:tcPr>
          <w:p w14:paraId="066D5E16"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17</w:t>
            </w:r>
          </w:p>
        </w:tc>
        <w:tc>
          <w:tcPr>
            <w:tcW w:w="680" w:type="dxa"/>
            <w:tcBorders>
              <w:top w:val="single" w:sz="5" w:space="0" w:color="000000"/>
              <w:left w:val="single" w:sz="5" w:space="0" w:color="000000"/>
              <w:bottom w:val="single" w:sz="5" w:space="0" w:color="000000"/>
              <w:right w:val="single" w:sz="5" w:space="0" w:color="000000"/>
            </w:tcBorders>
            <w:vAlign w:val="center"/>
          </w:tcPr>
          <w:p w14:paraId="2CBF2D1D"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18</w:t>
            </w:r>
          </w:p>
        </w:tc>
        <w:tc>
          <w:tcPr>
            <w:tcW w:w="705" w:type="dxa"/>
            <w:tcBorders>
              <w:top w:val="single" w:sz="5" w:space="0" w:color="000000"/>
              <w:left w:val="single" w:sz="5" w:space="0" w:color="000000"/>
              <w:bottom w:val="single" w:sz="5" w:space="0" w:color="000000"/>
              <w:right w:val="single" w:sz="5" w:space="0" w:color="000000"/>
            </w:tcBorders>
            <w:vAlign w:val="center"/>
          </w:tcPr>
          <w:p w14:paraId="3D327113" w14:textId="77777777" w:rsidR="00650233" w:rsidRPr="00650233" w:rsidRDefault="00650233" w:rsidP="00650233">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19</w:t>
            </w:r>
          </w:p>
        </w:tc>
      </w:tr>
      <w:tr w:rsidR="000C3065" w:rsidRPr="00165479" w14:paraId="119B18A8" w14:textId="77777777" w:rsidTr="00B82ED4">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5D7EABA0" w14:textId="582CCEF1" w:rsidR="000C3065" w:rsidRPr="005E6D37" w:rsidRDefault="00A56525" w:rsidP="00B82ED4">
            <w:pPr>
              <w:jc w:val="center"/>
              <w:rPr>
                <w:rFonts w:ascii="Times New Roman" w:hAnsi="Times New Roman" w:cs="Times New Roman"/>
              </w:rPr>
            </w:pPr>
            <w:r>
              <w:rPr>
                <w:rFonts w:ascii="Times New Roman" w:hAnsi="Times New Roman" w:cs="Times New Roman"/>
              </w:rPr>
              <w:t>ОК</w:t>
            </w:r>
            <w:r w:rsidR="000C3065" w:rsidRPr="005E6D37">
              <w:rPr>
                <w:rFonts w:ascii="Times New Roman" w:hAnsi="Times New Roman" w:cs="Times New Roman"/>
              </w:rPr>
              <w:t xml:space="preserve"> 1</w:t>
            </w:r>
          </w:p>
        </w:tc>
        <w:tc>
          <w:tcPr>
            <w:tcW w:w="685" w:type="dxa"/>
            <w:tcBorders>
              <w:top w:val="single" w:sz="5" w:space="0" w:color="000000"/>
              <w:left w:val="single" w:sz="5" w:space="0" w:color="000000"/>
              <w:bottom w:val="single" w:sz="5" w:space="0" w:color="000000"/>
              <w:right w:val="single" w:sz="5" w:space="0" w:color="000000"/>
            </w:tcBorders>
            <w:vAlign w:val="center"/>
          </w:tcPr>
          <w:p w14:paraId="5F8AFD4D" w14:textId="77777777" w:rsidR="000C3065" w:rsidRPr="005E6D37" w:rsidRDefault="000C3065" w:rsidP="00B82ED4">
            <w:pPr>
              <w:pStyle w:val="TableParagraph"/>
              <w:ind w:left="4"/>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2246D8D" w14:textId="77777777" w:rsidR="000C3065" w:rsidRPr="005E6D37" w:rsidRDefault="0015769F"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A8BC0B7" w14:textId="77777777" w:rsidR="000C3065" w:rsidRPr="005E6D37" w:rsidRDefault="0015769F"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E6D2E7B" w14:textId="77777777" w:rsidR="000C3065" w:rsidRPr="005E6D37" w:rsidRDefault="0015769F"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1D9D0438" w14:textId="77777777" w:rsidR="000C3065" w:rsidRPr="005E6D37" w:rsidRDefault="008206B7"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BB7A286" w14:textId="77777777" w:rsidR="000C3065" w:rsidRDefault="000C3065" w:rsidP="00B82ED4">
            <w:pPr>
              <w:jc w:val="center"/>
            </w:pPr>
            <w:r w:rsidRPr="00AC3915">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EE2C1C7" w14:textId="77777777" w:rsidR="000C3065" w:rsidRDefault="000C3065" w:rsidP="00B82ED4">
            <w:pPr>
              <w:jc w:val="center"/>
            </w:pPr>
            <w:r w:rsidRPr="00AC3915">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C30B3A1" w14:textId="77777777" w:rsidR="000C3065" w:rsidRPr="005E6D37" w:rsidRDefault="000C3065"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1367F425" w14:textId="77777777" w:rsidR="000C3065" w:rsidRDefault="000C3065" w:rsidP="00B82ED4">
            <w:pPr>
              <w:jc w:val="center"/>
            </w:pPr>
            <w:r w:rsidRPr="00682AD3">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60DDBF4" w14:textId="77777777" w:rsidR="000C3065" w:rsidRDefault="000C3065" w:rsidP="00B82ED4">
            <w:pPr>
              <w:jc w:val="center"/>
            </w:pPr>
            <w:r w:rsidRPr="00682AD3">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CBBCF12" w14:textId="77777777" w:rsidR="000C3065" w:rsidRDefault="000C3065" w:rsidP="00B82ED4">
            <w:pPr>
              <w:jc w:val="center"/>
            </w:pPr>
            <w:r w:rsidRPr="00682AD3">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C03BE8E" w14:textId="77777777" w:rsidR="000C3065" w:rsidRPr="005E6D37" w:rsidRDefault="0015769F" w:rsidP="00B82ED4">
            <w:pPr>
              <w:pStyle w:val="TableParagraph"/>
              <w:ind w:left="1"/>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76B21F54" w14:textId="77777777" w:rsidR="000C3065" w:rsidRPr="005E6D37" w:rsidRDefault="00A23C86"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A68E03D" w14:textId="77777777" w:rsidR="000C3065" w:rsidRPr="005E6D37" w:rsidRDefault="0015769F"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46F4E44" w14:textId="77777777" w:rsidR="000C3065" w:rsidRPr="005E6D37" w:rsidRDefault="000C3065"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D1A52D5" w14:textId="77777777" w:rsidR="000C3065" w:rsidRPr="005E6D37" w:rsidRDefault="00A23C86"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45E87DD6" w14:textId="77777777" w:rsidR="000C3065" w:rsidRPr="005E6D37" w:rsidRDefault="000C3065"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3304706" w14:textId="77777777" w:rsidR="000C3065" w:rsidRPr="005E6D37" w:rsidRDefault="008206B7"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vAlign w:val="center"/>
          </w:tcPr>
          <w:p w14:paraId="6E216135" w14:textId="77777777" w:rsidR="000C3065" w:rsidRPr="005E6D37" w:rsidRDefault="000C3065" w:rsidP="00B82ED4">
            <w:pPr>
              <w:pStyle w:val="TableParagraph"/>
              <w:jc w:val="center"/>
              <w:rPr>
                <w:rFonts w:ascii="Times New Roman" w:eastAsia="Times New Roman" w:hAnsi="Times New Roman" w:cs="Times New Roman"/>
                <w:color w:val="000000" w:themeColor="text1"/>
                <w:lang w:val="uk-UA"/>
              </w:rPr>
            </w:pPr>
          </w:p>
        </w:tc>
      </w:tr>
      <w:tr w:rsidR="00E36CF6" w:rsidRPr="00165479" w14:paraId="367406CF" w14:textId="77777777" w:rsidTr="00B82ED4">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060DACBE" w14:textId="43EFAEB0" w:rsidR="00E36CF6" w:rsidRPr="005E6D37" w:rsidRDefault="00A56525" w:rsidP="00B82ED4">
            <w:pPr>
              <w:jc w:val="center"/>
              <w:rPr>
                <w:rFonts w:ascii="Times New Roman" w:hAnsi="Times New Roman" w:cs="Times New Roman"/>
              </w:rPr>
            </w:pPr>
            <w:r>
              <w:rPr>
                <w:rFonts w:ascii="Times New Roman" w:hAnsi="Times New Roman" w:cs="Times New Roman"/>
              </w:rPr>
              <w:t>ОК</w:t>
            </w:r>
            <w:r w:rsidR="00E36CF6" w:rsidRPr="005E6D37">
              <w:rPr>
                <w:rFonts w:ascii="Times New Roman" w:hAnsi="Times New Roman" w:cs="Times New Roman"/>
              </w:rPr>
              <w:t xml:space="preserve"> 2</w:t>
            </w:r>
          </w:p>
        </w:tc>
        <w:tc>
          <w:tcPr>
            <w:tcW w:w="685" w:type="dxa"/>
            <w:tcBorders>
              <w:top w:val="single" w:sz="5" w:space="0" w:color="000000"/>
              <w:left w:val="single" w:sz="5" w:space="0" w:color="000000"/>
              <w:bottom w:val="single" w:sz="5" w:space="0" w:color="000000"/>
              <w:right w:val="single" w:sz="5" w:space="0" w:color="000000"/>
            </w:tcBorders>
            <w:vAlign w:val="center"/>
          </w:tcPr>
          <w:p w14:paraId="55A8A1FB" w14:textId="77777777" w:rsidR="00E36CF6" w:rsidRPr="005E6D37" w:rsidRDefault="00E36CF6" w:rsidP="00B82ED4">
            <w:pPr>
              <w:pStyle w:val="TableParagraph"/>
              <w:ind w:left="4"/>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15AF36C" w14:textId="77777777" w:rsidR="00E36CF6" w:rsidRDefault="00E36CF6" w:rsidP="00B82ED4">
            <w:pPr>
              <w:jc w:val="center"/>
            </w:pPr>
            <w:r w:rsidRPr="00EA73D0">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9395CE3" w14:textId="77777777" w:rsidR="00E36CF6" w:rsidRDefault="00E36CF6" w:rsidP="00B82ED4">
            <w:pPr>
              <w:jc w:val="center"/>
            </w:pPr>
            <w:r w:rsidRPr="00EA73D0">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8AD4477" w14:textId="77777777" w:rsidR="00E36CF6" w:rsidRDefault="00E36CF6" w:rsidP="00B82ED4">
            <w:pPr>
              <w:jc w:val="center"/>
            </w:pPr>
            <w:r w:rsidRPr="00EA73D0">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7A282E18" w14:textId="77777777" w:rsidR="00E36CF6" w:rsidRPr="005E6D37" w:rsidRDefault="00E36CF6" w:rsidP="00B82ED4">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727D36A4" w14:textId="77777777" w:rsidR="00E36CF6" w:rsidRPr="005E6D37" w:rsidRDefault="00E36CF6"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8A62F62" w14:textId="77777777" w:rsidR="00E36CF6" w:rsidRPr="005E6D37" w:rsidRDefault="00E36CF6"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A749B8B" w14:textId="77777777" w:rsidR="00E36CF6" w:rsidRPr="005E6D37" w:rsidRDefault="00E36CF6"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67FEE46" w14:textId="77777777" w:rsidR="00E36CF6" w:rsidRPr="005E6D37" w:rsidRDefault="00E36CF6"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4E4D7EA" w14:textId="77777777" w:rsidR="00E36CF6" w:rsidRPr="005E6D37" w:rsidRDefault="00E36CF6"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A3BCF5F" w14:textId="77777777" w:rsidR="00E36CF6" w:rsidRPr="005E6D37" w:rsidRDefault="00E36CF6"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38F6586" w14:textId="77777777" w:rsidR="00E36CF6" w:rsidRPr="005E6D37" w:rsidRDefault="00E36CF6" w:rsidP="00B82ED4">
            <w:pPr>
              <w:jc w:val="center"/>
              <w:rPr>
                <w:rFonts w:ascii="Times New Roman" w:hAnsi="Times New Roman" w:cs="Times New Roman"/>
                <w:color w:val="000000" w:themeColor="text1"/>
                <w:lang w:val="uk-UA"/>
              </w:rPr>
            </w:pPr>
          </w:p>
        </w:tc>
        <w:tc>
          <w:tcPr>
            <w:tcW w:w="685" w:type="dxa"/>
            <w:tcBorders>
              <w:top w:val="single" w:sz="5" w:space="0" w:color="000000"/>
              <w:left w:val="single" w:sz="5" w:space="0" w:color="000000"/>
              <w:bottom w:val="single" w:sz="5" w:space="0" w:color="000000"/>
              <w:right w:val="single" w:sz="5" w:space="0" w:color="000000"/>
            </w:tcBorders>
            <w:vAlign w:val="center"/>
          </w:tcPr>
          <w:p w14:paraId="6F36A2BD" w14:textId="77777777" w:rsidR="00E36CF6" w:rsidRDefault="00E36CF6" w:rsidP="00B82ED4">
            <w:pPr>
              <w:jc w:val="center"/>
            </w:pPr>
            <w:r w:rsidRPr="0058054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E0E1D6E" w14:textId="77777777" w:rsidR="00E36CF6" w:rsidRDefault="00E36CF6" w:rsidP="00B82ED4">
            <w:pPr>
              <w:jc w:val="center"/>
            </w:pPr>
            <w:r w:rsidRPr="0058054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E8BC6AD" w14:textId="77777777" w:rsidR="00E36CF6" w:rsidRDefault="00E36CF6" w:rsidP="00B82ED4">
            <w:pPr>
              <w:jc w:val="center"/>
            </w:pPr>
            <w:r w:rsidRPr="0058054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35199C9" w14:textId="77777777" w:rsidR="00E36CF6" w:rsidRPr="005E6D37" w:rsidRDefault="00E36CF6" w:rsidP="00B82ED4">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C85A40A" w14:textId="77777777" w:rsidR="00E36CF6" w:rsidRDefault="00E36CF6" w:rsidP="00B82ED4">
            <w:pPr>
              <w:jc w:val="center"/>
            </w:pPr>
            <w:r w:rsidRPr="005D102D">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DF2DC63" w14:textId="77777777" w:rsidR="00E36CF6" w:rsidRDefault="00E36CF6" w:rsidP="00B82ED4">
            <w:pPr>
              <w:jc w:val="center"/>
            </w:pPr>
          </w:p>
        </w:tc>
        <w:tc>
          <w:tcPr>
            <w:tcW w:w="705" w:type="dxa"/>
            <w:tcBorders>
              <w:top w:val="single" w:sz="5" w:space="0" w:color="000000"/>
              <w:left w:val="single" w:sz="5" w:space="0" w:color="000000"/>
              <w:bottom w:val="single" w:sz="5" w:space="0" w:color="000000"/>
              <w:right w:val="single" w:sz="5" w:space="0" w:color="000000"/>
            </w:tcBorders>
            <w:vAlign w:val="center"/>
          </w:tcPr>
          <w:p w14:paraId="78FDAA1D" w14:textId="77777777" w:rsidR="00E36CF6" w:rsidRPr="005E6D37" w:rsidRDefault="00E36CF6"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r>
      <w:tr w:rsidR="00615B1D" w:rsidRPr="00165479" w14:paraId="5DDF7AE1" w14:textId="77777777" w:rsidTr="00B82ED4">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1C35F8CF" w14:textId="665544AC" w:rsidR="00615B1D" w:rsidRPr="005E6D37" w:rsidRDefault="00A56525" w:rsidP="00B82ED4">
            <w:pPr>
              <w:jc w:val="center"/>
              <w:rPr>
                <w:rFonts w:ascii="Times New Roman" w:hAnsi="Times New Roman" w:cs="Times New Roman"/>
              </w:rPr>
            </w:pPr>
            <w:r>
              <w:rPr>
                <w:rFonts w:ascii="Times New Roman" w:hAnsi="Times New Roman" w:cs="Times New Roman"/>
              </w:rPr>
              <w:t>ОК</w:t>
            </w:r>
            <w:r w:rsidR="00615B1D" w:rsidRPr="005E6D37">
              <w:rPr>
                <w:rFonts w:ascii="Times New Roman" w:hAnsi="Times New Roman" w:cs="Times New Roman"/>
              </w:rPr>
              <w:t xml:space="preserve"> 3</w:t>
            </w:r>
          </w:p>
        </w:tc>
        <w:tc>
          <w:tcPr>
            <w:tcW w:w="685" w:type="dxa"/>
            <w:tcBorders>
              <w:top w:val="single" w:sz="5" w:space="0" w:color="000000"/>
              <w:left w:val="single" w:sz="5" w:space="0" w:color="000000"/>
              <w:bottom w:val="single" w:sz="5" w:space="0" w:color="000000"/>
              <w:right w:val="single" w:sz="5" w:space="0" w:color="000000"/>
            </w:tcBorders>
            <w:vAlign w:val="center"/>
          </w:tcPr>
          <w:p w14:paraId="5D96ED39" w14:textId="77777777" w:rsidR="00615B1D" w:rsidRPr="005E6D37" w:rsidRDefault="00615B1D" w:rsidP="00B82ED4">
            <w:pPr>
              <w:pStyle w:val="TableParagraph"/>
              <w:ind w:left="4"/>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2177D40" w14:textId="77777777" w:rsidR="00615B1D" w:rsidRPr="005E6D37" w:rsidRDefault="00615B1D" w:rsidP="00B82ED4">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A2CB60C" w14:textId="77777777" w:rsidR="00615B1D" w:rsidRPr="005E6D37" w:rsidRDefault="00615B1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050D43D" w14:textId="77777777" w:rsidR="00615B1D" w:rsidRPr="005E6D37" w:rsidRDefault="00615B1D" w:rsidP="00B82ED4">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7EAE587" w14:textId="77777777" w:rsidR="00615B1D" w:rsidRPr="005E6D37" w:rsidRDefault="00615B1D"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9743CD1" w14:textId="77777777" w:rsidR="00615B1D" w:rsidRDefault="00615B1D" w:rsidP="00B82ED4">
            <w:pPr>
              <w:jc w:val="center"/>
            </w:pPr>
            <w:r w:rsidRPr="009C655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B4DFED0" w14:textId="77777777" w:rsidR="00615B1D" w:rsidRDefault="00615B1D" w:rsidP="00B82ED4">
            <w:pPr>
              <w:jc w:val="center"/>
            </w:pPr>
            <w:r w:rsidRPr="009C655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A351FB8" w14:textId="77777777" w:rsidR="00615B1D" w:rsidRPr="005E6D37" w:rsidRDefault="00615B1D" w:rsidP="00B82ED4">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730EAB7C" w14:textId="77777777" w:rsidR="00615B1D" w:rsidRDefault="00615B1D" w:rsidP="00B82ED4">
            <w:pPr>
              <w:jc w:val="center"/>
            </w:pPr>
            <w:r w:rsidRPr="000C4E10">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4D5A57E" w14:textId="77777777" w:rsidR="00615B1D" w:rsidRDefault="00615B1D" w:rsidP="00B82ED4">
            <w:pPr>
              <w:jc w:val="center"/>
            </w:pPr>
            <w:r w:rsidRPr="000C4E10">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33A8666" w14:textId="77777777" w:rsidR="00615B1D" w:rsidRDefault="00615B1D" w:rsidP="00B82ED4">
            <w:pPr>
              <w:jc w:val="center"/>
            </w:pPr>
            <w:r w:rsidRPr="000C4E10">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742D6A9" w14:textId="77777777" w:rsidR="00615B1D" w:rsidRPr="005E6D37" w:rsidRDefault="00615B1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3A3208E8" w14:textId="77777777" w:rsidR="00615B1D" w:rsidRPr="005E6D37" w:rsidRDefault="00615B1D" w:rsidP="00B82ED4">
            <w:pPr>
              <w:pStyle w:val="TableParagraph"/>
              <w:ind w:left="3"/>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C8C7B42" w14:textId="77777777" w:rsidR="00615B1D" w:rsidRPr="005E6D37" w:rsidRDefault="00615B1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46157B0" w14:textId="77777777" w:rsidR="00615B1D" w:rsidRPr="005E6D37" w:rsidRDefault="00615B1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56DC411" w14:textId="77777777" w:rsidR="00615B1D" w:rsidRPr="005E6D37" w:rsidRDefault="00615B1D" w:rsidP="00B82ED4">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F07A4CF" w14:textId="77777777" w:rsidR="00615B1D" w:rsidRPr="005E6D37" w:rsidRDefault="00615B1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34A4A82" w14:textId="77777777" w:rsidR="00615B1D" w:rsidRPr="005E6D37" w:rsidRDefault="00615B1D" w:rsidP="00B82ED4">
            <w:pPr>
              <w:jc w:val="center"/>
              <w:rPr>
                <w:rFonts w:ascii="Times New Roman" w:hAnsi="Times New Roman" w:cs="Times New Roman"/>
                <w:color w:val="000000" w:themeColor="text1"/>
                <w:lang w:val="uk-UA"/>
              </w:rPr>
            </w:pPr>
          </w:p>
        </w:tc>
        <w:tc>
          <w:tcPr>
            <w:tcW w:w="705" w:type="dxa"/>
            <w:tcBorders>
              <w:top w:val="single" w:sz="5" w:space="0" w:color="000000"/>
              <w:left w:val="single" w:sz="5" w:space="0" w:color="000000"/>
              <w:bottom w:val="single" w:sz="5" w:space="0" w:color="000000"/>
              <w:right w:val="single" w:sz="5" w:space="0" w:color="000000"/>
            </w:tcBorders>
            <w:vAlign w:val="center"/>
          </w:tcPr>
          <w:p w14:paraId="5418FE45" w14:textId="77777777" w:rsidR="00615B1D" w:rsidRPr="005E6D37" w:rsidRDefault="00615B1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r>
      <w:tr w:rsidR="007A564D" w:rsidRPr="00165479" w14:paraId="39B436A6" w14:textId="77777777" w:rsidTr="00B82ED4">
        <w:trPr>
          <w:trHeight w:hRule="exact" w:val="268"/>
        </w:trPr>
        <w:tc>
          <w:tcPr>
            <w:tcW w:w="1403" w:type="dxa"/>
            <w:tcBorders>
              <w:top w:val="single" w:sz="5" w:space="0" w:color="000000"/>
              <w:left w:val="single" w:sz="5" w:space="0" w:color="000000"/>
              <w:bottom w:val="single" w:sz="5" w:space="0" w:color="000000"/>
              <w:right w:val="single" w:sz="5" w:space="0" w:color="000000"/>
            </w:tcBorders>
            <w:vAlign w:val="center"/>
          </w:tcPr>
          <w:p w14:paraId="6179E41A" w14:textId="3E2FACFE" w:rsidR="007A564D" w:rsidRPr="005E6D37" w:rsidRDefault="00A56525" w:rsidP="00B82ED4">
            <w:pPr>
              <w:jc w:val="center"/>
              <w:rPr>
                <w:rFonts w:ascii="Times New Roman" w:hAnsi="Times New Roman" w:cs="Times New Roman"/>
              </w:rPr>
            </w:pPr>
            <w:r>
              <w:rPr>
                <w:rFonts w:ascii="Times New Roman" w:hAnsi="Times New Roman" w:cs="Times New Roman"/>
              </w:rPr>
              <w:t>ОК</w:t>
            </w:r>
            <w:r w:rsidR="007A564D" w:rsidRPr="005E6D37">
              <w:rPr>
                <w:rFonts w:ascii="Times New Roman" w:hAnsi="Times New Roman" w:cs="Times New Roman"/>
              </w:rPr>
              <w:t xml:space="preserve"> 4</w:t>
            </w:r>
          </w:p>
        </w:tc>
        <w:tc>
          <w:tcPr>
            <w:tcW w:w="685" w:type="dxa"/>
            <w:tcBorders>
              <w:top w:val="single" w:sz="5" w:space="0" w:color="000000"/>
              <w:left w:val="single" w:sz="5" w:space="0" w:color="000000"/>
              <w:bottom w:val="single" w:sz="5" w:space="0" w:color="000000"/>
              <w:right w:val="single" w:sz="5" w:space="0" w:color="000000"/>
            </w:tcBorders>
            <w:vAlign w:val="center"/>
          </w:tcPr>
          <w:p w14:paraId="1C309589" w14:textId="77777777" w:rsidR="007A564D" w:rsidRPr="005E6D37" w:rsidRDefault="007A564D" w:rsidP="00B82ED4">
            <w:pPr>
              <w:pStyle w:val="TableParagraph"/>
              <w:ind w:left="4"/>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EE56551" w14:textId="77777777" w:rsidR="007A564D" w:rsidRPr="005E6D37" w:rsidRDefault="007A564D"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16C7EEA" w14:textId="77777777" w:rsidR="007A564D" w:rsidRPr="005E6D37" w:rsidRDefault="007A564D"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A4D8A1D" w14:textId="77777777" w:rsidR="007A564D" w:rsidRDefault="007A564D" w:rsidP="00B82ED4">
            <w:pPr>
              <w:jc w:val="center"/>
            </w:pPr>
            <w:r w:rsidRPr="00E641EB">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5BB8295D" w14:textId="77777777" w:rsidR="007A564D" w:rsidRDefault="007A564D" w:rsidP="00B82ED4">
            <w:pPr>
              <w:jc w:val="center"/>
            </w:pPr>
            <w:r w:rsidRPr="00E641EB">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317C2C8" w14:textId="77777777" w:rsidR="007A564D" w:rsidRDefault="007A564D" w:rsidP="00B82ED4">
            <w:pPr>
              <w:jc w:val="center"/>
            </w:pPr>
            <w:r w:rsidRPr="00E902D2">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1983F03" w14:textId="77777777" w:rsidR="007A564D" w:rsidRDefault="007A564D" w:rsidP="00B82ED4">
            <w:pPr>
              <w:jc w:val="center"/>
            </w:pPr>
            <w:r w:rsidRPr="00E902D2">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8B60D16" w14:textId="77777777" w:rsidR="007A564D" w:rsidRPr="005E6D37" w:rsidRDefault="007A564D"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B20EB46" w14:textId="77777777" w:rsidR="007A564D" w:rsidRDefault="007A564D" w:rsidP="00B82ED4">
            <w:pPr>
              <w:jc w:val="center"/>
            </w:pPr>
            <w:r w:rsidRPr="00124BB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8EE990D" w14:textId="77777777" w:rsidR="007A564D" w:rsidRDefault="007A564D" w:rsidP="00B82ED4">
            <w:pPr>
              <w:jc w:val="center"/>
            </w:pPr>
            <w:r w:rsidRPr="00124BB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472392D" w14:textId="77777777" w:rsidR="007A564D" w:rsidRPr="005E6D37" w:rsidRDefault="007A564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D0848B0" w14:textId="77777777" w:rsidR="007A564D" w:rsidRPr="005E6D37" w:rsidRDefault="007A564D" w:rsidP="00B82ED4">
            <w:pPr>
              <w:jc w:val="center"/>
              <w:rPr>
                <w:rFonts w:ascii="Times New Roman" w:hAnsi="Times New Roman" w:cs="Times New Roman"/>
                <w:color w:val="000000" w:themeColor="text1"/>
                <w:lang w:val="uk-UA"/>
              </w:rPr>
            </w:pPr>
          </w:p>
        </w:tc>
        <w:tc>
          <w:tcPr>
            <w:tcW w:w="685" w:type="dxa"/>
            <w:tcBorders>
              <w:top w:val="single" w:sz="5" w:space="0" w:color="000000"/>
              <w:left w:val="single" w:sz="5" w:space="0" w:color="000000"/>
              <w:bottom w:val="single" w:sz="5" w:space="0" w:color="000000"/>
              <w:right w:val="single" w:sz="5" w:space="0" w:color="000000"/>
            </w:tcBorders>
            <w:vAlign w:val="center"/>
          </w:tcPr>
          <w:p w14:paraId="71D983DE" w14:textId="77777777" w:rsidR="007A564D" w:rsidRPr="005E6D37" w:rsidRDefault="007A564D"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0A4C61F" w14:textId="77777777" w:rsidR="007A564D" w:rsidRPr="005E6D37" w:rsidRDefault="007A564D"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C517173" w14:textId="77777777" w:rsidR="007A564D" w:rsidRPr="005E6D37" w:rsidRDefault="007A564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B7A089E" w14:textId="77777777" w:rsidR="007A564D" w:rsidRPr="005E6D37" w:rsidRDefault="007A564D" w:rsidP="00B82ED4">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3A965F3" w14:textId="77777777" w:rsidR="007A564D" w:rsidRPr="005E6D37" w:rsidRDefault="007A564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4B8D8DF" w14:textId="77777777" w:rsidR="007A564D" w:rsidRPr="005E6D37" w:rsidRDefault="007A564D"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vAlign w:val="center"/>
          </w:tcPr>
          <w:p w14:paraId="1264A254" w14:textId="77777777" w:rsidR="007A564D" w:rsidRPr="005E6D37" w:rsidRDefault="007A564D" w:rsidP="00B82ED4">
            <w:pPr>
              <w:jc w:val="center"/>
              <w:rPr>
                <w:rFonts w:ascii="Times New Roman" w:hAnsi="Times New Roman" w:cs="Times New Roman"/>
                <w:color w:val="000000" w:themeColor="text1"/>
                <w:lang w:val="uk-UA"/>
              </w:rPr>
            </w:pPr>
          </w:p>
        </w:tc>
      </w:tr>
      <w:tr w:rsidR="00C90AA2" w:rsidRPr="00165479" w14:paraId="061F4065" w14:textId="77777777" w:rsidTr="00B82ED4">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51A158BE" w14:textId="66D29FE4" w:rsidR="00C90AA2" w:rsidRPr="005E6D37" w:rsidRDefault="00A56525" w:rsidP="00B82ED4">
            <w:pPr>
              <w:jc w:val="center"/>
              <w:rPr>
                <w:rFonts w:ascii="Times New Roman" w:hAnsi="Times New Roman" w:cs="Times New Roman"/>
              </w:rPr>
            </w:pPr>
            <w:r>
              <w:rPr>
                <w:rFonts w:ascii="Times New Roman" w:hAnsi="Times New Roman" w:cs="Times New Roman"/>
              </w:rPr>
              <w:t>ОК</w:t>
            </w:r>
            <w:r w:rsidR="00C90AA2" w:rsidRPr="005E6D37">
              <w:rPr>
                <w:rFonts w:ascii="Times New Roman" w:hAnsi="Times New Roman" w:cs="Times New Roman"/>
              </w:rPr>
              <w:t xml:space="preserve"> 5</w:t>
            </w:r>
          </w:p>
        </w:tc>
        <w:tc>
          <w:tcPr>
            <w:tcW w:w="685" w:type="dxa"/>
            <w:tcBorders>
              <w:top w:val="single" w:sz="5" w:space="0" w:color="000000"/>
              <w:left w:val="single" w:sz="5" w:space="0" w:color="000000"/>
              <w:bottom w:val="single" w:sz="5" w:space="0" w:color="000000"/>
              <w:right w:val="single" w:sz="5" w:space="0" w:color="000000"/>
            </w:tcBorders>
            <w:vAlign w:val="center"/>
          </w:tcPr>
          <w:p w14:paraId="35D65414" w14:textId="77777777" w:rsidR="00C90AA2" w:rsidRPr="005E6D37" w:rsidRDefault="00C90AA2" w:rsidP="00B82ED4">
            <w:pPr>
              <w:pStyle w:val="TableParagraph"/>
              <w:ind w:left="4"/>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A64620C" w14:textId="77777777" w:rsidR="00C90AA2" w:rsidRDefault="00C90AA2" w:rsidP="00B82ED4">
            <w:pPr>
              <w:jc w:val="cente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8125DF1" w14:textId="77777777" w:rsidR="00C90AA2" w:rsidRDefault="00C90AA2" w:rsidP="00B82ED4">
            <w:pPr>
              <w:jc w:val="cente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3AAE2DB" w14:textId="77777777" w:rsidR="00C90AA2" w:rsidRPr="005E6D37" w:rsidRDefault="00C90AA2" w:rsidP="00B82ED4">
            <w:pPr>
              <w:pStyle w:val="TableParagraph"/>
              <w:jc w:val="center"/>
              <w:rPr>
                <w:rFonts w:ascii="Times New Roman" w:eastAsia="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DCDD295" w14:textId="77777777" w:rsidR="00C90AA2" w:rsidRPr="005E6D37" w:rsidRDefault="00C90AA2"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C14950A" w14:textId="77777777" w:rsidR="00C90AA2" w:rsidRDefault="00C90AA2" w:rsidP="00B82ED4">
            <w:pPr>
              <w:jc w:val="center"/>
            </w:pPr>
            <w:r w:rsidRPr="00B84D81">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CA684AA" w14:textId="77777777" w:rsidR="00C90AA2" w:rsidRDefault="00C90AA2" w:rsidP="00B82ED4">
            <w:pPr>
              <w:jc w:val="center"/>
            </w:pPr>
            <w:r w:rsidRPr="00B84D81">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B3C340B" w14:textId="77777777" w:rsidR="00C90AA2" w:rsidRPr="005E6D37" w:rsidRDefault="00C90AA2"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FA54C03" w14:textId="77777777" w:rsidR="00C90AA2" w:rsidRDefault="00C90AA2" w:rsidP="00B82ED4">
            <w:pPr>
              <w:jc w:val="center"/>
            </w:pPr>
            <w:r w:rsidRPr="004D33FC">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361C38A" w14:textId="77777777" w:rsidR="00C90AA2" w:rsidRDefault="00C90AA2" w:rsidP="00B82ED4">
            <w:pPr>
              <w:jc w:val="center"/>
            </w:pPr>
            <w:r w:rsidRPr="004D33FC">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89764AA" w14:textId="77777777" w:rsidR="00C90AA2" w:rsidRDefault="00C90AA2" w:rsidP="00B82ED4">
            <w:pPr>
              <w:jc w:val="center"/>
            </w:pPr>
            <w:r w:rsidRPr="004D33FC">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2FDBE4E" w14:textId="77777777" w:rsidR="00C90AA2" w:rsidRDefault="00C90AA2" w:rsidP="00B82ED4">
            <w:pPr>
              <w:jc w:val="center"/>
            </w:pPr>
            <w:r w:rsidRPr="00133D9C">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2B7A6312" w14:textId="77777777" w:rsidR="00C90AA2" w:rsidRDefault="00C90AA2" w:rsidP="00B82ED4">
            <w:pPr>
              <w:jc w:val="center"/>
            </w:pPr>
            <w:r w:rsidRPr="00133D9C">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1376DE0" w14:textId="77777777" w:rsidR="00C90AA2" w:rsidRPr="005E6D37" w:rsidRDefault="00C90AA2"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167EF708" w14:textId="77777777" w:rsidR="00C90AA2" w:rsidRPr="005E6D37" w:rsidRDefault="00C90AA2" w:rsidP="00B82ED4">
            <w:pPr>
              <w:pStyle w:val="TableParagraph"/>
              <w:jc w:val="center"/>
              <w:rPr>
                <w:rFonts w:ascii="Times New Roman" w:eastAsia="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FD79A6A" w14:textId="77777777" w:rsidR="00C90AA2" w:rsidRPr="005E6D37" w:rsidRDefault="00C90AA2"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2D4BAA4D" w14:textId="77777777" w:rsidR="00C90AA2" w:rsidRPr="005E6D37" w:rsidRDefault="00C90AA2" w:rsidP="00B82ED4">
            <w:pPr>
              <w:jc w:val="center"/>
              <w:rPr>
                <w:rFonts w:ascii="Times New Roman" w:hAnsi="Times New Roman" w:cs="Times New Roman"/>
                <w:color w:val="000000" w:themeColor="text1"/>
                <w:lang w:val="uk-UA"/>
              </w:rPr>
            </w:pPr>
            <w:r w:rsidRPr="005E6D3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AD124FD" w14:textId="77777777" w:rsidR="00C90AA2" w:rsidRPr="005E6D37" w:rsidRDefault="00C90AA2" w:rsidP="00B82ED4">
            <w:pPr>
              <w:jc w:val="center"/>
              <w:rPr>
                <w:rFonts w:ascii="Times New Roman" w:hAnsi="Times New Roman" w:cs="Times New Roman"/>
                <w:color w:val="000000" w:themeColor="text1"/>
                <w:lang w:val="uk-UA"/>
              </w:rPr>
            </w:pPr>
          </w:p>
        </w:tc>
        <w:tc>
          <w:tcPr>
            <w:tcW w:w="705" w:type="dxa"/>
            <w:tcBorders>
              <w:top w:val="single" w:sz="5" w:space="0" w:color="000000"/>
              <w:left w:val="single" w:sz="5" w:space="0" w:color="000000"/>
              <w:bottom w:val="single" w:sz="5" w:space="0" w:color="000000"/>
              <w:right w:val="single" w:sz="5" w:space="0" w:color="000000"/>
            </w:tcBorders>
            <w:vAlign w:val="center"/>
          </w:tcPr>
          <w:p w14:paraId="5484CFA8" w14:textId="77777777" w:rsidR="00C90AA2" w:rsidRPr="005E6D37" w:rsidRDefault="00C90AA2" w:rsidP="00B82ED4">
            <w:pPr>
              <w:jc w:val="center"/>
              <w:rPr>
                <w:rFonts w:ascii="Times New Roman" w:hAnsi="Times New Roman" w:cs="Times New Roman"/>
                <w:color w:val="000000" w:themeColor="text1"/>
                <w:lang w:val="uk-UA"/>
              </w:rPr>
            </w:pPr>
          </w:p>
        </w:tc>
      </w:tr>
      <w:tr w:rsidR="00BB4ED2" w:rsidRPr="00165479" w14:paraId="04A49BBD" w14:textId="77777777" w:rsidTr="00B82ED4">
        <w:trPr>
          <w:trHeight w:hRule="exact" w:val="263"/>
        </w:trPr>
        <w:tc>
          <w:tcPr>
            <w:tcW w:w="1403" w:type="dxa"/>
            <w:tcBorders>
              <w:top w:val="single" w:sz="5" w:space="0" w:color="000000"/>
              <w:left w:val="single" w:sz="5" w:space="0" w:color="000000"/>
              <w:bottom w:val="single" w:sz="5" w:space="0" w:color="000000"/>
              <w:right w:val="single" w:sz="5" w:space="0" w:color="000000"/>
            </w:tcBorders>
            <w:vAlign w:val="center"/>
          </w:tcPr>
          <w:p w14:paraId="77F6066E" w14:textId="5623C849" w:rsidR="00BB4ED2" w:rsidRPr="005E6D37" w:rsidRDefault="00A56525" w:rsidP="00B82ED4">
            <w:pPr>
              <w:jc w:val="center"/>
              <w:rPr>
                <w:rFonts w:ascii="Times New Roman" w:hAnsi="Times New Roman" w:cs="Times New Roman"/>
              </w:rPr>
            </w:pPr>
            <w:r>
              <w:rPr>
                <w:rFonts w:ascii="Times New Roman" w:hAnsi="Times New Roman" w:cs="Times New Roman"/>
              </w:rPr>
              <w:t>ОК</w:t>
            </w:r>
            <w:r w:rsidR="00BB4ED2" w:rsidRPr="005E6D37">
              <w:rPr>
                <w:rFonts w:ascii="Times New Roman" w:hAnsi="Times New Roman" w:cs="Times New Roman"/>
              </w:rPr>
              <w:t xml:space="preserve"> 6</w:t>
            </w:r>
          </w:p>
        </w:tc>
        <w:tc>
          <w:tcPr>
            <w:tcW w:w="685" w:type="dxa"/>
            <w:tcBorders>
              <w:top w:val="single" w:sz="5" w:space="0" w:color="000000"/>
              <w:left w:val="single" w:sz="5" w:space="0" w:color="000000"/>
              <w:bottom w:val="single" w:sz="5" w:space="0" w:color="000000"/>
              <w:right w:val="single" w:sz="5" w:space="0" w:color="000000"/>
            </w:tcBorders>
            <w:vAlign w:val="center"/>
          </w:tcPr>
          <w:p w14:paraId="34619C74" w14:textId="77777777" w:rsidR="00BB4ED2" w:rsidRPr="005E6D37" w:rsidRDefault="00BB4ED2" w:rsidP="00B82ED4">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FBBD699" w14:textId="77777777" w:rsidR="00BB4ED2" w:rsidRDefault="00BB4ED2" w:rsidP="00B82ED4">
            <w:pPr>
              <w:jc w:val="center"/>
            </w:pPr>
            <w:r w:rsidRPr="00B22951">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42477DD" w14:textId="77777777" w:rsidR="00BB4ED2" w:rsidRDefault="00BB4ED2" w:rsidP="00B82ED4">
            <w:pPr>
              <w:jc w:val="center"/>
            </w:pPr>
            <w:r w:rsidRPr="00B22951">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6170951" w14:textId="77777777" w:rsidR="00BB4ED2" w:rsidRPr="005E6D37" w:rsidRDefault="00BB4ED2" w:rsidP="00B82ED4">
            <w:pPr>
              <w:pStyle w:val="TableParagraph"/>
              <w:jc w:val="center"/>
              <w:rPr>
                <w:rFonts w:ascii="Times New Roman" w:eastAsia="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CCD2C76" w14:textId="77777777" w:rsidR="00BB4ED2" w:rsidRDefault="00BB4ED2" w:rsidP="00B82ED4">
            <w:pPr>
              <w:jc w:val="center"/>
            </w:pPr>
            <w:r w:rsidRPr="00750334">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62F8203" w14:textId="77777777" w:rsidR="00BB4ED2" w:rsidRDefault="00BB4ED2" w:rsidP="00B82ED4">
            <w:pPr>
              <w:jc w:val="center"/>
            </w:pPr>
            <w:r w:rsidRPr="00750334">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79B6A16" w14:textId="77777777" w:rsidR="00BB4ED2" w:rsidRPr="005E6D37" w:rsidRDefault="00463F3A" w:rsidP="00B82ED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0417BEC" w14:textId="77777777" w:rsidR="00BB4ED2" w:rsidRPr="005E6D37" w:rsidRDefault="00463F3A" w:rsidP="00B82ED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B3BF3D7" w14:textId="77777777" w:rsidR="00BB4ED2" w:rsidRDefault="00BB4ED2" w:rsidP="00B82ED4">
            <w:pPr>
              <w:jc w:val="center"/>
            </w:pPr>
            <w:r w:rsidRPr="007D3A5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606302E" w14:textId="77777777" w:rsidR="00BB4ED2" w:rsidRDefault="00BB4ED2" w:rsidP="00B82ED4">
            <w:pPr>
              <w:jc w:val="center"/>
            </w:pPr>
            <w:r w:rsidRPr="007D3A5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67353F1" w14:textId="77777777" w:rsidR="00BB4ED2" w:rsidRDefault="00BB4ED2" w:rsidP="00B82ED4">
            <w:pPr>
              <w:jc w:val="center"/>
            </w:pPr>
            <w:r w:rsidRPr="007D3A5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168085C" w14:textId="77777777" w:rsidR="00BB4ED2" w:rsidRDefault="00BB4ED2" w:rsidP="00B82ED4">
            <w:pPr>
              <w:jc w:val="center"/>
            </w:pPr>
            <w:r w:rsidRPr="0027607E">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6F159A05" w14:textId="77777777" w:rsidR="00BB4ED2" w:rsidRDefault="00BB4ED2" w:rsidP="00B82ED4">
            <w:pPr>
              <w:jc w:val="center"/>
            </w:pPr>
            <w:r w:rsidRPr="002760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AC2A189" w14:textId="77777777" w:rsidR="00BB4ED2" w:rsidRPr="005E6D37" w:rsidRDefault="00BB4ED2"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7BBD805" w14:textId="77777777" w:rsidR="00BB4ED2" w:rsidRPr="005E6D37" w:rsidRDefault="00BB4ED2"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C5AE3B9" w14:textId="77777777" w:rsidR="00BB4ED2" w:rsidRPr="005E6D37" w:rsidRDefault="00BB4ED2"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55DF1AFB" w14:textId="77777777" w:rsidR="00BB4ED2" w:rsidRPr="005E6D37" w:rsidRDefault="00BB4ED2" w:rsidP="00B82ED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B1AE2CD" w14:textId="77777777" w:rsidR="00BB4ED2" w:rsidRPr="005E6D37" w:rsidRDefault="00463F3A"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vAlign w:val="center"/>
          </w:tcPr>
          <w:p w14:paraId="017BC797" w14:textId="77777777" w:rsidR="00BB4ED2" w:rsidRPr="005E6D37" w:rsidRDefault="00463F3A"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r>
      <w:tr w:rsidR="00982FE9" w:rsidRPr="00165479" w14:paraId="190EFFCC" w14:textId="77777777" w:rsidTr="00B82ED4">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39F757C3" w14:textId="41A2EC43" w:rsidR="00982FE9" w:rsidRPr="005E6D37" w:rsidRDefault="00A56525" w:rsidP="00B82ED4">
            <w:pPr>
              <w:jc w:val="center"/>
              <w:rPr>
                <w:rFonts w:ascii="Times New Roman" w:hAnsi="Times New Roman" w:cs="Times New Roman"/>
              </w:rPr>
            </w:pPr>
            <w:r>
              <w:rPr>
                <w:rFonts w:ascii="Times New Roman" w:hAnsi="Times New Roman" w:cs="Times New Roman"/>
              </w:rPr>
              <w:t>ОК</w:t>
            </w:r>
            <w:r w:rsidR="00982FE9" w:rsidRPr="005E6D37">
              <w:rPr>
                <w:rFonts w:ascii="Times New Roman" w:hAnsi="Times New Roman" w:cs="Times New Roman"/>
              </w:rPr>
              <w:t xml:space="preserve"> 7</w:t>
            </w:r>
          </w:p>
        </w:tc>
        <w:tc>
          <w:tcPr>
            <w:tcW w:w="685" w:type="dxa"/>
            <w:tcBorders>
              <w:top w:val="single" w:sz="5" w:space="0" w:color="000000"/>
              <w:left w:val="single" w:sz="5" w:space="0" w:color="000000"/>
              <w:bottom w:val="single" w:sz="5" w:space="0" w:color="000000"/>
              <w:right w:val="single" w:sz="5" w:space="0" w:color="000000"/>
            </w:tcBorders>
            <w:vAlign w:val="center"/>
          </w:tcPr>
          <w:p w14:paraId="60EE985C" w14:textId="77777777" w:rsidR="00982FE9" w:rsidRPr="005E6D37" w:rsidRDefault="00982FE9" w:rsidP="00B82ED4">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C57F2B7" w14:textId="77777777" w:rsidR="00982FE9" w:rsidRPr="005E6D37" w:rsidRDefault="00982FE9" w:rsidP="00B82ED4">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15072289" w14:textId="77777777" w:rsidR="00982FE9" w:rsidRPr="005E6D37" w:rsidRDefault="00982FE9" w:rsidP="00B82ED4">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DC4A342" w14:textId="77777777" w:rsidR="00982FE9" w:rsidRPr="005E6D37" w:rsidRDefault="00982FE9" w:rsidP="00B82ED4">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BB7EB61" w14:textId="77777777" w:rsidR="00982FE9" w:rsidRPr="005E6D37" w:rsidRDefault="00B82ED4" w:rsidP="00B82ED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9CD97E5" w14:textId="77777777" w:rsidR="00982FE9" w:rsidRDefault="00982FE9" w:rsidP="00B82ED4">
            <w:pPr>
              <w:jc w:val="center"/>
            </w:pPr>
            <w:r w:rsidRPr="00DB4D6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F48F3BF" w14:textId="77777777" w:rsidR="00982FE9" w:rsidRDefault="00982FE9" w:rsidP="00B82ED4">
            <w:pPr>
              <w:jc w:val="center"/>
            </w:pPr>
            <w:r w:rsidRPr="00DB4D6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CBBD222" w14:textId="77777777" w:rsidR="00982FE9" w:rsidRPr="005E6D37" w:rsidRDefault="00982FE9"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C7943D6" w14:textId="77777777" w:rsidR="00982FE9" w:rsidRDefault="00982FE9" w:rsidP="00B82ED4">
            <w:pPr>
              <w:jc w:val="center"/>
            </w:pPr>
            <w:r w:rsidRPr="004C6B0C">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32C2849" w14:textId="77777777" w:rsidR="00982FE9" w:rsidRDefault="00982FE9" w:rsidP="00B82ED4">
            <w:pPr>
              <w:jc w:val="center"/>
            </w:pPr>
            <w:r w:rsidRPr="004C6B0C">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0122D31" w14:textId="77777777" w:rsidR="00982FE9" w:rsidRDefault="00982FE9" w:rsidP="00B82ED4">
            <w:pPr>
              <w:jc w:val="center"/>
            </w:pPr>
            <w:r w:rsidRPr="004C6B0C">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45CA53E" w14:textId="77777777" w:rsidR="00982FE9" w:rsidRPr="005E6D37" w:rsidRDefault="00982FE9" w:rsidP="00B82ED4">
            <w:pPr>
              <w:jc w:val="center"/>
              <w:rPr>
                <w:rFonts w:ascii="Times New Roman" w:hAnsi="Times New Roman" w:cs="Times New Roman"/>
                <w:color w:val="000000" w:themeColor="text1"/>
                <w:lang w:val="uk-UA"/>
              </w:rPr>
            </w:pPr>
          </w:p>
        </w:tc>
        <w:tc>
          <w:tcPr>
            <w:tcW w:w="685" w:type="dxa"/>
            <w:tcBorders>
              <w:top w:val="single" w:sz="5" w:space="0" w:color="000000"/>
              <w:left w:val="single" w:sz="5" w:space="0" w:color="000000"/>
              <w:bottom w:val="single" w:sz="5" w:space="0" w:color="000000"/>
              <w:right w:val="single" w:sz="5" w:space="0" w:color="000000"/>
            </w:tcBorders>
            <w:vAlign w:val="center"/>
          </w:tcPr>
          <w:p w14:paraId="713BF956" w14:textId="77777777" w:rsidR="00982FE9" w:rsidRPr="005E6D37" w:rsidRDefault="00842258"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4D952D4" w14:textId="77777777" w:rsidR="00982FE9" w:rsidRPr="005E6D37" w:rsidRDefault="00982FE9" w:rsidP="00B82ED4">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04B48C9" w14:textId="77777777" w:rsidR="00982FE9" w:rsidRPr="005E6D37" w:rsidRDefault="00982FE9"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3342296" w14:textId="77777777" w:rsidR="00982FE9" w:rsidRPr="005E6D37" w:rsidRDefault="00982FE9" w:rsidP="00B82ED4">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221F869F" w14:textId="77777777" w:rsidR="00982FE9" w:rsidRPr="005E6D37" w:rsidRDefault="00982FE9"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E7C4918" w14:textId="77777777" w:rsidR="00982FE9" w:rsidRPr="005E6D37" w:rsidRDefault="00982FE9" w:rsidP="00B82ED4">
            <w:pPr>
              <w:jc w:val="center"/>
              <w:rPr>
                <w:rFonts w:ascii="Times New Roman" w:hAnsi="Times New Roman" w:cs="Times New Roman"/>
                <w:color w:val="000000" w:themeColor="text1"/>
                <w:lang w:val="uk-UA"/>
              </w:rPr>
            </w:pPr>
          </w:p>
        </w:tc>
        <w:tc>
          <w:tcPr>
            <w:tcW w:w="705" w:type="dxa"/>
            <w:tcBorders>
              <w:top w:val="single" w:sz="5" w:space="0" w:color="000000"/>
              <w:left w:val="single" w:sz="5" w:space="0" w:color="000000"/>
              <w:bottom w:val="single" w:sz="5" w:space="0" w:color="000000"/>
              <w:right w:val="single" w:sz="5" w:space="0" w:color="000000"/>
            </w:tcBorders>
            <w:vAlign w:val="center"/>
          </w:tcPr>
          <w:p w14:paraId="710CF48F" w14:textId="77777777" w:rsidR="00982FE9" w:rsidRPr="005E6D37" w:rsidRDefault="00B82ED4" w:rsidP="00B82ED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r>
      <w:tr w:rsidR="00842258" w:rsidRPr="00165479" w14:paraId="776890EF"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6F77F386" w14:textId="3F7A7E54" w:rsidR="00842258" w:rsidRPr="005E6D37" w:rsidRDefault="00A56525" w:rsidP="00842258">
            <w:pPr>
              <w:jc w:val="center"/>
              <w:rPr>
                <w:rFonts w:ascii="Times New Roman" w:hAnsi="Times New Roman" w:cs="Times New Roman"/>
              </w:rPr>
            </w:pPr>
            <w:r>
              <w:rPr>
                <w:rFonts w:ascii="Times New Roman" w:hAnsi="Times New Roman" w:cs="Times New Roman"/>
              </w:rPr>
              <w:t>ОК</w:t>
            </w:r>
            <w:r w:rsidR="00842258" w:rsidRPr="005E6D37">
              <w:rPr>
                <w:rFonts w:ascii="Times New Roman" w:hAnsi="Times New Roman" w:cs="Times New Roman"/>
              </w:rPr>
              <w:t xml:space="preserve"> 8</w:t>
            </w:r>
          </w:p>
        </w:tc>
        <w:tc>
          <w:tcPr>
            <w:tcW w:w="685" w:type="dxa"/>
            <w:tcBorders>
              <w:top w:val="single" w:sz="5" w:space="0" w:color="000000"/>
              <w:left w:val="single" w:sz="5" w:space="0" w:color="000000"/>
              <w:bottom w:val="single" w:sz="5" w:space="0" w:color="000000"/>
              <w:right w:val="single" w:sz="5" w:space="0" w:color="000000"/>
            </w:tcBorders>
          </w:tcPr>
          <w:p w14:paraId="67C64148" w14:textId="77777777" w:rsidR="00842258" w:rsidRDefault="00842258" w:rsidP="00842258">
            <w:pPr>
              <w:jc w:val="center"/>
            </w:pPr>
            <w:r w:rsidRPr="00DE5954">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3BC34CAF" w14:textId="77777777" w:rsidR="00842258" w:rsidRDefault="00842258" w:rsidP="00842258">
            <w:pPr>
              <w:jc w:val="center"/>
            </w:pPr>
            <w:r w:rsidRPr="00DE5954">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E61B422" w14:textId="77777777" w:rsidR="00842258" w:rsidRPr="005E6D37" w:rsidRDefault="00842258" w:rsidP="00842258">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15485F09" w14:textId="77777777" w:rsidR="00842258" w:rsidRPr="005E6D37" w:rsidRDefault="00842258" w:rsidP="0084225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14729837" w14:textId="77777777" w:rsidR="00842258" w:rsidRPr="005E6D37" w:rsidRDefault="00842258" w:rsidP="0084225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B463573" w14:textId="77777777" w:rsidR="00842258" w:rsidRDefault="00842258" w:rsidP="00842258">
            <w:pPr>
              <w:jc w:val="center"/>
            </w:pPr>
            <w:r w:rsidRPr="00E3350D">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F7D2A7C" w14:textId="77777777" w:rsidR="00842258" w:rsidRDefault="00842258" w:rsidP="00842258">
            <w:pPr>
              <w:jc w:val="center"/>
            </w:pPr>
            <w:r w:rsidRPr="00E3350D">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FD3A93F" w14:textId="77777777" w:rsidR="00842258" w:rsidRPr="005E6D37" w:rsidRDefault="00842258" w:rsidP="0084225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6109355" w14:textId="77777777" w:rsidR="00842258" w:rsidRDefault="00842258" w:rsidP="00842258">
            <w:pPr>
              <w:jc w:val="center"/>
            </w:pPr>
            <w:r w:rsidRPr="00826E66">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4F0D542" w14:textId="77777777" w:rsidR="00842258" w:rsidRDefault="00842258" w:rsidP="00842258">
            <w:pPr>
              <w:jc w:val="center"/>
            </w:pPr>
            <w:r w:rsidRPr="00826E66">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6321359" w14:textId="77777777" w:rsidR="00842258" w:rsidRDefault="00842258" w:rsidP="00842258">
            <w:pPr>
              <w:jc w:val="center"/>
            </w:pPr>
            <w:r w:rsidRPr="00826E66">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A1D3D62" w14:textId="77777777" w:rsidR="00842258" w:rsidRPr="005E6D37" w:rsidRDefault="00842258" w:rsidP="00842258">
            <w:pPr>
              <w:jc w:val="center"/>
              <w:rPr>
                <w:rFonts w:ascii="Times New Roman" w:hAnsi="Times New Roman" w:cs="Times New Roman"/>
                <w:color w:val="000000" w:themeColor="text1"/>
                <w:lang w:val="uk-UA"/>
              </w:rPr>
            </w:pPr>
          </w:p>
        </w:tc>
        <w:tc>
          <w:tcPr>
            <w:tcW w:w="685" w:type="dxa"/>
            <w:tcBorders>
              <w:top w:val="single" w:sz="5" w:space="0" w:color="000000"/>
              <w:left w:val="single" w:sz="5" w:space="0" w:color="000000"/>
              <w:bottom w:val="single" w:sz="5" w:space="0" w:color="000000"/>
              <w:right w:val="single" w:sz="5" w:space="0" w:color="000000"/>
            </w:tcBorders>
            <w:vAlign w:val="center"/>
          </w:tcPr>
          <w:p w14:paraId="4EC8C2C6" w14:textId="77777777" w:rsidR="00842258" w:rsidRPr="005E6D37" w:rsidRDefault="00842258" w:rsidP="00842258">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6E50E9C" w14:textId="77777777" w:rsidR="00842258" w:rsidRPr="005E6D37" w:rsidRDefault="00842258" w:rsidP="00842258">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1C6E20A2" w14:textId="77777777" w:rsidR="00842258" w:rsidRPr="005E6D37" w:rsidRDefault="00842258" w:rsidP="0084225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7E6B5E7" w14:textId="77777777" w:rsidR="00842258" w:rsidRPr="005E6D37" w:rsidRDefault="00842258" w:rsidP="00842258">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78DD2A98" w14:textId="77777777" w:rsidR="00842258" w:rsidRDefault="00842258" w:rsidP="00842258">
            <w:pPr>
              <w:jc w:val="center"/>
            </w:pPr>
            <w:r w:rsidRPr="008E44F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57B7F497" w14:textId="77777777" w:rsidR="00842258" w:rsidRDefault="00842258" w:rsidP="00842258">
            <w:pPr>
              <w:jc w:val="center"/>
            </w:pPr>
            <w:r w:rsidRPr="008E44F8">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vAlign w:val="center"/>
          </w:tcPr>
          <w:p w14:paraId="472F29EF" w14:textId="77777777" w:rsidR="00842258" w:rsidRPr="005E6D37" w:rsidRDefault="00842258" w:rsidP="0084225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r>
      <w:tr w:rsidR="00C97BA9" w:rsidRPr="00165479" w14:paraId="34189C8C"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018D1C3C" w14:textId="02369238" w:rsidR="00C97BA9" w:rsidRPr="005E6D37" w:rsidRDefault="00A56525" w:rsidP="00C97BA9">
            <w:pPr>
              <w:jc w:val="center"/>
              <w:rPr>
                <w:rFonts w:ascii="Times New Roman" w:hAnsi="Times New Roman" w:cs="Times New Roman"/>
              </w:rPr>
            </w:pPr>
            <w:r>
              <w:rPr>
                <w:rFonts w:ascii="Times New Roman" w:hAnsi="Times New Roman" w:cs="Times New Roman"/>
              </w:rPr>
              <w:t>ОК</w:t>
            </w:r>
            <w:r w:rsidR="00C97BA9" w:rsidRPr="005E6D37">
              <w:rPr>
                <w:rFonts w:ascii="Times New Roman" w:hAnsi="Times New Roman" w:cs="Times New Roman"/>
              </w:rPr>
              <w:t xml:space="preserve"> 9</w:t>
            </w:r>
          </w:p>
        </w:tc>
        <w:tc>
          <w:tcPr>
            <w:tcW w:w="685" w:type="dxa"/>
            <w:tcBorders>
              <w:top w:val="single" w:sz="5" w:space="0" w:color="000000"/>
              <w:left w:val="single" w:sz="5" w:space="0" w:color="000000"/>
              <w:bottom w:val="single" w:sz="5" w:space="0" w:color="000000"/>
              <w:right w:val="single" w:sz="5" w:space="0" w:color="000000"/>
            </w:tcBorders>
          </w:tcPr>
          <w:p w14:paraId="1D80E392" w14:textId="77777777" w:rsidR="00C97BA9" w:rsidRDefault="00C97BA9" w:rsidP="00C97BA9">
            <w:pPr>
              <w:jc w:val="center"/>
            </w:pPr>
            <w:r w:rsidRPr="009B7D54">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4A70D3D" w14:textId="77777777" w:rsidR="00C97BA9" w:rsidRDefault="00C97BA9" w:rsidP="00C97BA9">
            <w:pPr>
              <w:jc w:val="center"/>
            </w:pPr>
            <w:r w:rsidRPr="009B7D54">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7B3C127"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605CB1C"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374DD820" w14:textId="77777777" w:rsidR="00C97BA9" w:rsidRPr="005E6D37" w:rsidRDefault="00C97BA9" w:rsidP="00C97BA9">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0690D21" w14:textId="77777777" w:rsidR="00C97BA9" w:rsidRDefault="00C97BA9" w:rsidP="00C97BA9">
            <w:pPr>
              <w:jc w:val="center"/>
            </w:pPr>
            <w:r w:rsidRPr="00787FFB">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9298C19" w14:textId="77777777" w:rsidR="00C97BA9" w:rsidRDefault="00C97BA9" w:rsidP="00C97BA9">
            <w:pPr>
              <w:jc w:val="center"/>
            </w:pPr>
            <w:r w:rsidRPr="00787FFB">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9F05E24"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5587AB9"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6E68D768" w14:textId="77777777" w:rsidR="00C97BA9" w:rsidRDefault="00C97BA9" w:rsidP="00C97BA9">
            <w:pPr>
              <w:jc w:val="center"/>
            </w:pPr>
            <w:r w:rsidRPr="00EB7DD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71CA692" w14:textId="77777777" w:rsidR="00C97BA9" w:rsidRDefault="00C97BA9" w:rsidP="00C97BA9">
            <w:pPr>
              <w:jc w:val="center"/>
            </w:pPr>
            <w:r w:rsidRPr="00EB7DD7">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12EF732"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71CE0FEE"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9460457"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E214037"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CA96A2D" w14:textId="77777777" w:rsidR="00C97BA9" w:rsidRPr="005E6D37" w:rsidRDefault="00C97BA9" w:rsidP="00C97BA9">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4A5B2547" w14:textId="77777777" w:rsidR="00C97BA9" w:rsidRPr="005E6D37" w:rsidRDefault="00C97BA9" w:rsidP="00C97BA9">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25B1E1F9" w14:textId="77777777" w:rsidR="00C97BA9" w:rsidRDefault="00C97BA9" w:rsidP="00C97BA9">
            <w:pPr>
              <w:jc w:val="center"/>
            </w:pPr>
            <w:r w:rsidRPr="002A6E8D">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3436C461" w14:textId="77777777" w:rsidR="00C97BA9" w:rsidRDefault="00C97BA9" w:rsidP="00C97BA9">
            <w:pPr>
              <w:jc w:val="center"/>
            </w:pPr>
            <w:r w:rsidRPr="002A6E8D">
              <w:rPr>
                <w:rFonts w:ascii="Times New Roman" w:hAnsi="Times New Roman" w:cs="Times New Roman"/>
                <w:color w:val="000000" w:themeColor="text1"/>
                <w:lang w:val="uk-UA"/>
              </w:rPr>
              <w:t>+</w:t>
            </w:r>
          </w:p>
        </w:tc>
      </w:tr>
      <w:tr w:rsidR="00A76C01" w:rsidRPr="00165479" w14:paraId="1CF46C46"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2F3A827F" w14:textId="0558A432" w:rsidR="00A76C01" w:rsidRPr="005E6D37" w:rsidRDefault="00A56525" w:rsidP="00A76C01">
            <w:pPr>
              <w:jc w:val="center"/>
              <w:rPr>
                <w:rFonts w:ascii="Times New Roman" w:hAnsi="Times New Roman" w:cs="Times New Roman"/>
              </w:rPr>
            </w:pPr>
            <w:r>
              <w:rPr>
                <w:rFonts w:ascii="Times New Roman" w:hAnsi="Times New Roman" w:cs="Times New Roman"/>
              </w:rPr>
              <w:t>ОК</w:t>
            </w:r>
            <w:r w:rsidR="00A76C01" w:rsidRPr="005E6D37">
              <w:rPr>
                <w:rFonts w:ascii="Times New Roman" w:hAnsi="Times New Roman" w:cs="Times New Roman"/>
              </w:rPr>
              <w:t xml:space="preserve"> 10</w:t>
            </w:r>
          </w:p>
        </w:tc>
        <w:tc>
          <w:tcPr>
            <w:tcW w:w="685" w:type="dxa"/>
            <w:tcBorders>
              <w:top w:val="single" w:sz="5" w:space="0" w:color="000000"/>
              <w:left w:val="single" w:sz="5" w:space="0" w:color="000000"/>
              <w:bottom w:val="single" w:sz="5" w:space="0" w:color="000000"/>
              <w:right w:val="single" w:sz="5" w:space="0" w:color="000000"/>
            </w:tcBorders>
            <w:vAlign w:val="center"/>
          </w:tcPr>
          <w:p w14:paraId="72AD2198" w14:textId="77777777" w:rsidR="00A76C01" w:rsidRPr="005E6D37" w:rsidRDefault="00A76C01" w:rsidP="00A76C0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6EEADCA" w14:textId="77777777" w:rsidR="00A76C01" w:rsidRDefault="00A76C01" w:rsidP="00A76C01">
            <w:pPr>
              <w:jc w:val="center"/>
            </w:pPr>
            <w:r w:rsidRPr="00B64FA2">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3D8E1C0A" w14:textId="77777777" w:rsidR="00A76C01" w:rsidRDefault="00A76C01" w:rsidP="00A76C01">
            <w:pPr>
              <w:jc w:val="center"/>
            </w:pPr>
            <w:r w:rsidRPr="00B64FA2">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FD676A4" w14:textId="77777777" w:rsidR="00A76C01" w:rsidRDefault="00A76C01" w:rsidP="00A76C01">
            <w:pPr>
              <w:jc w:val="center"/>
            </w:pPr>
            <w:r w:rsidRPr="00B64FA2">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31921E3D" w14:textId="77777777" w:rsidR="00A76C01" w:rsidRPr="005E6D37" w:rsidRDefault="00A76C01" w:rsidP="00A76C01">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D9EC787"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F5956D0"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164626D"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320A28E" w14:textId="77777777" w:rsidR="00A76C01" w:rsidRDefault="00A76C01" w:rsidP="00A76C01">
            <w:pPr>
              <w:jc w:val="center"/>
            </w:pPr>
            <w:r w:rsidRPr="00F3252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608C27C" w14:textId="77777777" w:rsidR="00A76C01" w:rsidRDefault="00A76C01" w:rsidP="00A76C01">
            <w:pPr>
              <w:jc w:val="center"/>
            </w:pPr>
            <w:r w:rsidRPr="00F3252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6919C40E" w14:textId="77777777" w:rsidR="00A76C01" w:rsidRDefault="00A76C01" w:rsidP="00A76C01">
            <w:pPr>
              <w:jc w:val="center"/>
            </w:pPr>
            <w:r w:rsidRPr="00F3252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C8336B3"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70D63895"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54597E0"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9E04DDB"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D17B075"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40D979E8"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226876E"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vAlign w:val="center"/>
          </w:tcPr>
          <w:p w14:paraId="4B26721C" w14:textId="77777777" w:rsidR="00A76C01" w:rsidRPr="005E6D37" w:rsidRDefault="00A76C01" w:rsidP="00A76C0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r>
      <w:tr w:rsidR="00891731" w:rsidRPr="00165479" w14:paraId="598185D1"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67EA7392" w14:textId="6FA7712E"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11</w:t>
            </w:r>
          </w:p>
        </w:tc>
        <w:tc>
          <w:tcPr>
            <w:tcW w:w="685" w:type="dxa"/>
            <w:tcBorders>
              <w:top w:val="single" w:sz="5" w:space="0" w:color="000000"/>
              <w:left w:val="single" w:sz="5" w:space="0" w:color="000000"/>
              <w:bottom w:val="single" w:sz="5" w:space="0" w:color="000000"/>
              <w:right w:val="single" w:sz="5" w:space="0" w:color="000000"/>
            </w:tcBorders>
          </w:tcPr>
          <w:p w14:paraId="2860A672" w14:textId="77777777" w:rsidR="00891731" w:rsidRDefault="00891731" w:rsidP="00891731">
            <w:pPr>
              <w:jc w:val="center"/>
            </w:pPr>
            <w:r w:rsidRPr="005E4B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EDE274D" w14:textId="77777777" w:rsidR="00891731" w:rsidRDefault="00891731" w:rsidP="00891731">
            <w:pPr>
              <w:jc w:val="center"/>
            </w:pPr>
          </w:p>
        </w:tc>
        <w:tc>
          <w:tcPr>
            <w:tcW w:w="680" w:type="dxa"/>
            <w:tcBorders>
              <w:top w:val="single" w:sz="5" w:space="0" w:color="000000"/>
              <w:left w:val="single" w:sz="5" w:space="0" w:color="000000"/>
              <w:bottom w:val="single" w:sz="5" w:space="0" w:color="000000"/>
              <w:right w:val="single" w:sz="5" w:space="0" w:color="000000"/>
            </w:tcBorders>
            <w:vAlign w:val="center"/>
          </w:tcPr>
          <w:p w14:paraId="4B967E2D"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7736FF1"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29A6A75"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8F2F8A7" w14:textId="77777777" w:rsidR="00891731" w:rsidRDefault="00891731" w:rsidP="00891731">
            <w:pPr>
              <w:jc w:val="center"/>
            </w:pPr>
            <w:r w:rsidRPr="00DA084F">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6C39D297" w14:textId="77777777" w:rsidR="00891731" w:rsidRDefault="00891731" w:rsidP="00891731">
            <w:pPr>
              <w:jc w:val="center"/>
            </w:pPr>
            <w:r w:rsidRPr="00DA084F">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150E657"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7A15845" w14:textId="77777777" w:rsidR="00891731" w:rsidRDefault="00891731" w:rsidP="00891731">
            <w:pPr>
              <w:jc w:val="center"/>
            </w:pPr>
            <w:r w:rsidRPr="0057668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23C41F8B" w14:textId="77777777" w:rsidR="00891731" w:rsidRDefault="00891731" w:rsidP="00891731">
            <w:pPr>
              <w:jc w:val="center"/>
            </w:pPr>
            <w:r w:rsidRPr="0057668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35FAD99F" w14:textId="77777777" w:rsidR="00891731" w:rsidRDefault="00891731" w:rsidP="00891731">
            <w:pPr>
              <w:jc w:val="center"/>
            </w:pPr>
            <w:r w:rsidRPr="0057668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37B7AD8"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63249D0A"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EA96A1E"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458C071"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BDB63BA"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1A8DA4A6"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6F2321F"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vAlign w:val="center"/>
          </w:tcPr>
          <w:p w14:paraId="5479A37B"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r>
      <w:tr w:rsidR="00891731" w:rsidRPr="00165479" w14:paraId="3E15990D" w14:textId="77777777" w:rsidTr="0029602C">
        <w:trPr>
          <w:trHeight w:hRule="exact" w:val="263"/>
        </w:trPr>
        <w:tc>
          <w:tcPr>
            <w:tcW w:w="1403" w:type="dxa"/>
            <w:tcBorders>
              <w:top w:val="single" w:sz="5" w:space="0" w:color="000000"/>
              <w:left w:val="single" w:sz="5" w:space="0" w:color="000000"/>
              <w:bottom w:val="single" w:sz="5" w:space="0" w:color="000000"/>
              <w:right w:val="single" w:sz="5" w:space="0" w:color="000000"/>
            </w:tcBorders>
            <w:vAlign w:val="center"/>
          </w:tcPr>
          <w:p w14:paraId="58F77E7D" w14:textId="7A1A02D3"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12</w:t>
            </w:r>
          </w:p>
        </w:tc>
        <w:tc>
          <w:tcPr>
            <w:tcW w:w="685" w:type="dxa"/>
            <w:tcBorders>
              <w:top w:val="single" w:sz="5" w:space="0" w:color="000000"/>
              <w:left w:val="single" w:sz="5" w:space="0" w:color="000000"/>
              <w:bottom w:val="single" w:sz="5" w:space="0" w:color="000000"/>
              <w:right w:val="single" w:sz="5" w:space="0" w:color="000000"/>
            </w:tcBorders>
            <w:vAlign w:val="center"/>
          </w:tcPr>
          <w:p w14:paraId="29BC59E7"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9D1BA40"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3DE3001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8876033"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0C82694F" w14:textId="77777777" w:rsidR="00891731" w:rsidRDefault="00891731" w:rsidP="00891731">
            <w:pPr>
              <w:jc w:val="center"/>
            </w:pPr>
            <w:r w:rsidRPr="003C20F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20EBAF1"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A266EB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F72410A" w14:textId="77777777" w:rsidR="00891731" w:rsidRPr="005E6D37" w:rsidRDefault="00891731" w:rsidP="00891731">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D36164E"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F029EA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28D5139"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271C86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02220950" w14:textId="77777777" w:rsidR="00891731" w:rsidRPr="005E6D37" w:rsidRDefault="0026145A"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ECBF922"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2217A9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96929E7" w14:textId="77777777" w:rsidR="00891731" w:rsidRPr="005E6D37" w:rsidRDefault="00630935"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52797974"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9353E9F"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2AB00752" w14:textId="77777777" w:rsidR="00891731" w:rsidRDefault="00891731" w:rsidP="00891731">
            <w:pPr>
              <w:jc w:val="center"/>
            </w:pPr>
            <w:r w:rsidRPr="00E9563B">
              <w:rPr>
                <w:rFonts w:ascii="Times New Roman" w:hAnsi="Times New Roman" w:cs="Times New Roman"/>
                <w:color w:val="000000" w:themeColor="text1"/>
                <w:lang w:val="uk-UA"/>
              </w:rPr>
              <w:t>+</w:t>
            </w:r>
          </w:p>
        </w:tc>
      </w:tr>
      <w:tr w:rsidR="00761AFD" w:rsidRPr="00165479" w14:paraId="5CCA7FE4"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5D9D4D68" w14:textId="2B23EB11" w:rsidR="00761AFD" w:rsidRPr="005E6D37" w:rsidRDefault="00A56525" w:rsidP="00761AFD">
            <w:pPr>
              <w:jc w:val="center"/>
              <w:rPr>
                <w:rFonts w:ascii="Times New Roman" w:hAnsi="Times New Roman" w:cs="Times New Roman"/>
              </w:rPr>
            </w:pPr>
            <w:r>
              <w:rPr>
                <w:rFonts w:ascii="Times New Roman" w:hAnsi="Times New Roman" w:cs="Times New Roman"/>
              </w:rPr>
              <w:t>ОК</w:t>
            </w:r>
            <w:r w:rsidR="00761AFD" w:rsidRPr="005E6D37">
              <w:rPr>
                <w:rFonts w:ascii="Times New Roman" w:hAnsi="Times New Roman" w:cs="Times New Roman"/>
              </w:rPr>
              <w:t xml:space="preserve"> 13</w:t>
            </w:r>
          </w:p>
        </w:tc>
        <w:tc>
          <w:tcPr>
            <w:tcW w:w="685" w:type="dxa"/>
            <w:tcBorders>
              <w:top w:val="single" w:sz="5" w:space="0" w:color="000000"/>
              <w:left w:val="single" w:sz="5" w:space="0" w:color="000000"/>
              <w:bottom w:val="single" w:sz="5" w:space="0" w:color="000000"/>
              <w:right w:val="single" w:sz="5" w:space="0" w:color="000000"/>
            </w:tcBorders>
            <w:vAlign w:val="center"/>
          </w:tcPr>
          <w:p w14:paraId="76AF65C5"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1E03259" w14:textId="77777777" w:rsidR="00761AFD" w:rsidRPr="005E6D37" w:rsidRDefault="00761AFD" w:rsidP="00761AFD">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0F85CDE"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630F9700" w14:textId="77777777" w:rsidR="00761AFD" w:rsidRDefault="00761AFD" w:rsidP="00761AFD">
            <w:pPr>
              <w:jc w:val="center"/>
            </w:pPr>
            <w:r w:rsidRPr="00600B41">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6820B97C" w14:textId="77777777" w:rsidR="00761AFD" w:rsidRDefault="00761AFD" w:rsidP="00761AFD">
            <w:pPr>
              <w:jc w:val="center"/>
            </w:pPr>
            <w:r w:rsidRPr="003C20F8">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A78A5C2"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17BE9E8"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9C9285F" w14:textId="77777777" w:rsidR="00761AFD" w:rsidRPr="005E6D37" w:rsidRDefault="00C64967" w:rsidP="00761AF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51E9C1B"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257783F"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0ACEAD2"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4B93D47"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51708F1B" w14:textId="77777777" w:rsidR="00761AFD" w:rsidRPr="005E6D37" w:rsidRDefault="00761AFD" w:rsidP="00761AF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62EDAA2"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E865697"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2B49B3F" w14:textId="77777777" w:rsidR="00761AFD" w:rsidRPr="005E6D37" w:rsidRDefault="00761AFD" w:rsidP="00761AF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15B4A92A"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ECA6BAD" w14:textId="77777777" w:rsidR="00761AFD" w:rsidRDefault="00761AFD" w:rsidP="00761AFD">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4691A743" w14:textId="77777777" w:rsidR="00761AFD" w:rsidRDefault="00761AFD" w:rsidP="00761AFD">
            <w:pPr>
              <w:jc w:val="center"/>
            </w:pPr>
            <w:r w:rsidRPr="00E9563B">
              <w:rPr>
                <w:rFonts w:ascii="Times New Roman" w:hAnsi="Times New Roman" w:cs="Times New Roman"/>
                <w:color w:val="000000" w:themeColor="text1"/>
                <w:lang w:val="uk-UA"/>
              </w:rPr>
              <w:t>+</w:t>
            </w:r>
          </w:p>
        </w:tc>
      </w:tr>
      <w:tr w:rsidR="00761AFD" w:rsidRPr="00165479" w14:paraId="0B984A6F"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5F9943C3" w14:textId="6EF53939" w:rsidR="00761AFD" w:rsidRPr="005E6D37" w:rsidRDefault="00A56525" w:rsidP="00761AFD">
            <w:pPr>
              <w:jc w:val="center"/>
              <w:rPr>
                <w:rFonts w:ascii="Times New Roman" w:hAnsi="Times New Roman" w:cs="Times New Roman"/>
              </w:rPr>
            </w:pPr>
            <w:r>
              <w:rPr>
                <w:rFonts w:ascii="Times New Roman" w:hAnsi="Times New Roman" w:cs="Times New Roman"/>
              </w:rPr>
              <w:t>ОК</w:t>
            </w:r>
            <w:r w:rsidR="00761AFD" w:rsidRPr="005E6D37">
              <w:rPr>
                <w:rFonts w:ascii="Times New Roman" w:hAnsi="Times New Roman" w:cs="Times New Roman"/>
              </w:rPr>
              <w:t xml:space="preserve"> 14</w:t>
            </w:r>
          </w:p>
        </w:tc>
        <w:tc>
          <w:tcPr>
            <w:tcW w:w="685" w:type="dxa"/>
            <w:tcBorders>
              <w:top w:val="single" w:sz="5" w:space="0" w:color="000000"/>
              <w:left w:val="single" w:sz="5" w:space="0" w:color="000000"/>
              <w:bottom w:val="single" w:sz="5" w:space="0" w:color="000000"/>
              <w:right w:val="single" w:sz="5" w:space="0" w:color="000000"/>
            </w:tcBorders>
            <w:vAlign w:val="center"/>
          </w:tcPr>
          <w:p w14:paraId="15C98C4C"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0180E22" w14:textId="77777777" w:rsidR="00761AFD" w:rsidRPr="005E6D37" w:rsidRDefault="00761AFD" w:rsidP="00761AFD">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5E315FA"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53CEF9C0" w14:textId="77777777" w:rsidR="00761AFD" w:rsidRDefault="00761AFD" w:rsidP="00761AFD">
            <w:pPr>
              <w:jc w:val="center"/>
            </w:pPr>
            <w:r w:rsidRPr="00600B41">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46502419" w14:textId="77777777" w:rsidR="00761AFD" w:rsidRDefault="00761AFD" w:rsidP="00761AFD">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B85BBC3"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480D1CD"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CFD7485" w14:textId="77777777" w:rsidR="00761AFD" w:rsidRPr="005E6D37" w:rsidRDefault="00761AFD" w:rsidP="00761AFD">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26C045C"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4F0026F"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69A1AF7"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10949E1"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5C63EF8A" w14:textId="77777777" w:rsidR="00761AFD" w:rsidRPr="005E6D37" w:rsidRDefault="00761AFD" w:rsidP="00761AFD">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0E960D2"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4341582"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D29DF11" w14:textId="77777777" w:rsidR="00761AFD" w:rsidRPr="005E6D37" w:rsidRDefault="00761AFD" w:rsidP="00761AFD">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A5F4F0E"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5688CEF" w14:textId="77777777" w:rsidR="00761AFD" w:rsidRDefault="00761AFD" w:rsidP="00761AFD">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46F3A1F0" w14:textId="77777777" w:rsidR="00761AFD" w:rsidRDefault="00761AFD" w:rsidP="00761AFD">
            <w:pPr>
              <w:jc w:val="center"/>
            </w:pPr>
            <w:r w:rsidRPr="00E9563B">
              <w:rPr>
                <w:rFonts w:ascii="Times New Roman" w:hAnsi="Times New Roman" w:cs="Times New Roman"/>
                <w:color w:val="000000" w:themeColor="text1"/>
                <w:lang w:val="uk-UA"/>
              </w:rPr>
              <w:t>+</w:t>
            </w:r>
          </w:p>
        </w:tc>
      </w:tr>
      <w:tr w:rsidR="00891731" w:rsidRPr="00165479" w14:paraId="469E0D50"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6C6C3A6C" w14:textId="5046B70E"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15</w:t>
            </w:r>
          </w:p>
        </w:tc>
        <w:tc>
          <w:tcPr>
            <w:tcW w:w="685" w:type="dxa"/>
            <w:tcBorders>
              <w:top w:val="single" w:sz="5" w:space="0" w:color="000000"/>
              <w:left w:val="single" w:sz="5" w:space="0" w:color="000000"/>
              <w:bottom w:val="single" w:sz="5" w:space="0" w:color="000000"/>
              <w:right w:val="single" w:sz="5" w:space="0" w:color="000000"/>
            </w:tcBorders>
            <w:vAlign w:val="center"/>
          </w:tcPr>
          <w:p w14:paraId="0F0A209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2923015"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D4B5193" w14:textId="77777777" w:rsidR="00891731" w:rsidRPr="005E6D37" w:rsidRDefault="00630935" w:rsidP="00891731">
            <w:pPr>
              <w:pStyle w:val="TableParagraph"/>
              <w:ind w:left="1"/>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D8533DE"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1A239FB8"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3B3280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B13EB6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63BFF6D"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76C2ED6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F1AB5E1"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EC03F6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04CEA8C" w14:textId="77777777" w:rsidR="00891731" w:rsidRPr="005E6D37" w:rsidRDefault="00891731" w:rsidP="00891731">
            <w:pPr>
              <w:pStyle w:val="TableParagraph"/>
              <w:ind w:left="1"/>
              <w:jc w:val="center"/>
              <w:rPr>
                <w:rFonts w:ascii="Times New Roman" w:eastAsia="Times New Roman" w:hAnsi="Times New Roman" w:cs="Times New Roman"/>
                <w:color w:val="000000" w:themeColor="text1"/>
                <w:lang w:val="uk-UA"/>
              </w:rPr>
            </w:pPr>
          </w:p>
        </w:tc>
        <w:tc>
          <w:tcPr>
            <w:tcW w:w="685" w:type="dxa"/>
            <w:tcBorders>
              <w:top w:val="single" w:sz="5" w:space="0" w:color="000000"/>
              <w:left w:val="single" w:sz="5" w:space="0" w:color="000000"/>
              <w:bottom w:val="single" w:sz="5" w:space="0" w:color="000000"/>
              <w:right w:val="single" w:sz="5" w:space="0" w:color="000000"/>
            </w:tcBorders>
            <w:vAlign w:val="center"/>
          </w:tcPr>
          <w:p w14:paraId="41CEC311" w14:textId="77777777" w:rsidR="00891731" w:rsidRPr="005E6D37" w:rsidRDefault="00BC1463" w:rsidP="00891731">
            <w:pPr>
              <w:pStyle w:val="TableParagraph"/>
              <w:ind w:left="3"/>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41E4495"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839E711"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0622FF9" w14:textId="77777777" w:rsidR="00891731" w:rsidRPr="005E6D37" w:rsidRDefault="00BC1463"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41D7312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785B33B"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5F39C742" w14:textId="77777777" w:rsidR="00891731" w:rsidRDefault="00891731" w:rsidP="00891731">
            <w:pPr>
              <w:jc w:val="center"/>
            </w:pPr>
            <w:r w:rsidRPr="00E9563B">
              <w:rPr>
                <w:rFonts w:ascii="Times New Roman" w:hAnsi="Times New Roman" w:cs="Times New Roman"/>
                <w:color w:val="000000" w:themeColor="text1"/>
                <w:lang w:val="uk-UA"/>
              </w:rPr>
              <w:t>+</w:t>
            </w:r>
          </w:p>
        </w:tc>
      </w:tr>
      <w:tr w:rsidR="00891731" w:rsidRPr="00165479" w14:paraId="710830CF" w14:textId="77777777" w:rsidTr="0029602C">
        <w:trPr>
          <w:trHeight w:hRule="exact" w:val="268"/>
        </w:trPr>
        <w:tc>
          <w:tcPr>
            <w:tcW w:w="1403" w:type="dxa"/>
            <w:tcBorders>
              <w:top w:val="single" w:sz="5" w:space="0" w:color="000000"/>
              <w:left w:val="single" w:sz="5" w:space="0" w:color="000000"/>
              <w:bottom w:val="single" w:sz="5" w:space="0" w:color="000000"/>
              <w:right w:val="single" w:sz="5" w:space="0" w:color="000000"/>
            </w:tcBorders>
            <w:vAlign w:val="center"/>
          </w:tcPr>
          <w:p w14:paraId="387183D7" w14:textId="6ED17BC2"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16</w:t>
            </w:r>
          </w:p>
        </w:tc>
        <w:tc>
          <w:tcPr>
            <w:tcW w:w="685" w:type="dxa"/>
            <w:tcBorders>
              <w:top w:val="single" w:sz="5" w:space="0" w:color="000000"/>
              <w:left w:val="single" w:sz="5" w:space="0" w:color="000000"/>
              <w:bottom w:val="single" w:sz="5" w:space="0" w:color="000000"/>
              <w:right w:val="single" w:sz="5" w:space="0" w:color="000000"/>
            </w:tcBorders>
            <w:vAlign w:val="center"/>
          </w:tcPr>
          <w:p w14:paraId="75DB9769"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44C7BDA" w14:textId="77777777" w:rsidR="00891731" w:rsidRDefault="00891731" w:rsidP="00891731">
            <w:pPr>
              <w:jc w:val="center"/>
            </w:pPr>
            <w:r w:rsidRPr="003238D5">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5381278" w14:textId="77777777" w:rsidR="00891731" w:rsidRDefault="00891731" w:rsidP="00891731">
            <w:pPr>
              <w:jc w:val="center"/>
            </w:pPr>
            <w:r w:rsidRPr="003238D5">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532948E1" w14:textId="77777777" w:rsidR="00891731" w:rsidRDefault="00891731" w:rsidP="00891731">
            <w:pPr>
              <w:jc w:val="center"/>
            </w:pPr>
            <w:r w:rsidRPr="003238D5">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71DDBDEC"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2CBECE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44D83BC"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CC3A740"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8F427EE"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9AC9BAB"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DDCD08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B38A9FB"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17DDBAFB" w14:textId="77777777" w:rsidR="00891731" w:rsidRPr="005E6D37" w:rsidRDefault="00891731" w:rsidP="00891731">
            <w:pPr>
              <w:pStyle w:val="TableParagraph"/>
              <w:ind w:left="3"/>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05AFCE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DA451CE"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3E30E4D" w14:textId="77777777" w:rsidR="00891731" w:rsidRPr="005E6D37" w:rsidRDefault="00891731"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08A857D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3D3FCCD2"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53A160B7" w14:textId="77777777" w:rsidR="00891731" w:rsidRDefault="00891731" w:rsidP="00891731">
            <w:pPr>
              <w:jc w:val="center"/>
            </w:pPr>
            <w:r w:rsidRPr="00E9563B">
              <w:rPr>
                <w:rFonts w:ascii="Times New Roman" w:hAnsi="Times New Roman" w:cs="Times New Roman"/>
                <w:color w:val="000000" w:themeColor="text1"/>
                <w:lang w:val="uk-UA"/>
              </w:rPr>
              <w:t>+</w:t>
            </w:r>
          </w:p>
        </w:tc>
      </w:tr>
      <w:tr w:rsidR="00891731" w:rsidRPr="00165479" w14:paraId="15A3B5A2"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6245575A" w14:textId="22C6970A"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17</w:t>
            </w:r>
          </w:p>
        </w:tc>
        <w:tc>
          <w:tcPr>
            <w:tcW w:w="685" w:type="dxa"/>
            <w:tcBorders>
              <w:top w:val="single" w:sz="5" w:space="0" w:color="000000"/>
              <w:left w:val="single" w:sz="5" w:space="0" w:color="000000"/>
              <w:bottom w:val="single" w:sz="5" w:space="0" w:color="000000"/>
              <w:right w:val="single" w:sz="5" w:space="0" w:color="000000"/>
            </w:tcBorders>
            <w:vAlign w:val="center"/>
          </w:tcPr>
          <w:p w14:paraId="193515F4"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497E797"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729C5D4D"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3B43DD1"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64B47BE0"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B013170"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7D2998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559F729" w14:textId="77777777" w:rsidR="00891731" w:rsidRPr="005E6D37" w:rsidRDefault="00891731" w:rsidP="00891731">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76BD59B"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EEE82DD"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F1F0CC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53B47B4"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1E3A8A73" w14:textId="77777777" w:rsidR="00891731" w:rsidRPr="005E6D37" w:rsidRDefault="00891731" w:rsidP="00891731">
            <w:pPr>
              <w:pStyle w:val="TableParagraph"/>
              <w:ind w:left="3"/>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6DE313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5142510"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0DEB53A"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ADB207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378C654"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0B5D4EC6" w14:textId="77777777" w:rsidR="00891731" w:rsidRDefault="00891731" w:rsidP="00891731">
            <w:pPr>
              <w:jc w:val="center"/>
            </w:pPr>
            <w:r w:rsidRPr="00E9563B">
              <w:rPr>
                <w:rFonts w:ascii="Times New Roman" w:hAnsi="Times New Roman" w:cs="Times New Roman"/>
                <w:color w:val="000000" w:themeColor="text1"/>
                <w:lang w:val="uk-UA"/>
              </w:rPr>
              <w:t>+</w:t>
            </w:r>
          </w:p>
        </w:tc>
      </w:tr>
      <w:tr w:rsidR="00891731" w:rsidRPr="00165479" w14:paraId="01F253A2" w14:textId="77777777" w:rsidTr="0029602C">
        <w:trPr>
          <w:trHeight w:hRule="exact" w:val="263"/>
        </w:trPr>
        <w:tc>
          <w:tcPr>
            <w:tcW w:w="1403" w:type="dxa"/>
            <w:tcBorders>
              <w:top w:val="single" w:sz="5" w:space="0" w:color="000000"/>
              <w:left w:val="single" w:sz="5" w:space="0" w:color="000000"/>
              <w:bottom w:val="single" w:sz="5" w:space="0" w:color="000000"/>
              <w:right w:val="single" w:sz="5" w:space="0" w:color="000000"/>
            </w:tcBorders>
            <w:vAlign w:val="center"/>
          </w:tcPr>
          <w:p w14:paraId="447BC811" w14:textId="20021089"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18</w:t>
            </w:r>
          </w:p>
        </w:tc>
        <w:tc>
          <w:tcPr>
            <w:tcW w:w="685" w:type="dxa"/>
            <w:tcBorders>
              <w:top w:val="single" w:sz="5" w:space="0" w:color="000000"/>
              <w:left w:val="single" w:sz="5" w:space="0" w:color="000000"/>
              <w:bottom w:val="single" w:sz="5" w:space="0" w:color="000000"/>
              <w:right w:val="single" w:sz="5" w:space="0" w:color="000000"/>
            </w:tcBorders>
            <w:vAlign w:val="center"/>
          </w:tcPr>
          <w:p w14:paraId="5BB7013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6B5F73E"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DDAC6B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D060F02"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5C7A7FDD"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2882DB4"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D4E4C3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FCF0DE2" w14:textId="77777777" w:rsidR="00891731" w:rsidRPr="005E6D37" w:rsidRDefault="00891731" w:rsidP="00891731">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554758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42CF75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C19626D"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4E1D4AD"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56A8CBF6" w14:textId="77777777" w:rsidR="00891731" w:rsidRPr="005E6D37" w:rsidRDefault="00BC1463" w:rsidP="00891731">
            <w:pPr>
              <w:pStyle w:val="TableParagraph"/>
              <w:ind w:left="3"/>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4A5716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9FCA93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CF4047B" w14:textId="77777777" w:rsidR="00891731" w:rsidRPr="005E6D37" w:rsidRDefault="00BC1463"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685CE5BB"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EE62B4C"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6F17DFD1" w14:textId="77777777" w:rsidR="00891731" w:rsidRDefault="00891731" w:rsidP="00891731">
            <w:pPr>
              <w:jc w:val="center"/>
            </w:pPr>
            <w:r w:rsidRPr="00E9563B">
              <w:rPr>
                <w:rFonts w:ascii="Times New Roman" w:hAnsi="Times New Roman" w:cs="Times New Roman"/>
                <w:color w:val="000000" w:themeColor="text1"/>
                <w:lang w:val="uk-UA"/>
              </w:rPr>
              <w:t>+</w:t>
            </w:r>
          </w:p>
        </w:tc>
      </w:tr>
      <w:tr w:rsidR="00891731" w:rsidRPr="00165479" w14:paraId="2C74E1BC"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487F2752" w14:textId="7DCEF0BE"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19</w:t>
            </w:r>
          </w:p>
        </w:tc>
        <w:tc>
          <w:tcPr>
            <w:tcW w:w="685" w:type="dxa"/>
            <w:tcBorders>
              <w:top w:val="single" w:sz="5" w:space="0" w:color="000000"/>
              <w:left w:val="single" w:sz="5" w:space="0" w:color="000000"/>
              <w:bottom w:val="single" w:sz="5" w:space="0" w:color="000000"/>
              <w:right w:val="single" w:sz="5" w:space="0" w:color="000000"/>
            </w:tcBorders>
            <w:vAlign w:val="center"/>
          </w:tcPr>
          <w:p w14:paraId="51145AD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4EDEA16"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063A0AC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BBB9A3A"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67189688"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553DC2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D31FB4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1824364"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6D601064"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961CDF5"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826EC9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850679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6FA26E1B" w14:textId="77777777" w:rsidR="00891731" w:rsidRPr="005E6D37" w:rsidRDefault="00891731" w:rsidP="00891731">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566FDBD"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B21262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1C0C476"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B3DC21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B4C341D"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4578201D" w14:textId="77777777" w:rsidR="00891731" w:rsidRDefault="00891731" w:rsidP="00891731">
            <w:pPr>
              <w:jc w:val="center"/>
            </w:pPr>
            <w:r w:rsidRPr="00E9563B">
              <w:rPr>
                <w:rFonts w:ascii="Times New Roman" w:hAnsi="Times New Roman" w:cs="Times New Roman"/>
                <w:color w:val="000000" w:themeColor="text1"/>
                <w:lang w:val="uk-UA"/>
              </w:rPr>
              <w:t>+</w:t>
            </w:r>
          </w:p>
        </w:tc>
      </w:tr>
      <w:tr w:rsidR="00891731" w:rsidRPr="00165479" w14:paraId="6BB9CEF3"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1B04C40A" w14:textId="3FE96644"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20</w:t>
            </w:r>
          </w:p>
        </w:tc>
        <w:tc>
          <w:tcPr>
            <w:tcW w:w="685" w:type="dxa"/>
            <w:tcBorders>
              <w:top w:val="single" w:sz="5" w:space="0" w:color="000000"/>
              <w:left w:val="single" w:sz="5" w:space="0" w:color="000000"/>
              <w:bottom w:val="single" w:sz="5" w:space="0" w:color="000000"/>
              <w:right w:val="single" w:sz="5" w:space="0" w:color="000000"/>
            </w:tcBorders>
            <w:vAlign w:val="center"/>
          </w:tcPr>
          <w:p w14:paraId="20E165D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20C910C"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372525B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724CBB4"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49A78A49"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B7100D1"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93913C9"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DB8F943"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C3F40C0"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1A3F58C"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A0FAFA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6D1C767"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08DB6877" w14:textId="77777777" w:rsidR="00891731" w:rsidRPr="005E6D37" w:rsidRDefault="00891731" w:rsidP="00891731">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6443553D"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629E99B"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0F3926A"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B449B5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208203D"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4CC99083" w14:textId="77777777" w:rsidR="00891731" w:rsidRDefault="00891731" w:rsidP="00891731">
            <w:pPr>
              <w:jc w:val="center"/>
            </w:pPr>
            <w:r w:rsidRPr="00E9563B">
              <w:rPr>
                <w:rFonts w:ascii="Times New Roman" w:hAnsi="Times New Roman" w:cs="Times New Roman"/>
                <w:color w:val="000000" w:themeColor="text1"/>
                <w:lang w:val="uk-UA"/>
              </w:rPr>
              <w:t>+</w:t>
            </w:r>
          </w:p>
        </w:tc>
      </w:tr>
      <w:tr w:rsidR="00761AFD" w:rsidRPr="00165479" w14:paraId="1EE73AAB"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5245268E" w14:textId="75DC060E" w:rsidR="00761AFD" w:rsidRPr="005E6D37" w:rsidRDefault="00A56525" w:rsidP="00761AFD">
            <w:pPr>
              <w:jc w:val="center"/>
              <w:rPr>
                <w:rFonts w:ascii="Times New Roman" w:hAnsi="Times New Roman" w:cs="Times New Roman"/>
              </w:rPr>
            </w:pPr>
            <w:r>
              <w:rPr>
                <w:rFonts w:ascii="Times New Roman" w:hAnsi="Times New Roman" w:cs="Times New Roman"/>
              </w:rPr>
              <w:t>ОК</w:t>
            </w:r>
            <w:r w:rsidR="00761AFD" w:rsidRPr="005E6D37">
              <w:rPr>
                <w:rFonts w:ascii="Times New Roman" w:hAnsi="Times New Roman" w:cs="Times New Roman"/>
              </w:rPr>
              <w:t xml:space="preserve"> 21</w:t>
            </w:r>
          </w:p>
        </w:tc>
        <w:tc>
          <w:tcPr>
            <w:tcW w:w="685" w:type="dxa"/>
            <w:tcBorders>
              <w:top w:val="single" w:sz="5" w:space="0" w:color="000000"/>
              <w:left w:val="single" w:sz="5" w:space="0" w:color="000000"/>
              <w:bottom w:val="single" w:sz="5" w:space="0" w:color="000000"/>
              <w:right w:val="single" w:sz="5" w:space="0" w:color="000000"/>
            </w:tcBorders>
            <w:vAlign w:val="center"/>
          </w:tcPr>
          <w:p w14:paraId="41E4ED2D"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66BBE27" w14:textId="77777777" w:rsidR="00761AFD" w:rsidRPr="005E6D37" w:rsidRDefault="00761AFD" w:rsidP="00761AFD">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E6A99BC"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A98AAA6" w14:textId="77777777" w:rsidR="00761AFD" w:rsidRDefault="00761AFD" w:rsidP="00761AFD">
            <w:pPr>
              <w:jc w:val="center"/>
            </w:pPr>
            <w:r w:rsidRPr="00AF0195">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1DD7649E" w14:textId="77777777" w:rsidR="00761AFD" w:rsidRDefault="00761AFD" w:rsidP="00761AFD">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B3BD1B8"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0E97541"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74430BB" w14:textId="77777777" w:rsidR="00761AFD" w:rsidRPr="005E6D37" w:rsidRDefault="00761AFD" w:rsidP="00761AFD">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1E0E41FD"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4064866"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0144174"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41FD529"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14414D74" w14:textId="77777777" w:rsidR="00761AFD" w:rsidRPr="005E6D37" w:rsidRDefault="00761AFD" w:rsidP="00761AF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8452087"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EFD9628"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17688CC" w14:textId="77777777" w:rsidR="00761AFD" w:rsidRPr="005E6D37" w:rsidRDefault="00761AFD" w:rsidP="00761AF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1B6AD526"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6C7FE0E1" w14:textId="77777777" w:rsidR="00761AFD" w:rsidRDefault="00761AFD" w:rsidP="00761AFD">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00E2FBEC" w14:textId="77777777" w:rsidR="00761AFD" w:rsidRDefault="00761AFD" w:rsidP="00761AFD">
            <w:pPr>
              <w:jc w:val="center"/>
            </w:pPr>
            <w:r w:rsidRPr="00E9563B">
              <w:rPr>
                <w:rFonts w:ascii="Times New Roman" w:hAnsi="Times New Roman" w:cs="Times New Roman"/>
                <w:color w:val="000000" w:themeColor="text1"/>
                <w:lang w:val="uk-UA"/>
              </w:rPr>
              <w:t>+</w:t>
            </w:r>
          </w:p>
        </w:tc>
      </w:tr>
      <w:tr w:rsidR="00761AFD" w:rsidRPr="00165479" w14:paraId="0A85EEA6"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27C272DD" w14:textId="1ED811E5" w:rsidR="00761AFD" w:rsidRPr="005E6D37" w:rsidRDefault="00A56525" w:rsidP="00761AFD">
            <w:pPr>
              <w:jc w:val="center"/>
              <w:rPr>
                <w:rFonts w:ascii="Times New Roman" w:hAnsi="Times New Roman" w:cs="Times New Roman"/>
              </w:rPr>
            </w:pPr>
            <w:r>
              <w:rPr>
                <w:rFonts w:ascii="Times New Roman" w:hAnsi="Times New Roman" w:cs="Times New Roman"/>
              </w:rPr>
              <w:t>ОК</w:t>
            </w:r>
            <w:r w:rsidR="00761AFD" w:rsidRPr="005E6D37">
              <w:rPr>
                <w:rFonts w:ascii="Times New Roman" w:hAnsi="Times New Roman" w:cs="Times New Roman"/>
              </w:rPr>
              <w:t xml:space="preserve"> 22</w:t>
            </w:r>
          </w:p>
        </w:tc>
        <w:tc>
          <w:tcPr>
            <w:tcW w:w="685" w:type="dxa"/>
            <w:tcBorders>
              <w:top w:val="single" w:sz="5" w:space="0" w:color="000000"/>
              <w:left w:val="single" w:sz="5" w:space="0" w:color="000000"/>
              <w:bottom w:val="single" w:sz="5" w:space="0" w:color="000000"/>
              <w:right w:val="single" w:sz="5" w:space="0" w:color="000000"/>
            </w:tcBorders>
            <w:vAlign w:val="center"/>
          </w:tcPr>
          <w:p w14:paraId="69BD44DD"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D07B9CD" w14:textId="77777777" w:rsidR="00761AFD" w:rsidRPr="005E6D37" w:rsidRDefault="00761AFD" w:rsidP="00761AFD">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C6FB1BB"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4023EFA" w14:textId="77777777" w:rsidR="00761AFD" w:rsidRDefault="00761AFD" w:rsidP="00761AFD">
            <w:pPr>
              <w:jc w:val="center"/>
            </w:pPr>
            <w:r w:rsidRPr="00AF0195">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1536FA2E" w14:textId="77777777" w:rsidR="00761AFD" w:rsidRDefault="00761AFD" w:rsidP="00761AFD">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92865D6"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DD7CC9D"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AD15EE6" w14:textId="77777777" w:rsidR="00761AFD" w:rsidRPr="005E6D37" w:rsidRDefault="00C64967" w:rsidP="00761AF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D32A2C7"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A9B847C"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B365ADF"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F48DDF9"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097885CF" w14:textId="77777777" w:rsidR="00761AFD" w:rsidRPr="005E6D37" w:rsidRDefault="0026145A" w:rsidP="00761AFD">
            <w:pPr>
              <w:pStyle w:val="TableParagraph"/>
              <w:ind w:left="3"/>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FB1FC56"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A2A5A8B"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5E03E2A" w14:textId="77777777" w:rsidR="00761AFD" w:rsidRPr="005E6D37" w:rsidRDefault="00761AFD" w:rsidP="00761AFD">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6BDCFE2"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ADD1042" w14:textId="77777777" w:rsidR="00761AFD" w:rsidRDefault="00761AFD" w:rsidP="00761AFD">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2DC570D2" w14:textId="77777777" w:rsidR="00761AFD" w:rsidRDefault="00761AFD" w:rsidP="00761AFD">
            <w:pPr>
              <w:jc w:val="center"/>
            </w:pPr>
            <w:r w:rsidRPr="00E9563B">
              <w:rPr>
                <w:rFonts w:ascii="Times New Roman" w:hAnsi="Times New Roman" w:cs="Times New Roman"/>
                <w:color w:val="000000" w:themeColor="text1"/>
                <w:lang w:val="uk-UA"/>
              </w:rPr>
              <w:t>+</w:t>
            </w:r>
          </w:p>
        </w:tc>
      </w:tr>
      <w:tr w:rsidR="00891731" w:rsidRPr="00165479" w14:paraId="5AB8A55B" w14:textId="77777777" w:rsidTr="0029602C">
        <w:trPr>
          <w:trHeight w:hRule="exact" w:val="263"/>
        </w:trPr>
        <w:tc>
          <w:tcPr>
            <w:tcW w:w="1403" w:type="dxa"/>
            <w:tcBorders>
              <w:top w:val="single" w:sz="5" w:space="0" w:color="000000"/>
              <w:left w:val="single" w:sz="5" w:space="0" w:color="000000"/>
              <w:bottom w:val="single" w:sz="5" w:space="0" w:color="000000"/>
              <w:right w:val="single" w:sz="5" w:space="0" w:color="000000"/>
            </w:tcBorders>
            <w:vAlign w:val="center"/>
          </w:tcPr>
          <w:p w14:paraId="4F211F49" w14:textId="62C88A7D"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23</w:t>
            </w:r>
          </w:p>
        </w:tc>
        <w:tc>
          <w:tcPr>
            <w:tcW w:w="685" w:type="dxa"/>
            <w:tcBorders>
              <w:top w:val="single" w:sz="5" w:space="0" w:color="000000"/>
              <w:left w:val="single" w:sz="5" w:space="0" w:color="000000"/>
              <w:bottom w:val="single" w:sz="5" w:space="0" w:color="000000"/>
              <w:right w:val="single" w:sz="5" w:space="0" w:color="000000"/>
            </w:tcBorders>
            <w:vAlign w:val="center"/>
          </w:tcPr>
          <w:p w14:paraId="44BA0A3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0269987"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3DC96B3"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08E35E1"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tcPr>
          <w:p w14:paraId="7AB5E54E"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F2AE91B"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C3D8FB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0C04B30" w14:textId="77777777" w:rsidR="00891731" w:rsidRPr="005E6D37" w:rsidRDefault="00891731" w:rsidP="00891731">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6C1117C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6C9EEA1"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BD48AD9"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3DFAA6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4699301F" w14:textId="77777777" w:rsidR="00891731" w:rsidRPr="005E6D37" w:rsidRDefault="00891731" w:rsidP="00891731">
            <w:pPr>
              <w:pStyle w:val="TableParagraph"/>
              <w:ind w:left="3"/>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7DD7F504"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0DF9FE6"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E0627B9" w14:textId="77777777" w:rsidR="00891731" w:rsidRPr="005E6D37" w:rsidRDefault="00C64967"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4D2ED6F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8FAD8F8"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6A625DE2" w14:textId="77777777" w:rsidR="00891731" w:rsidRDefault="00891731" w:rsidP="00891731">
            <w:pPr>
              <w:jc w:val="center"/>
            </w:pPr>
            <w:r w:rsidRPr="00E9563B">
              <w:rPr>
                <w:rFonts w:ascii="Times New Roman" w:hAnsi="Times New Roman" w:cs="Times New Roman"/>
                <w:color w:val="000000" w:themeColor="text1"/>
                <w:lang w:val="uk-UA"/>
              </w:rPr>
              <w:t>+</w:t>
            </w:r>
          </w:p>
        </w:tc>
      </w:tr>
      <w:tr w:rsidR="00BC1463" w:rsidRPr="00165479" w14:paraId="7B3ADFE3"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78AC705E" w14:textId="39B8FBC6" w:rsidR="00BC1463" w:rsidRPr="005E6D37" w:rsidRDefault="00A56525" w:rsidP="00BC1463">
            <w:pPr>
              <w:jc w:val="center"/>
              <w:rPr>
                <w:rFonts w:ascii="Times New Roman" w:hAnsi="Times New Roman" w:cs="Times New Roman"/>
              </w:rPr>
            </w:pPr>
            <w:r>
              <w:rPr>
                <w:rFonts w:ascii="Times New Roman" w:hAnsi="Times New Roman" w:cs="Times New Roman"/>
              </w:rPr>
              <w:t>ОК</w:t>
            </w:r>
            <w:r w:rsidR="00BC1463" w:rsidRPr="005E6D37">
              <w:rPr>
                <w:rFonts w:ascii="Times New Roman" w:hAnsi="Times New Roman" w:cs="Times New Roman"/>
              </w:rPr>
              <w:t xml:space="preserve"> 24</w:t>
            </w:r>
          </w:p>
        </w:tc>
        <w:tc>
          <w:tcPr>
            <w:tcW w:w="685" w:type="dxa"/>
            <w:tcBorders>
              <w:top w:val="single" w:sz="5" w:space="0" w:color="000000"/>
              <w:left w:val="single" w:sz="5" w:space="0" w:color="000000"/>
              <w:bottom w:val="single" w:sz="5" w:space="0" w:color="000000"/>
              <w:right w:val="single" w:sz="5" w:space="0" w:color="000000"/>
            </w:tcBorders>
            <w:vAlign w:val="center"/>
          </w:tcPr>
          <w:p w14:paraId="0A5FBDF6"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6074AEE" w14:textId="77777777" w:rsidR="00BC1463" w:rsidRPr="005E6D37" w:rsidRDefault="00761AFD" w:rsidP="00BC1463">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0D247A8"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E13BE8B" w14:textId="77777777" w:rsidR="00BC1463" w:rsidRDefault="00BC1463" w:rsidP="00BC1463">
            <w:pPr>
              <w:jc w:val="center"/>
            </w:pPr>
            <w:r w:rsidRPr="00C67C22">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26818B0D" w14:textId="77777777" w:rsidR="00BC1463" w:rsidRDefault="00BC1463" w:rsidP="00BC1463">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2C0402C"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46AB8A5"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D3A518D" w14:textId="77777777" w:rsidR="00BC1463" w:rsidRPr="005E6D37" w:rsidRDefault="00BC1463" w:rsidP="00BC1463">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1579698"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8390F2C"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007EF8A"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B7D51D4"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tcPr>
          <w:p w14:paraId="41B923E8" w14:textId="77777777" w:rsidR="00BC1463" w:rsidRDefault="00BC1463" w:rsidP="00BC1463">
            <w:pPr>
              <w:jc w:val="center"/>
            </w:pPr>
            <w:r w:rsidRPr="00545AF0">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6A358B7"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38F51B9"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5C3F1FF7" w14:textId="77777777" w:rsidR="00BC1463" w:rsidRDefault="00BC1463" w:rsidP="00BC1463">
            <w:pPr>
              <w:jc w:val="center"/>
            </w:pPr>
            <w:r w:rsidRPr="00862DCC">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7CBA2703"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C778798" w14:textId="77777777" w:rsidR="00BC1463" w:rsidRDefault="00BC1463" w:rsidP="00BC1463">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60997C1A" w14:textId="77777777" w:rsidR="00BC1463" w:rsidRDefault="00BC1463" w:rsidP="00BC1463">
            <w:pPr>
              <w:jc w:val="center"/>
            </w:pPr>
            <w:r w:rsidRPr="00E9563B">
              <w:rPr>
                <w:rFonts w:ascii="Times New Roman" w:hAnsi="Times New Roman" w:cs="Times New Roman"/>
                <w:color w:val="000000" w:themeColor="text1"/>
                <w:lang w:val="uk-UA"/>
              </w:rPr>
              <w:t>+</w:t>
            </w:r>
          </w:p>
        </w:tc>
      </w:tr>
      <w:tr w:rsidR="00BC1463" w:rsidRPr="00165479" w14:paraId="70FD92FA"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1CABFDA1" w14:textId="732B8C9F" w:rsidR="00BC1463" w:rsidRPr="005E6D37" w:rsidRDefault="00A56525" w:rsidP="00BC1463">
            <w:pPr>
              <w:jc w:val="center"/>
              <w:rPr>
                <w:rFonts w:ascii="Times New Roman" w:hAnsi="Times New Roman" w:cs="Times New Roman"/>
              </w:rPr>
            </w:pPr>
            <w:r>
              <w:rPr>
                <w:rFonts w:ascii="Times New Roman" w:hAnsi="Times New Roman" w:cs="Times New Roman"/>
              </w:rPr>
              <w:t>ОК</w:t>
            </w:r>
            <w:r w:rsidR="00BC1463" w:rsidRPr="005E6D37">
              <w:rPr>
                <w:rFonts w:ascii="Times New Roman" w:hAnsi="Times New Roman" w:cs="Times New Roman"/>
              </w:rPr>
              <w:t xml:space="preserve"> 25</w:t>
            </w:r>
          </w:p>
        </w:tc>
        <w:tc>
          <w:tcPr>
            <w:tcW w:w="685" w:type="dxa"/>
            <w:tcBorders>
              <w:top w:val="single" w:sz="5" w:space="0" w:color="000000"/>
              <w:left w:val="single" w:sz="5" w:space="0" w:color="000000"/>
              <w:bottom w:val="single" w:sz="5" w:space="0" w:color="000000"/>
              <w:right w:val="single" w:sz="5" w:space="0" w:color="000000"/>
            </w:tcBorders>
            <w:vAlign w:val="center"/>
          </w:tcPr>
          <w:p w14:paraId="0D2DCE33"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14C43A9" w14:textId="77777777" w:rsidR="00BC1463" w:rsidRPr="005E6D37" w:rsidRDefault="00BC1463" w:rsidP="00BC1463">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5CC68A9"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DD7F310" w14:textId="77777777" w:rsidR="00BC1463" w:rsidRDefault="00BC1463" w:rsidP="00BC1463">
            <w:pPr>
              <w:jc w:val="center"/>
            </w:pPr>
            <w:r w:rsidRPr="00C67C22">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00947439" w14:textId="77777777" w:rsidR="00BC1463" w:rsidRDefault="00BC1463" w:rsidP="00BC1463">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A3B6627"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3CACFE5"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6964E73" w14:textId="77777777" w:rsidR="00BC1463" w:rsidRPr="005E6D37" w:rsidRDefault="00BC1463" w:rsidP="00BC1463">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F4C457A"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C123FE6"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32A2795"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33D4E7B"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tcPr>
          <w:p w14:paraId="01F885E0" w14:textId="77777777" w:rsidR="00BC1463" w:rsidRDefault="00BC1463" w:rsidP="00BC1463">
            <w:pPr>
              <w:jc w:val="center"/>
            </w:pPr>
            <w:r w:rsidRPr="00545AF0">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63496E7"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A8DDC10"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F400882" w14:textId="77777777" w:rsidR="00BC1463" w:rsidRDefault="00BC1463" w:rsidP="00BC1463">
            <w:pPr>
              <w:jc w:val="center"/>
            </w:pPr>
            <w:r w:rsidRPr="00862DCC">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669353FE"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3D0A1F46" w14:textId="77777777" w:rsidR="00BC1463" w:rsidRDefault="00BC1463" w:rsidP="00BC1463">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485E9EC4" w14:textId="77777777" w:rsidR="00BC1463" w:rsidRDefault="00BC1463" w:rsidP="00BC1463">
            <w:pPr>
              <w:jc w:val="center"/>
            </w:pPr>
            <w:r w:rsidRPr="00E9563B">
              <w:rPr>
                <w:rFonts w:ascii="Times New Roman" w:hAnsi="Times New Roman" w:cs="Times New Roman"/>
                <w:color w:val="000000" w:themeColor="text1"/>
                <w:lang w:val="uk-UA"/>
              </w:rPr>
              <w:t>+</w:t>
            </w:r>
          </w:p>
        </w:tc>
      </w:tr>
      <w:tr w:rsidR="00891731" w:rsidRPr="00165479" w14:paraId="4860FEA9"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4AFC6F7D" w14:textId="75941282" w:rsidR="00891731" w:rsidRPr="005E6D37" w:rsidRDefault="00A56525" w:rsidP="00891731">
            <w:pPr>
              <w:jc w:val="center"/>
              <w:rPr>
                <w:rFonts w:ascii="Times New Roman" w:hAnsi="Times New Roman" w:cs="Times New Roman"/>
              </w:rPr>
            </w:pPr>
            <w:r>
              <w:rPr>
                <w:rFonts w:ascii="Times New Roman" w:hAnsi="Times New Roman" w:cs="Times New Roman"/>
              </w:rPr>
              <w:t>ОК</w:t>
            </w:r>
            <w:r w:rsidR="00891731" w:rsidRPr="005E6D37">
              <w:rPr>
                <w:rFonts w:ascii="Times New Roman" w:hAnsi="Times New Roman" w:cs="Times New Roman"/>
              </w:rPr>
              <w:t xml:space="preserve"> 26</w:t>
            </w:r>
          </w:p>
        </w:tc>
        <w:tc>
          <w:tcPr>
            <w:tcW w:w="685" w:type="dxa"/>
            <w:tcBorders>
              <w:top w:val="single" w:sz="5" w:space="0" w:color="000000"/>
              <w:left w:val="single" w:sz="5" w:space="0" w:color="000000"/>
              <w:bottom w:val="single" w:sz="5" w:space="0" w:color="000000"/>
              <w:right w:val="single" w:sz="5" w:space="0" w:color="000000"/>
            </w:tcBorders>
            <w:vAlign w:val="center"/>
          </w:tcPr>
          <w:p w14:paraId="514DF330"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6775E0B" w14:textId="77777777" w:rsidR="00891731" w:rsidRPr="005E6D37" w:rsidRDefault="00761AFD" w:rsidP="00891731">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C5F8B2A"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86A8275" w14:textId="77777777" w:rsidR="00891731" w:rsidRPr="005E6D37" w:rsidRDefault="00761AFD" w:rsidP="00891731">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491B7ED2" w14:textId="77777777" w:rsidR="00891731" w:rsidRDefault="00891731" w:rsidP="00891731">
            <w:pPr>
              <w:jc w:val="center"/>
            </w:pPr>
            <w:r w:rsidRPr="00AE627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EDD2098"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4384D0C"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EF0996E" w14:textId="77777777" w:rsidR="00891731" w:rsidRPr="005E6D37" w:rsidRDefault="00891731" w:rsidP="00891731">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F3AE329"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1295957"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A550FFC"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C5304ED"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vAlign w:val="center"/>
          </w:tcPr>
          <w:p w14:paraId="37F0B6ED" w14:textId="77777777" w:rsidR="00891731" w:rsidRPr="005E6D37" w:rsidRDefault="00891731" w:rsidP="00891731">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8A6747C"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4CF74C5"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5BF541F" w14:textId="77777777" w:rsidR="00891731" w:rsidRPr="005E6D37" w:rsidRDefault="00891731" w:rsidP="00891731">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80B300F" w14:textId="77777777" w:rsidR="00891731" w:rsidRPr="005E6D37" w:rsidRDefault="00891731" w:rsidP="00891731">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03F8098" w14:textId="77777777" w:rsidR="00891731" w:rsidRDefault="00891731" w:rsidP="00891731">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4F353C8E" w14:textId="77777777" w:rsidR="00891731" w:rsidRDefault="00891731" w:rsidP="00891731">
            <w:pPr>
              <w:jc w:val="center"/>
            </w:pPr>
            <w:r w:rsidRPr="00E9563B">
              <w:rPr>
                <w:rFonts w:ascii="Times New Roman" w:hAnsi="Times New Roman" w:cs="Times New Roman"/>
                <w:color w:val="000000" w:themeColor="text1"/>
                <w:lang w:val="uk-UA"/>
              </w:rPr>
              <w:t>+</w:t>
            </w:r>
          </w:p>
        </w:tc>
      </w:tr>
      <w:tr w:rsidR="00BC1463" w:rsidRPr="00165479" w14:paraId="7D3FCFC9"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4C166286" w14:textId="568D57BE" w:rsidR="00BC1463" w:rsidRPr="005E6D37" w:rsidRDefault="00A56525" w:rsidP="00BC1463">
            <w:pPr>
              <w:jc w:val="center"/>
              <w:rPr>
                <w:rFonts w:ascii="Times New Roman" w:hAnsi="Times New Roman" w:cs="Times New Roman"/>
              </w:rPr>
            </w:pPr>
            <w:r>
              <w:rPr>
                <w:rFonts w:ascii="Times New Roman" w:hAnsi="Times New Roman" w:cs="Times New Roman"/>
              </w:rPr>
              <w:t>ОК</w:t>
            </w:r>
            <w:r w:rsidR="00BC1463" w:rsidRPr="005E6D37">
              <w:rPr>
                <w:rFonts w:ascii="Times New Roman" w:hAnsi="Times New Roman" w:cs="Times New Roman"/>
              </w:rPr>
              <w:t xml:space="preserve"> 27</w:t>
            </w:r>
          </w:p>
        </w:tc>
        <w:tc>
          <w:tcPr>
            <w:tcW w:w="685" w:type="dxa"/>
            <w:tcBorders>
              <w:top w:val="single" w:sz="5" w:space="0" w:color="000000"/>
              <w:left w:val="single" w:sz="5" w:space="0" w:color="000000"/>
              <w:bottom w:val="single" w:sz="5" w:space="0" w:color="000000"/>
              <w:right w:val="single" w:sz="5" w:space="0" w:color="000000"/>
            </w:tcBorders>
            <w:vAlign w:val="center"/>
          </w:tcPr>
          <w:p w14:paraId="11CE9350"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CF6155E" w14:textId="77777777" w:rsidR="00BC1463" w:rsidRPr="005E6D37" w:rsidRDefault="00BC1463" w:rsidP="00BC1463">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79E7E8E" w14:textId="77777777" w:rsidR="00BC1463" w:rsidRPr="005E6D37" w:rsidRDefault="00BC1463" w:rsidP="00BC1463">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669EB66" w14:textId="77777777" w:rsidR="00BC1463" w:rsidRPr="005E6D37" w:rsidRDefault="00BC1463" w:rsidP="00BC1463">
            <w:pPr>
              <w:jc w:val="center"/>
              <w:rPr>
                <w:rFonts w:ascii="Times New Roman" w:hAnsi="Times New Roman" w:cs="Times New Roman"/>
                <w:color w:val="000000" w:themeColor="text1"/>
                <w:lang w:val="uk-UA"/>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8786B6A" w14:textId="77777777" w:rsidR="00BC1463" w:rsidRPr="005E6D37" w:rsidRDefault="00BC1463" w:rsidP="00BC1463">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EBDA6A9"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CAF8379"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453B03E" w14:textId="77777777" w:rsidR="00BC1463" w:rsidRPr="005E6D37" w:rsidRDefault="00BC1463" w:rsidP="00BC1463">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99D1AF5"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B1FFA14"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4C99945"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509DB43" w14:textId="77777777" w:rsidR="00BC1463" w:rsidRPr="005E6D37" w:rsidRDefault="00BC1463" w:rsidP="00BC1463">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tcPr>
          <w:p w14:paraId="062D6219" w14:textId="77777777" w:rsidR="00BC1463" w:rsidRDefault="00BC1463" w:rsidP="00BC1463">
            <w:pPr>
              <w:jc w:val="center"/>
            </w:pPr>
            <w:r w:rsidRPr="00BF226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6191ADF" w14:textId="77777777" w:rsidR="00BC1463" w:rsidRPr="005E6D37" w:rsidRDefault="00BC1463" w:rsidP="00BC1463">
            <w:pPr>
              <w:jc w:val="center"/>
              <w:rPr>
                <w:rFonts w:ascii="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5C28A2EB"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1DFEFD45" w14:textId="77777777" w:rsidR="00BC1463" w:rsidRDefault="00BC1463" w:rsidP="00BC1463">
            <w:pPr>
              <w:jc w:val="center"/>
            </w:pPr>
            <w:r w:rsidRPr="00D5693B">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5A47091F" w14:textId="77777777" w:rsidR="00BC1463" w:rsidRPr="005E6D37" w:rsidRDefault="00BC1463" w:rsidP="00BC1463">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235C7EB" w14:textId="77777777" w:rsidR="00BC1463" w:rsidRDefault="00BC1463" w:rsidP="00BC1463">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vAlign w:val="center"/>
          </w:tcPr>
          <w:p w14:paraId="14438486" w14:textId="77777777" w:rsidR="00BC1463" w:rsidRPr="005E6D37" w:rsidRDefault="00BC1463" w:rsidP="00BC1463">
            <w:pPr>
              <w:jc w:val="center"/>
              <w:rPr>
                <w:rFonts w:ascii="Times New Roman" w:hAnsi="Times New Roman" w:cs="Times New Roman"/>
                <w:color w:val="000000" w:themeColor="text1"/>
                <w:lang w:val="uk-UA"/>
              </w:rPr>
            </w:pPr>
          </w:p>
        </w:tc>
      </w:tr>
      <w:tr w:rsidR="00761AFD" w:rsidRPr="00165479" w14:paraId="1E8D10CD"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14133A53" w14:textId="530CA365" w:rsidR="00761AFD" w:rsidRPr="005E6D37" w:rsidRDefault="00A56525" w:rsidP="00761AFD">
            <w:pPr>
              <w:jc w:val="center"/>
              <w:rPr>
                <w:rFonts w:ascii="Times New Roman" w:hAnsi="Times New Roman" w:cs="Times New Roman"/>
              </w:rPr>
            </w:pPr>
            <w:r>
              <w:rPr>
                <w:rFonts w:ascii="Times New Roman" w:hAnsi="Times New Roman" w:cs="Times New Roman"/>
              </w:rPr>
              <w:t>ОК</w:t>
            </w:r>
            <w:r w:rsidR="00761AFD" w:rsidRPr="005E6D37">
              <w:rPr>
                <w:rFonts w:ascii="Times New Roman" w:hAnsi="Times New Roman" w:cs="Times New Roman"/>
              </w:rPr>
              <w:t xml:space="preserve"> 28</w:t>
            </w:r>
          </w:p>
        </w:tc>
        <w:tc>
          <w:tcPr>
            <w:tcW w:w="685" w:type="dxa"/>
            <w:tcBorders>
              <w:top w:val="single" w:sz="5" w:space="0" w:color="000000"/>
              <w:left w:val="single" w:sz="5" w:space="0" w:color="000000"/>
              <w:bottom w:val="single" w:sz="5" w:space="0" w:color="000000"/>
              <w:right w:val="single" w:sz="5" w:space="0" w:color="000000"/>
            </w:tcBorders>
            <w:vAlign w:val="center"/>
          </w:tcPr>
          <w:p w14:paraId="40B12FA2"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687D3D81" w14:textId="77777777" w:rsidR="00761AFD" w:rsidRDefault="00761AFD" w:rsidP="00761AFD">
            <w:pPr>
              <w:jc w:val="center"/>
            </w:pPr>
            <w:r w:rsidRPr="008D38A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7AD6E08"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362FF86" w14:textId="77777777" w:rsidR="00761AFD" w:rsidRDefault="00761AFD" w:rsidP="00761AFD">
            <w:pPr>
              <w:jc w:val="center"/>
            </w:pPr>
            <w:r w:rsidRPr="003C63D9">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47F1909F" w14:textId="77777777" w:rsidR="00761AFD" w:rsidRDefault="00761AFD" w:rsidP="00761AFD">
            <w:pPr>
              <w:jc w:val="center"/>
            </w:pPr>
            <w:r w:rsidRPr="00AD5EE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945EE8B"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ADD089D" w14:textId="5968E4C0"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7CA038C3" w14:textId="281C843A" w:rsidR="00761AFD" w:rsidRPr="005E6D37" w:rsidRDefault="00736E65" w:rsidP="00761AFD">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29AE86DB" w14:textId="273A9D29"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7783655" w14:textId="77EB31E4"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9C92C40" w14:textId="51F6A448"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45B37721" w14:textId="42852582"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5" w:type="dxa"/>
            <w:tcBorders>
              <w:top w:val="single" w:sz="5" w:space="0" w:color="000000"/>
              <w:left w:val="single" w:sz="5" w:space="0" w:color="000000"/>
              <w:bottom w:val="single" w:sz="5" w:space="0" w:color="000000"/>
              <w:right w:val="single" w:sz="5" w:space="0" w:color="000000"/>
            </w:tcBorders>
          </w:tcPr>
          <w:p w14:paraId="10EE0BB3" w14:textId="08FCBF07" w:rsidR="00761AFD" w:rsidRDefault="00761AFD" w:rsidP="00761AFD">
            <w:pPr>
              <w:jc w:val="center"/>
            </w:pPr>
          </w:p>
        </w:tc>
        <w:tc>
          <w:tcPr>
            <w:tcW w:w="680" w:type="dxa"/>
            <w:tcBorders>
              <w:top w:val="single" w:sz="5" w:space="0" w:color="000000"/>
              <w:left w:val="single" w:sz="5" w:space="0" w:color="000000"/>
              <w:bottom w:val="single" w:sz="5" w:space="0" w:color="000000"/>
              <w:right w:val="single" w:sz="5" w:space="0" w:color="000000"/>
            </w:tcBorders>
            <w:vAlign w:val="center"/>
          </w:tcPr>
          <w:p w14:paraId="17439C49" w14:textId="63391801"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17CF5039" w14:textId="205ABB80"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tcPr>
          <w:p w14:paraId="07455AED" w14:textId="77777777" w:rsidR="00761AFD" w:rsidRDefault="00761AFD" w:rsidP="00761AFD">
            <w:pPr>
              <w:jc w:val="center"/>
            </w:pPr>
            <w:r w:rsidRPr="00D5693B">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0ABDDCC4" w14:textId="53D7EEDF"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tcPr>
          <w:p w14:paraId="30CAF431" w14:textId="1DF3C4E5" w:rsidR="00761AFD" w:rsidRDefault="00761AFD" w:rsidP="00761AFD">
            <w:pPr>
              <w:jc w:val="center"/>
            </w:pPr>
          </w:p>
        </w:tc>
        <w:tc>
          <w:tcPr>
            <w:tcW w:w="705" w:type="dxa"/>
            <w:tcBorders>
              <w:top w:val="single" w:sz="5" w:space="0" w:color="000000"/>
              <w:left w:val="single" w:sz="5" w:space="0" w:color="000000"/>
              <w:bottom w:val="single" w:sz="5" w:space="0" w:color="000000"/>
              <w:right w:val="single" w:sz="5" w:space="0" w:color="000000"/>
            </w:tcBorders>
          </w:tcPr>
          <w:p w14:paraId="7506BCFC" w14:textId="77777777" w:rsidR="00761AFD" w:rsidRDefault="00761AFD" w:rsidP="00761AFD">
            <w:pPr>
              <w:jc w:val="center"/>
            </w:pPr>
            <w:r w:rsidRPr="00A53A91">
              <w:rPr>
                <w:rFonts w:ascii="Times New Roman" w:hAnsi="Times New Roman" w:cs="Times New Roman"/>
                <w:color w:val="000000" w:themeColor="text1"/>
                <w:lang w:val="uk-UA"/>
              </w:rPr>
              <w:t>+</w:t>
            </w:r>
          </w:p>
        </w:tc>
      </w:tr>
      <w:tr w:rsidR="00761AFD" w:rsidRPr="00165479" w14:paraId="388C1BA2" w14:textId="77777777" w:rsidTr="0029602C">
        <w:trPr>
          <w:trHeight w:hRule="exact" w:val="265"/>
        </w:trPr>
        <w:tc>
          <w:tcPr>
            <w:tcW w:w="1403" w:type="dxa"/>
            <w:tcBorders>
              <w:top w:val="single" w:sz="5" w:space="0" w:color="000000"/>
              <w:left w:val="single" w:sz="5" w:space="0" w:color="000000"/>
              <w:bottom w:val="single" w:sz="5" w:space="0" w:color="000000"/>
              <w:right w:val="single" w:sz="5" w:space="0" w:color="000000"/>
            </w:tcBorders>
            <w:vAlign w:val="center"/>
          </w:tcPr>
          <w:p w14:paraId="24CA48B0" w14:textId="441601A3" w:rsidR="00761AFD" w:rsidRPr="005E6D37" w:rsidRDefault="00A56525" w:rsidP="00761AFD">
            <w:pPr>
              <w:jc w:val="center"/>
              <w:rPr>
                <w:rFonts w:ascii="Times New Roman" w:hAnsi="Times New Roman" w:cs="Times New Roman"/>
              </w:rPr>
            </w:pPr>
            <w:r>
              <w:rPr>
                <w:rFonts w:ascii="Times New Roman" w:hAnsi="Times New Roman" w:cs="Times New Roman"/>
              </w:rPr>
              <w:t>ОК</w:t>
            </w:r>
            <w:r w:rsidR="00761AFD" w:rsidRPr="005E6D37">
              <w:rPr>
                <w:rFonts w:ascii="Times New Roman" w:hAnsi="Times New Roman" w:cs="Times New Roman"/>
              </w:rPr>
              <w:t xml:space="preserve"> 29</w:t>
            </w:r>
          </w:p>
        </w:tc>
        <w:tc>
          <w:tcPr>
            <w:tcW w:w="685" w:type="dxa"/>
            <w:tcBorders>
              <w:top w:val="single" w:sz="5" w:space="0" w:color="000000"/>
              <w:left w:val="single" w:sz="5" w:space="0" w:color="000000"/>
              <w:bottom w:val="single" w:sz="5" w:space="0" w:color="000000"/>
              <w:right w:val="single" w:sz="5" w:space="0" w:color="000000"/>
            </w:tcBorders>
            <w:vAlign w:val="center"/>
          </w:tcPr>
          <w:p w14:paraId="7F5354F6"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3AEF5715" w14:textId="77777777" w:rsidR="00761AFD" w:rsidRDefault="00761AFD" w:rsidP="00761AFD">
            <w:pPr>
              <w:jc w:val="center"/>
            </w:pPr>
            <w:r w:rsidRPr="008D38A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AEC81E5"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2E3FE9B0" w14:textId="77777777" w:rsidR="00761AFD" w:rsidRDefault="00761AFD" w:rsidP="00761AFD">
            <w:pPr>
              <w:jc w:val="center"/>
            </w:pPr>
            <w:r w:rsidRPr="003C63D9">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64F4C0F4" w14:textId="77777777" w:rsidR="00761AFD" w:rsidRDefault="00761AFD" w:rsidP="00761AFD">
            <w:pPr>
              <w:jc w:val="center"/>
            </w:pPr>
            <w:r w:rsidRPr="00AD5EE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C9B3D70"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A90C1A4"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E615CC9" w14:textId="77777777" w:rsidR="00761AFD" w:rsidRPr="005E6D37" w:rsidRDefault="00761AFD" w:rsidP="00761AFD">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28316B4E"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AEE528D"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3E19C13"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12D6F3A"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tcPr>
          <w:p w14:paraId="3710D452" w14:textId="77777777" w:rsidR="00761AFD" w:rsidRDefault="00761AFD" w:rsidP="00761AFD">
            <w:pPr>
              <w:jc w:val="center"/>
            </w:pPr>
            <w:r w:rsidRPr="00BF226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1BAE15DF"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089DBD1"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43C27F32" w14:textId="77777777" w:rsidR="00761AFD" w:rsidRDefault="00761AFD" w:rsidP="00761AFD">
            <w:pPr>
              <w:jc w:val="center"/>
            </w:pPr>
            <w:r w:rsidRPr="00D5693B">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179689B1"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52D1928" w14:textId="77777777" w:rsidR="00761AFD" w:rsidRDefault="00761AFD" w:rsidP="00761AFD">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2E2ABC72" w14:textId="77777777" w:rsidR="00761AFD" w:rsidRDefault="00761AFD" w:rsidP="00761AFD">
            <w:pPr>
              <w:jc w:val="center"/>
            </w:pPr>
            <w:r w:rsidRPr="00A53A91">
              <w:rPr>
                <w:rFonts w:ascii="Times New Roman" w:hAnsi="Times New Roman" w:cs="Times New Roman"/>
                <w:color w:val="000000" w:themeColor="text1"/>
                <w:lang w:val="uk-UA"/>
              </w:rPr>
              <w:t>+</w:t>
            </w:r>
          </w:p>
        </w:tc>
      </w:tr>
      <w:tr w:rsidR="00761AFD" w:rsidRPr="00165479" w14:paraId="352F0DE7" w14:textId="77777777" w:rsidTr="0029602C">
        <w:trPr>
          <w:trHeight w:hRule="exact" w:val="266"/>
        </w:trPr>
        <w:tc>
          <w:tcPr>
            <w:tcW w:w="1403" w:type="dxa"/>
            <w:tcBorders>
              <w:top w:val="single" w:sz="5" w:space="0" w:color="000000"/>
              <w:left w:val="single" w:sz="5" w:space="0" w:color="000000"/>
              <w:bottom w:val="single" w:sz="5" w:space="0" w:color="000000"/>
              <w:right w:val="single" w:sz="5" w:space="0" w:color="000000"/>
            </w:tcBorders>
            <w:vAlign w:val="center"/>
          </w:tcPr>
          <w:p w14:paraId="720CF4DC" w14:textId="7158B394" w:rsidR="00761AFD" w:rsidRPr="005E6D37" w:rsidRDefault="00A56525" w:rsidP="00761AFD">
            <w:pPr>
              <w:jc w:val="center"/>
              <w:rPr>
                <w:rFonts w:ascii="Times New Roman" w:hAnsi="Times New Roman" w:cs="Times New Roman"/>
              </w:rPr>
            </w:pPr>
            <w:r>
              <w:rPr>
                <w:rFonts w:ascii="Times New Roman" w:hAnsi="Times New Roman" w:cs="Times New Roman"/>
              </w:rPr>
              <w:t>ОК</w:t>
            </w:r>
            <w:r w:rsidR="00761AFD" w:rsidRPr="005E6D37">
              <w:rPr>
                <w:rFonts w:ascii="Times New Roman" w:hAnsi="Times New Roman" w:cs="Times New Roman"/>
              </w:rPr>
              <w:t xml:space="preserve"> 30</w:t>
            </w:r>
          </w:p>
        </w:tc>
        <w:tc>
          <w:tcPr>
            <w:tcW w:w="685" w:type="dxa"/>
            <w:tcBorders>
              <w:top w:val="single" w:sz="5" w:space="0" w:color="000000"/>
              <w:left w:val="single" w:sz="5" w:space="0" w:color="000000"/>
              <w:bottom w:val="single" w:sz="5" w:space="0" w:color="000000"/>
              <w:right w:val="single" w:sz="5" w:space="0" w:color="000000"/>
            </w:tcBorders>
            <w:vAlign w:val="center"/>
          </w:tcPr>
          <w:p w14:paraId="761A820C"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71FBF660" w14:textId="77777777" w:rsidR="00761AFD" w:rsidRDefault="00761AFD" w:rsidP="00761AFD">
            <w:pPr>
              <w:jc w:val="center"/>
            </w:pPr>
            <w:r w:rsidRPr="008D38AE">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6A27AFFE"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F978B81" w14:textId="77777777" w:rsidR="00761AFD" w:rsidRDefault="00761AFD" w:rsidP="00761AFD">
            <w:pPr>
              <w:jc w:val="center"/>
            </w:pPr>
            <w:r w:rsidRPr="003C63D9">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tcPr>
          <w:p w14:paraId="43CF7A60" w14:textId="77777777" w:rsidR="00761AFD" w:rsidRDefault="00761AFD" w:rsidP="00761AFD">
            <w:pPr>
              <w:jc w:val="center"/>
            </w:pPr>
            <w:r w:rsidRPr="00AD5EE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09969CA8"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72047C18"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119A539" w14:textId="77777777" w:rsidR="00761AFD" w:rsidRPr="005E6D37" w:rsidRDefault="00761AFD" w:rsidP="00761AFD">
            <w:pPr>
              <w:pStyle w:val="TableParagraph"/>
              <w:jc w:val="center"/>
              <w:rPr>
                <w:rFonts w:ascii="Times New Roman" w:eastAsia="Times New Roman" w:hAnsi="Times New Roman" w:cs="Times New Roman"/>
                <w:color w:val="000000" w:themeColor="text1"/>
                <w:lang w:val="uk-UA"/>
              </w:rPr>
            </w:pPr>
          </w:p>
        </w:tc>
        <w:tc>
          <w:tcPr>
            <w:tcW w:w="680" w:type="dxa"/>
            <w:tcBorders>
              <w:top w:val="single" w:sz="5" w:space="0" w:color="000000"/>
              <w:left w:val="single" w:sz="5" w:space="0" w:color="000000"/>
              <w:bottom w:val="single" w:sz="5" w:space="0" w:color="000000"/>
              <w:right w:val="single" w:sz="5" w:space="0" w:color="000000"/>
            </w:tcBorders>
            <w:vAlign w:val="center"/>
          </w:tcPr>
          <w:p w14:paraId="3FE442F7"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2E9CD9B"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E817EE9"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58EE950C"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5" w:type="dxa"/>
            <w:tcBorders>
              <w:top w:val="single" w:sz="5" w:space="0" w:color="000000"/>
              <w:left w:val="single" w:sz="5" w:space="0" w:color="000000"/>
              <w:bottom w:val="single" w:sz="5" w:space="0" w:color="000000"/>
              <w:right w:val="single" w:sz="5" w:space="0" w:color="000000"/>
            </w:tcBorders>
          </w:tcPr>
          <w:p w14:paraId="53D8D67C" w14:textId="77777777" w:rsidR="00761AFD" w:rsidRDefault="00761AFD" w:rsidP="00761AFD">
            <w:pPr>
              <w:jc w:val="center"/>
            </w:pPr>
            <w:r w:rsidRPr="00BF2269">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40A926D1"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vAlign w:val="center"/>
          </w:tcPr>
          <w:p w14:paraId="3442FC9D"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08E1E0F7" w14:textId="77777777" w:rsidR="00761AFD" w:rsidRDefault="00761AFD" w:rsidP="00761AFD">
            <w:pPr>
              <w:jc w:val="center"/>
            </w:pPr>
            <w:r w:rsidRPr="00D5693B">
              <w:rPr>
                <w:rFonts w:ascii="Times New Roman" w:hAnsi="Times New Roman" w:cs="Times New Roman"/>
                <w:color w:val="000000" w:themeColor="text1"/>
                <w:lang w:val="uk-UA"/>
              </w:rPr>
              <w:t>+</w:t>
            </w:r>
          </w:p>
        </w:tc>
        <w:tc>
          <w:tcPr>
            <w:tcW w:w="682" w:type="dxa"/>
            <w:tcBorders>
              <w:top w:val="single" w:sz="5" w:space="0" w:color="000000"/>
              <w:left w:val="single" w:sz="5" w:space="0" w:color="000000"/>
              <w:bottom w:val="single" w:sz="5" w:space="0" w:color="000000"/>
              <w:right w:val="single" w:sz="5" w:space="0" w:color="000000"/>
            </w:tcBorders>
            <w:vAlign w:val="center"/>
          </w:tcPr>
          <w:p w14:paraId="5C80139C" w14:textId="77777777" w:rsidR="00761AFD" w:rsidRPr="005E6D37" w:rsidRDefault="00761AFD" w:rsidP="00761AFD">
            <w:pPr>
              <w:pStyle w:val="TableParagraph"/>
              <w:ind w:left="4"/>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80" w:type="dxa"/>
            <w:tcBorders>
              <w:top w:val="single" w:sz="5" w:space="0" w:color="000000"/>
              <w:left w:val="single" w:sz="5" w:space="0" w:color="000000"/>
              <w:bottom w:val="single" w:sz="5" w:space="0" w:color="000000"/>
              <w:right w:val="single" w:sz="5" w:space="0" w:color="000000"/>
            </w:tcBorders>
          </w:tcPr>
          <w:p w14:paraId="387D2422" w14:textId="77777777" w:rsidR="00761AFD" w:rsidRDefault="00761AFD" w:rsidP="00761AFD">
            <w:pPr>
              <w:jc w:val="center"/>
            </w:pPr>
            <w:r w:rsidRPr="003A277C">
              <w:rPr>
                <w:rFonts w:ascii="Times New Roman" w:hAnsi="Times New Roman" w:cs="Times New Roman"/>
                <w:color w:val="000000" w:themeColor="text1"/>
                <w:lang w:val="uk-UA"/>
              </w:rPr>
              <w:t>+</w:t>
            </w:r>
          </w:p>
        </w:tc>
        <w:tc>
          <w:tcPr>
            <w:tcW w:w="705" w:type="dxa"/>
            <w:tcBorders>
              <w:top w:val="single" w:sz="5" w:space="0" w:color="000000"/>
              <w:left w:val="single" w:sz="5" w:space="0" w:color="000000"/>
              <w:bottom w:val="single" w:sz="5" w:space="0" w:color="000000"/>
              <w:right w:val="single" w:sz="5" w:space="0" w:color="000000"/>
            </w:tcBorders>
          </w:tcPr>
          <w:p w14:paraId="33E00BBD" w14:textId="77777777" w:rsidR="00761AFD" w:rsidRDefault="00761AFD" w:rsidP="00761AFD">
            <w:pPr>
              <w:jc w:val="center"/>
            </w:pPr>
            <w:r w:rsidRPr="00A53A91">
              <w:rPr>
                <w:rFonts w:ascii="Times New Roman" w:hAnsi="Times New Roman" w:cs="Times New Roman"/>
                <w:color w:val="000000" w:themeColor="text1"/>
                <w:lang w:val="uk-UA"/>
              </w:rPr>
              <w:t>+</w:t>
            </w:r>
          </w:p>
        </w:tc>
      </w:tr>
    </w:tbl>
    <w:p w14:paraId="69353241" w14:textId="77777777" w:rsidR="00507687" w:rsidRDefault="00507687" w:rsidP="002471C5">
      <w:pPr>
        <w:spacing w:before="10"/>
        <w:jc w:val="right"/>
        <w:rPr>
          <w:rFonts w:ascii="Times New Roman" w:eastAsia="Times New Roman" w:hAnsi="Times New Roman" w:cs="Times New Roman"/>
          <w:i/>
          <w:color w:val="000000" w:themeColor="text1"/>
          <w:sz w:val="28"/>
          <w:szCs w:val="28"/>
          <w:lang w:val="uk-UA"/>
        </w:rPr>
      </w:pPr>
    </w:p>
    <w:p w14:paraId="38D5D190" w14:textId="77777777" w:rsidR="002471C5" w:rsidRPr="004360AC" w:rsidRDefault="002471C5" w:rsidP="002471C5">
      <w:pPr>
        <w:spacing w:before="10"/>
        <w:jc w:val="right"/>
        <w:rPr>
          <w:rFonts w:ascii="Times New Roman" w:eastAsia="Times New Roman" w:hAnsi="Times New Roman" w:cs="Times New Roman"/>
          <w:i/>
          <w:color w:val="000000" w:themeColor="text1"/>
          <w:sz w:val="28"/>
          <w:szCs w:val="28"/>
          <w:lang w:val="uk-UA"/>
        </w:rPr>
      </w:pPr>
      <w:r w:rsidRPr="004360AC">
        <w:rPr>
          <w:rFonts w:ascii="Times New Roman" w:eastAsia="Times New Roman" w:hAnsi="Times New Roman" w:cs="Times New Roman"/>
          <w:i/>
          <w:color w:val="000000" w:themeColor="text1"/>
          <w:sz w:val="28"/>
          <w:szCs w:val="28"/>
          <w:lang w:val="uk-UA"/>
        </w:rPr>
        <w:t>Продовження таблиці</w:t>
      </w:r>
      <w:r w:rsidR="00507687">
        <w:rPr>
          <w:rFonts w:ascii="Times New Roman" w:eastAsia="Times New Roman" w:hAnsi="Times New Roman" w:cs="Times New Roman"/>
          <w:i/>
          <w:color w:val="000000" w:themeColor="text1"/>
          <w:sz w:val="28"/>
          <w:szCs w:val="28"/>
          <w:lang w:val="uk-UA"/>
        </w:rPr>
        <w:t xml:space="preserve"> 4</w:t>
      </w:r>
    </w:p>
    <w:p w14:paraId="7DD55501" w14:textId="77777777" w:rsidR="002471C5" w:rsidRPr="004360AC" w:rsidRDefault="002471C5" w:rsidP="002471C5">
      <w:pPr>
        <w:rPr>
          <w:rFonts w:ascii="Times New Roman" w:hAnsi="Times New Roman" w:cs="Times New Roman"/>
        </w:rPr>
      </w:pPr>
    </w:p>
    <w:tbl>
      <w:tblPr>
        <w:tblStyle w:val="TableNormal"/>
        <w:tblW w:w="14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80"/>
        <w:gridCol w:w="675"/>
        <w:gridCol w:w="675"/>
        <w:gridCol w:w="675"/>
        <w:gridCol w:w="678"/>
        <w:gridCol w:w="675"/>
        <w:gridCol w:w="675"/>
        <w:gridCol w:w="675"/>
        <w:gridCol w:w="675"/>
        <w:gridCol w:w="675"/>
        <w:gridCol w:w="675"/>
        <w:gridCol w:w="675"/>
        <w:gridCol w:w="680"/>
        <w:gridCol w:w="675"/>
        <w:gridCol w:w="675"/>
        <w:gridCol w:w="675"/>
        <w:gridCol w:w="678"/>
        <w:gridCol w:w="675"/>
        <w:gridCol w:w="659"/>
      </w:tblGrid>
      <w:tr w:rsidR="007B7BEF" w:rsidRPr="004360AC" w14:paraId="6141CACF" w14:textId="77777777" w:rsidTr="004520E6">
        <w:trPr>
          <w:trHeight w:hRule="exact" w:val="447"/>
        </w:trPr>
        <w:tc>
          <w:tcPr>
            <w:tcW w:w="1394" w:type="dxa"/>
            <w:vMerge w:val="restart"/>
            <w:vAlign w:val="center"/>
          </w:tcPr>
          <w:p w14:paraId="7C2B0371" w14:textId="6A89B557" w:rsidR="007B7BEF" w:rsidRPr="0091519D" w:rsidRDefault="00A902B7" w:rsidP="0029602C">
            <w:pPr>
              <w:pStyle w:val="TableParagraph"/>
              <w:ind w:left="3"/>
              <w:jc w:val="center"/>
              <w:rPr>
                <w:rFonts w:ascii="Times New Roman" w:eastAsia="Times New Roman" w:hAnsi="Times New Roman" w:cs="Times New Roman"/>
                <w:b/>
                <w:color w:val="000000" w:themeColor="text1"/>
                <w:sz w:val="24"/>
                <w:szCs w:val="24"/>
                <w:lang w:val="uk-UA"/>
              </w:rPr>
            </w:pPr>
            <w:r w:rsidRPr="00A902B7">
              <w:rPr>
                <w:rFonts w:ascii="Times New Roman" w:eastAsia="Times New Roman" w:hAnsi="Times New Roman" w:cs="Times New Roman"/>
                <w:b/>
                <w:bCs/>
                <w:color w:val="000000" w:themeColor="text1"/>
                <w:sz w:val="24"/>
                <w:szCs w:val="24"/>
                <w:lang w:val="uk-UA"/>
              </w:rPr>
              <w:t>Обов’язкові освітні компоненти</w:t>
            </w:r>
          </w:p>
        </w:tc>
        <w:tc>
          <w:tcPr>
            <w:tcW w:w="12825" w:type="dxa"/>
            <w:gridSpan w:val="19"/>
            <w:vAlign w:val="center"/>
          </w:tcPr>
          <w:p w14:paraId="192FFE77" w14:textId="77777777" w:rsidR="007B7BEF" w:rsidRPr="0091519D" w:rsidRDefault="007B7BEF" w:rsidP="0029602C">
            <w:pPr>
              <w:pStyle w:val="TableParagraph"/>
              <w:ind w:right="594"/>
              <w:jc w:val="center"/>
              <w:rPr>
                <w:rFonts w:ascii="Times New Roman" w:eastAsia="Times New Roman" w:hAnsi="Times New Roman" w:cs="Times New Roman"/>
                <w:b/>
                <w:color w:val="000000" w:themeColor="text1"/>
                <w:sz w:val="24"/>
                <w:szCs w:val="24"/>
                <w:lang w:val="uk-UA"/>
              </w:rPr>
            </w:pPr>
            <w:r w:rsidRPr="0091519D">
              <w:rPr>
                <w:rFonts w:ascii="Times New Roman" w:hAnsi="Times New Roman" w:cs="Times New Roman"/>
                <w:b/>
                <w:color w:val="000000" w:themeColor="text1"/>
                <w:spacing w:val="-2"/>
                <w:sz w:val="24"/>
                <w:szCs w:val="24"/>
                <w:lang w:val="uk-UA"/>
              </w:rPr>
              <w:t>Результати навчання</w:t>
            </w:r>
          </w:p>
        </w:tc>
      </w:tr>
      <w:tr w:rsidR="0091519D" w:rsidRPr="004360AC" w14:paraId="70A67108" w14:textId="77777777" w:rsidTr="004520E6">
        <w:trPr>
          <w:trHeight w:hRule="exact" w:val="701"/>
        </w:trPr>
        <w:tc>
          <w:tcPr>
            <w:tcW w:w="1394" w:type="dxa"/>
            <w:vMerge/>
            <w:vAlign w:val="center"/>
          </w:tcPr>
          <w:p w14:paraId="340E4E27" w14:textId="77777777" w:rsidR="0091519D" w:rsidRPr="004360AC" w:rsidRDefault="0091519D" w:rsidP="0091519D">
            <w:pPr>
              <w:jc w:val="center"/>
              <w:rPr>
                <w:rFonts w:ascii="Times New Roman" w:hAnsi="Times New Roman" w:cs="Times New Roman"/>
                <w:b/>
                <w:color w:val="000000" w:themeColor="text1"/>
                <w:lang w:val="uk-UA"/>
              </w:rPr>
            </w:pPr>
          </w:p>
        </w:tc>
        <w:tc>
          <w:tcPr>
            <w:tcW w:w="680" w:type="dxa"/>
            <w:vAlign w:val="center"/>
          </w:tcPr>
          <w:p w14:paraId="23D8F7AD"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01</w:t>
            </w:r>
          </w:p>
        </w:tc>
        <w:tc>
          <w:tcPr>
            <w:tcW w:w="675" w:type="dxa"/>
            <w:vAlign w:val="center"/>
          </w:tcPr>
          <w:p w14:paraId="55A26297"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02</w:t>
            </w:r>
          </w:p>
        </w:tc>
        <w:tc>
          <w:tcPr>
            <w:tcW w:w="675" w:type="dxa"/>
            <w:vAlign w:val="center"/>
          </w:tcPr>
          <w:p w14:paraId="51AD2447"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03</w:t>
            </w:r>
          </w:p>
        </w:tc>
        <w:tc>
          <w:tcPr>
            <w:tcW w:w="675" w:type="dxa"/>
            <w:vAlign w:val="center"/>
          </w:tcPr>
          <w:p w14:paraId="7A55A76F"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04</w:t>
            </w:r>
          </w:p>
        </w:tc>
        <w:tc>
          <w:tcPr>
            <w:tcW w:w="678" w:type="dxa"/>
            <w:vAlign w:val="center"/>
          </w:tcPr>
          <w:p w14:paraId="43053FE4"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05</w:t>
            </w:r>
          </w:p>
        </w:tc>
        <w:tc>
          <w:tcPr>
            <w:tcW w:w="675" w:type="dxa"/>
            <w:vAlign w:val="center"/>
          </w:tcPr>
          <w:p w14:paraId="3B70DD54"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06</w:t>
            </w:r>
          </w:p>
        </w:tc>
        <w:tc>
          <w:tcPr>
            <w:tcW w:w="675" w:type="dxa"/>
            <w:vAlign w:val="center"/>
          </w:tcPr>
          <w:p w14:paraId="73E7AEA3"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07</w:t>
            </w:r>
          </w:p>
        </w:tc>
        <w:tc>
          <w:tcPr>
            <w:tcW w:w="675" w:type="dxa"/>
            <w:vAlign w:val="center"/>
          </w:tcPr>
          <w:p w14:paraId="1A239C3A"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08</w:t>
            </w:r>
          </w:p>
        </w:tc>
        <w:tc>
          <w:tcPr>
            <w:tcW w:w="675" w:type="dxa"/>
            <w:vAlign w:val="center"/>
          </w:tcPr>
          <w:p w14:paraId="632D1E08"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09</w:t>
            </w:r>
          </w:p>
        </w:tc>
        <w:tc>
          <w:tcPr>
            <w:tcW w:w="675" w:type="dxa"/>
            <w:vAlign w:val="center"/>
          </w:tcPr>
          <w:p w14:paraId="54E60540"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10</w:t>
            </w:r>
          </w:p>
        </w:tc>
        <w:tc>
          <w:tcPr>
            <w:tcW w:w="675" w:type="dxa"/>
            <w:vAlign w:val="center"/>
          </w:tcPr>
          <w:p w14:paraId="17645B1E"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11</w:t>
            </w:r>
          </w:p>
        </w:tc>
        <w:tc>
          <w:tcPr>
            <w:tcW w:w="675" w:type="dxa"/>
            <w:vAlign w:val="center"/>
          </w:tcPr>
          <w:p w14:paraId="000852D6"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12</w:t>
            </w:r>
          </w:p>
        </w:tc>
        <w:tc>
          <w:tcPr>
            <w:tcW w:w="680" w:type="dxa"/>
            <w:vAlign w:val="center"/>
          </w:tcPr>
          <w:p w14:paraId="5A5E936A"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13</w:t>
            </w:r>
          </w:p>
        </w:tc>
        <w:tc>
          <w:tcPr>
            <w:tcW w:w="675" w:type="dxa"/>
            <w:vAlign w:val="center"/>
          </w:tcPr>
          <w:p w14:paraId="794A21C6"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14</w:t>
            </w:r>
          </w:p>
        </w:tc>
        <w:tc>
          <w:tcPr>
            <w:tcW w:w="675" w:type="dxa"/>
            <w:vAlign w:val="center"/>
          </w:tcPr>
          <w:p w14:paraId="2BFE8F5C"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15</w:t>
            </w:r>
          </w:p>
        </w:tc>
        <w:tc>
          <w:tcPr>
            <w:tcW w:w="675" w:type="dxa"/>
            <w:vAlign w:val="center"/>
          </w:tcPr>
          <w:p w14:paraId="5FCE7B96"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16</w:t>
            </w:r>
          </w:p>
        </w:tc>
        <w:tc>
          <w:tcPr>
            <w:tcW w:w="678" w:type="dxa"/>
            <w:vAlign w:val="center"/>
          </w:tcPr>
          <w:p w14:paraId="0F68080E"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17</w:t>
            </w:r>
          </w:p>
        </w:tc>
        <w:tc>
          <w:tcPr>
            <w:tcW w:w="675" w:type="dxa"/>
            <w:vAlign w:val="center"/>
          </w:tcPr>
          <w:p w14:paraId="2509BD68"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18</w:t>
            </w:r>
          </w:p>
        </w:tc>
        <w:tc>
          <w:tcPr>
            <w:tcW w:w="659" w:type="dxa"/>
            <w:vAlign w:val="center"/>
          </w:tcPr>
          <w:p w14:paraId="01B3FABA" w14:textId="77777777" w:rsidR="0091519D" w:rsidRPr="00650233" w:rsidRDefault="0091519D" w:rsidP="0091519D">
            <w:pPr>
              <w:jc w:val="center"/>
              <w:rPr>
                <w:rFonts w:ascii="Times New Roman" w:hAnsi="Times New Roman" w:cs="Times New Roman"/>
                <w:color w:val="000000"/>
                <w:sz w:val="23"/>
                <w:szCs w:val="23"/>
              </w:rPr>
            </w:pPr>
            <w:r w:rsidRPr="00650233">
              <w:rPr>
                <w:rFonts w:ascii="Times New Roman" w:hAnsi="Times New Roman" w:cs="Times New Roman"/>
                <w:color w:val="000000"/>
                <w:sz w:val="23"/>
                <w:szCs w:val="23"/>
              </w:rPr>
              <w:t>РН 19</w:t>
            </w:r>
          </w:p>
        </w:tc>
      </w:tr>
      <w:tr w:rsidR="00C744C4" w:rsidRPr="004360AC" w14:paraId="04C88FC5" w14:textId="77777777" w:rsidTr="0029602C">
        <w:trPr>
          <w:trHeight w:val="273"/>
        </w:trPr>
        <w:tc>
          <w:tcPr>
            <w:tcW w:w="1394" w:type="dxa"/>
            <w:vAlign w:val="center"/>
          </w:tcPr>
          <w:p w14:paraId="3C4B3A58" w14:textId="3353EF3B"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31</w:t>
            </w:r>
          </w:p>
        </w:tc>
        <w:tc>
          <w:tcPr>
            <w:tcW w:w="680" w:type="dxa"/>
          </w:tcPr>
          <w:p w14:paraId="2D0A04BB"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vAlign w:val="center"/>
          </w:tcPr>
          <w:p w14:paraId="74644DB3"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p>
        </w:tc>
        <w:tc>
          <w:tcPr>
            <w:tcW w:w="675" w:type="dxa"/>
          </w:tcPr>
          <w:p w14:paraId="4705CF14"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44E60044"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46A50DEA"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4513A259"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1D481018"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709E2170" w14:textId="77777777" w:rsidR="00C744C4" w:rsidRDefault="00C744C4" w:rsidP="00C744C4">
            <w:pPr>
              <w:jc w:val="center"/>
            </w:pPr>
            <w:r w:rsidRPr="00E57B64">
              <w:rPr>
                <w:rFonts w:ascii="Times New Roman" w:hAnsi="Times New Roman" w:cs="Times New Roman"/>
                <w:color w:val="000000" w:themeColor="text1"/>
                <w:lang w:val="uk-UA"/>
              </w:rPr>
              <w:t>+</w:t>
            </w:r>
          </w:p>
        </w:tc>
        <w:tc>
          <w:tcPr>
            <w:tcW w:w="675" w:type="dxa"/>
          </w:tcPr>
          <w:p w14:paraId="7D75B2C8"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7588E7B"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0B5EC6D9"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4DFF3538"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vAlign w:val="center"/>
          </w:tcPr>
          <w:p w14:paraId="52A97CA2"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4B1F4425"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09860B7F"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7673C89F" w14:textId="77777777" w:rsidR="00C744C4" w:rsidRDefault="00C744C4" w:rsidP="00C744C4">
            <w:pPr>
              <w:jc w:val="center"/>
            </w:pPr>
            <w:r w:rsidRPr="003640B6">
              <w:rPr>
                <w:rFonts w:ascii="Times New Roman" w:hAnsi="Times New Roman" w:cs="Times New Roman"/>
                <w:color w:val="000000" w:themeColor="text1"/>
                <w:lang w:val="uk-UA"/>
              </w:rPr>
              <w:t>+</w:t>
            </w:r>
          </w:p>
        </w:tc>
        <w:tc>
          <w:tcPr>
            <w:tcW w:w="678" w:type="dxa"/>
          </w:tcPr>
          <w:p w14:paraId="52E47286"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210A54C6" w14:textId="77777777" w:rsidR="00C744C4" w:rsidRDefault="00C744C4" w:rsidP="00C744C4">
            <w:pPr>
              <w:jc w:val="center"/>
            </w:pPr>
            <w:r w:rsidRPr="00D144C5">
              <w:rPr>
                <w:rFonts w:ascii="Times New Roman" w:hAnsi="Times New Roman" w:cs="Times New Roman"/>
                <w:color w:val="000000" w:themeColor="text1"/>
                <w:lang w:val="uk-UA"/>
              </w:rPr>
              <w:t>+</w:t>
            </w:r>
          </w:p>
        </w:tc>
        <w:tc>
          <w:tcPr>
            <w:tcW w:w="659" w:type="dxa"/>
          </w:tcPr>
          <w:p w14:paraId="2462FE75"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640DEB9A" w14:textId="77777777" w:rsidTr="0029602C">
        <w:trPr>
          <w:trHeight w:hRule="exact" w:val="273"/>
        </w:trPr>
        <w:tc>
          <w:tcPr>
            <w:tcW w:w="1394" w:type="dxa"/>
            <w:vAlign w:val="center"/>
          </w:tcPr>
          <w:p w14:paraId="1D403410" w14:textId="3C39E9E6"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32</w:t>
            </w:r>
          </w:p>
        </w:tc>
        <w:tc>
          <w:tcPr>
            <w:tcW w:w="680" w:type="dxa"/>
          </w:tcPr>
          <w:p w14:paraId="431A05D5"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vAlign w:val="center"/>
          </w:tcPr>
          <w:p w14:paraId="585E82CF"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2E5C6D">
              <w:rPr>
                <w:rFonts w:ascii="Times New Roman" w:hAnsi="Times New Roman" w:cs="Times New Roman"/>
                <w:color w:val="000000" w:themeColor="text1"/>
                <w:lang w:val="uk-UA"/>
              </w:rPr>
              <w:t>+</w:t>
            </w:r>
          </w:p>
        </w:tc>
        <w:tc>
          <w:tcPr>
            <w:tcW w:w="675" w:type="dxa"/>
          </w:tcPr>
          <w:p w14:paraId="3CCD3583"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278AB52A"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p>
        </w:tc>
        <w:tc>
          <w:tcPr>
            <w:tcW w:w="678" w:type="dxa"/>
          </w:tcPr>
          <w:p w14:paraId="0F54C62E"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424395D9"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35D87615"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4C36CBB6" w14:textId="77777777" w:rsidR="00C744C4" w:rsidRDefault="00C744C4" w:rsidP="00C744C4">
            <w:pPr>
              <w:jc w:val="center"/>
            </w:pPr>
            <w:r w:rsidRPr="00E57B64">
              <w:rPr>
                <w:rFonts w:ascii="Times New Roman" w:hAnsi="Times New Roman" w:cs="Times New Roman"/>
                <w:color w:val="000000" w:themeColor="text1"/>
                <w:lang w:val="uk-UA"/>
              </w:rPr>
              <w:t>+</w:t>
            </w:r>
          </w:p>
        </w:tc>
        <w:tc>
          <w:tcPr>
            <w:tcW w:w="675" w:type="dxa"/>
          </w:tcPr>
          <w:p w14:paraId="6D31D4EA"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BC20002"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4C870EE3"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4530336"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vAlign w:val="center"/>
          </w:tcPr>
          <w:p w14:paraId="2FAF2C46"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6E42446E"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7F482957"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0E66F8B4" w14:textId="77777777" w:rsidR="00C744C4" w:rsidRDefault="00C744C4" w:rsidP="00C744C4">
            <w:pPr>
              <w:jc w:val="center"/>
            </w:pPr>
            <w:r w:rsidRPr="003640B6">
              <w:rPr>
                <w:rFonts w:ascii="Times New Roman" w:hAnsi="Times New Roman" w:cs="Times New Roman"/>
                <w:color w:val="000000" w:themeColor="text1"/>
                <w:lang w:val="uk-UA"/>
              </w:rPr>
              <w:t>+</w:t>
            </w:r>
          </w:p>
        </w:tc>
        <w:tc>
          <w:tcPr>
            <w:tcW w:w="678" w:type="dxa"/>
          </w:tcPr>
          <w:p w14:paraId="1F5FBBE1"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36B759D7" w14:textId="77777777" w:rsidR="00C744C4" w:rsidRDefault="00C744C4" w:rsidP="00C744C4">
            <w:pPr>
              <w:jc w:val="center"/>
            </w:pPr>
            <w:r w:rsidRPr="00D144C5">
              <w:rPr>
                <w:rFonts w:ascii="Times New Roman" w:hAnsi="Times New Roman" w:cs="Times New Roman"/>
                <w:color w:val="000000" w:themeColor="text1"/>
                <w:lang w:val="uk-UA"/>
              </w:rPr>
              <w:t>+</w:t>
            </w:r>
          </w:p>
        </w:tc>
        <w:tc>
          <w:tcPr>
            <w:tcW w:w="659" w:type="dxa"/>
          </w:tcPr>
          <w:p w14:paraId="32FE624D"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5FA5C913" w14:textId="77777777" w:rsidTr="0029602C">
        <w:trPr>
          <w:trHeight w:hRule="exact" w:val="273"/>
        </w:trPr>
        <w:tc>
          <w:tcPr>
            <w:tcW w:w="1394" w:type="dxa"/>
            <w:vAlign w:val="center"/>
          </w:tcPr>
          <w:p w14:paraId="051465AA" w14:textId="640B8423"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33</w:t>
            </w:r>
          </w:p>
        </w:tc>
        <w:tc>
          <w:tcPr>
            <w:tcW w:w="680" w:type="dxa"/>
          </w:tcPr>
          <w:p w14:paraId="7A8CE1C0"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vAlign w:val="center"/>
          </w:tcPr>
          <w:p w14:paraId="09BD8F65"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p>
        </w:tc>
        <w:tc>
          <w:tcPr>
            <w:tcW w:w="675" w:type="dxa"/>
          </w:tcPr>
          <w:p w14:paraId="4832C6EB"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5F060C2C" w14:textId="77777777" w:rsidR="00C744C4" w:rsidRPr="005E6D37" w:rsidRDefault="00C744C4" w:rsidP="00C744C4">
            <w:pPr>
              <w:jc w:val="center"/>
              <w:rPr>
                <w:rFonts w:ascii="Times New Roman" w:hAnsi="Times New Roman" w:cs="Times New Roman"/>
                <w:color w:val="000000" w:themeColor="text1"/>
                <w:lang w:val="uk-UA"/>
              </w:rPr>
            </w:pPr>
          </w:p>
        </w:tc>
        <w:tc>
          <w:tcPr>
            <w:tcW w:w="678" w:type="dxa"/>
          </w:tcPr>
          <w:p w14:paraId="060DD5EB"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5BD45B5B"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7CC19ABB"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2A59EE9F" w14:textId="77777777" w:rsidR="00C744C4" w:rsidRDefault="00C744C4" w:rsidP="00C744C4">
            <w:pPr>
              <w:jc w:val="center"/>
            </w:pPr>
            <w:r w:rsidRPr="00E57B64">
              <w:rPr>
                <w:rFonts w:ascii="Times New Roman" w:hAnsi="Times New Roman" w:cs="Times New Roman"/>
                <w:color w:val="000000" w:themeColor="text1"/>
                <w:lang w:val="uk-UA"/>
              </w:rPr>
              <w:t>+</w:t>
            </w:r>
          </w:p>
        </w:tc>
        <w:tc>
          <w:tcPr>
            <w:tcW w:w="675" w:type="dxa"/>
          </w:tcPr>
          <w:p w14:paraId="572418CF"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1ED8AF3E"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9C7A287"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AB32068"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vAlign w:val="center"/>
          </w:tcPr>
          <w:p w14:paraId="44EF304A" w14:textId="77777777" w:rsidR="00C744C4" w:rsidRPr="005E6D37" w:rsidRDefault="00C744C4" w:rsidP="00C744C4">
            <w:pPr>
              <w:jc w:val="center"/>
              <w:rPr>
                <w:rFonts w:ascii="Times New Roman" w:hAnsi="Times New Roman" w:cs="Times New Roman"/>
                <w:color w:val="000000" w:themeColor="text1"/>
                <w:lang w:val="uk-UA"/>
              </w:rPr>
            </w:pPr>
            <w:r w:rsidRPr="002E5C6D">
              <w:rPr>
                <w:rFonts w:ascii="Times New Roman" w:hAnsi="Times New Roman" w:cs="Times New Roman"/>
                <w:color w:val="000000" w:themeColor="text1"/>
                <w:lang w:val="uk-UA"/>
              </w:rPr>
              <w:t>+</w:t>
            </w:r>
          </w:p>
        </w:tc>
        <w:tc>
          <w:tcPr>
            <w:tcW w:w="675" w:type="dxa"/>
          </w:tcPr>
          <w:p w14:paraId="271C6020"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06A06BEB"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5358C400" w14:textId="77777777" w:rsidR="00C744C4" w:rsidRDefault="00C744C4" w:rsidP="00C744C4">
            <w:pPr>
              <w:jc w:val="center"/>
            </w:pPr>
            <w:r w:rsidRPr="003640B6">
              <w:rPr>
                <w:rFonts w:ascii="Times New Roman" w:hAnsi="Times New Roman" w:cs="Times New Roman"/>
                <w:color w:val="000000" w:themeColor="text1"/>
                <w:lang w:val="uk-UA"/>
              </w:rPr>
              <w:t>+</w:t>
            </w:r>
          </w:p>
        </w:tc>
        <w:tc>
          <w:tcPr>
            <w:tcW w:w="678" w:type="dxa"/>
          </w:tcPr>
          <w:p w14:paraId="0F642598"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1002F9C9" w14:textId="77777777" w:rsidR="00C744C4" w:rsidRDefault="00C744C4" w:rsidP="00C744C4">
            <w:pPr>
              <w:jc w:val="center"/>
            </w:pPr>
            <w:r w:rsidRPr="00D144C5">
              <w:rPr>
                <w:rFonts w:ascii="Times New Roman" w:hAnsi="Times New Roman" w:cs="Times New Roman"/>
                <w:color w:val="000000" w:themeColor="text1"/>
                <w:lang w:val="uk-UA"/>
              </w:rPr>
              <w:t>+</w:t>
            </w:r>
          </w:p>
        </w:tc>
        <w:tc>
          <w:tcPr>
            <w:tcW w:w="659" w:type="dxa"/>
          </w:tcPr>
          <w:p w14:paraId="5D354505"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3FC04911" w14:textId="77777777" w:rsidTr="0029602C">
        <w:trPr>
          <w:trHeight w:hRule="exact" w:val="273"/>
        </w:trPr>
        <w:tc>
          <w:tcPr>
            <w:tcW w:w="1394" w:type="dxa"/>
            <w:vAlign w:val="center"/>
          </w:tcPr>
          <w:p w14:paraId="761FCC32" w14:textId="2AC069E1"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34</w:t>
            </w:r>
          </w:p>
        </w:tc>
        <w:tc>
          <w:tcPr>
            <w:tcW w:w="680" w:type="dxa"/>
          </w:tcPr>
          <w:p w14:paraId="3CE98264"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vAlign w:val="center"/>
          </w:tcPr>
          <w:p w14:paraId="653C0347"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4A56A989"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79B2D870"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5D264190"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1FAE1B57"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755B8CE7"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543971E1" w14:textId="77777777" w:rsidR="00C744C4" w:rsidRDefault="00C744C4" w:rsidP="00C744C4">
            <w:pPr>
              <w:jc w:val="center"/>
            </w:pPr>
            <w:r w:rsidRPr="00E57B64">
              <w:rPr>
                <w:rFonts w:ascii="Times New Roman" w:hAnsi="Times New Roman" w:cs="Times New Roman"/>
                <w:color w:val="000000" w:themeColor="text1"/>
                <w:lang w:val="uk-UA"/>
              </w:rPr>
              <w:t>+</w:t>
            </w:r>
          </w:p>
        </w:tc>
        <w:tc>
          <w:tcPr>
            <w:tcW w:w="675" w:type="dxa"/>
          </w:tcPr>
          <w:p w14:paraId="3AD2973C"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3C00B21D"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01BDC9CC"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68F3409E"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vAlign w:val="center"/>
          </w:tcPr>
          <w:p w14:paraId="5702DF5E"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243FEE32"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43A1ADDC"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2C97A584" w14:textId="77777777" w:rsidR="00C744C4" w:rsidRDefault="00C744C4" w:rsidP="00C744C4">
            <w:pPr>
              <w:jc w:val="center"/>
            </w:pPr>
            <w:r w:rsidRPr="003640B6">
              <w:rPr>
                <w:rFonts w:ascii="Times New Roman" w:hAnsi="Times New Roman" w:cs="Times New Roman"/>
                <w:color w:val="000000" w:themeColor="text1"/>
                <w:lang w:val="uk-UA"/>
              </w:rPr>
              <w:t>+</w:t>
            </w:r>
          </w:p>
        </w:tc>
        <w:tc>
          <w:tcPr>
            <w:tcW w:w="678" w:type="dxa"/>
          </w:tcPr>
          <w:p w14:paraId="50B59590"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6137A2A2" w14:textId="77777777" w:rsidR="00C744C4" w:rsidRDefault="00C744C4" w:rsidP="00C744C4">
            <w:pPr>
              <w:jc w:val="center"/>
            </w:pPr>
            <w:r w:rsidRPr="00D144C5">
              <w:rPr>
                <w:rFonts w:ascii="Times New Roman" w:hAnsi="Times New Roman" w:cs="Times New Roman"/>
                <w:color w:val="000000" w:themeColor="text1"/>
                <w:lang w:val="uk-UA"/>
              </w:rPr>
              <w:t>+</w:t>
            </w:r>
          </w:p>
        </w:tc>
        <w:tc>
          <w:tcPr>
            <w:tcW w:w="659" w:type="dxa"/>
          </w:tcPr>
          <w:p w14:paraId="2E66FB37" w14:textId="77777777" w:rsidR="00C744C4" w:rsidRDefault="00C744C4" w:rsidP="00C744C4">
            <w:pPr>
              <w:jc w:val="center"/>
            </w:pPr>
            <w:r w:rsidRPr="00DE08BE">
              <w:rPr>
                <w:rFonts w:ascii="Times New Roman" w:hAnsi="Times New Roman" w:cs="Times New Roman"/>
                <w:color w:val="000000" w:themeColor="text1"/>
                <w:lang w:val="uk-UA"/>
              </w:rPr>
              <w:t>+</w:t>
            </w:r>
          </w:p>
        </w:tc>
      </w:tr>
      <w:tr w:rsidR="009D7C5D" w:rsidRPr="004360AC" w14:paraId="5362C6A8" w14:textId="77777777" w:rsidTr="0029602C">
        <w:trPr>
          <w:trHeight w:hRule="exact" w:val="270"/>
        </w:trPr>
        <w:tc>
          <w:tcPr>
            <w:tcW w:w="1394" w:type="dxa"/>
            <w:vAlign w:val="center"/>
          </w:tcPr>
          <w:p w14:paraId="4EBFF415" w14:textId="577EFC37" w:rsidR="009D7C5D" w:rsidRPr="005E6D37" w:rsidRDefault="00A56525" w:rsidP="009D7C5D">
            <w:pPr>
              <w:jc w:val="center"/>
              <w:rPr>
                <w:rFonts w:ascii="Times New Roman" w:hAnsi="Times New Roman" w:cs="Times New Roman"/>
                <w:color w:val="000000"/>
              </w:rPr>
            </w:pPr>
            <w:r>
              <w:rPr>
                <w:rFonts w:ascii="Times New Roman" w:hAnsi="Times New Roman" w:cs="Times New Roman"/>
                <w:color w:val="000000"/>
              </w:rPr>
              <w:t>ОК</w:t>
            </w:r>
            <w:r w:rsidR="009D7C5D" w:rsidRPr="005E6D37">
              <w:rPr>
                <w:rFonts w:ascii="Times New Roman" w:hAnsi="Times New Roman" w:cs="Times New Roman"/>
                <w:color w:val="000000"/>
              </w:rPr>
              <w:t xml:space="preserve"> 35</w:t>
            </w:r>
          </w:p>
        </w:tc>
        <w:tc>
          <w:tcPr>
            <w:tcW w:w="680" w:type="dxa"/>
          </w:tcPr>
          <w:p w14:paraId="35039A7A" w14:textId="77777777" w:rsidR="009D7C5D" w:rsidRDefault="009D7C5D" w:rsidP="009D7C5D">
            <w:pPr>
              <w:jc w:val="center"/>
            </w:pPr>
            <w:r w:rsidRPr="000F7974">
              <w:rPr>
                <w:rFonts w:ascii="Times New Roman" w:hAnsi="Times New Roman" w:cs="Times New Roman"/>
                <w:color w:val="000000" w:themeColor="text1"/>
                <w:lang w:val="uk-UA"/>
              </w:rPr>
              <w:t>+</w:t>
            </w:r>
          </w:p>
        </w:tc>
        <w:tc>
          <w:tcPr>
            <w:tcW w:w="675" w:type="dxa"/>
          </w:tcPr>
          <w:p w14:paraId="664A13C8" w14:textId="77777777" w:rsidR="009D7C5D" w:rsidRDefault="009D7C5D" w:rsidP="009D7C5D">
            <w:pPr>
              <w:jc w:val="center"/>
            </w:pPr>
            <w:r w:rsidRPr="006365DC">
              <w:rPr>
                <w:rFonts w:ascii="Times New Roman" w:hAnsi="Times New Roman" w:cs="Times New Roman"/>
                <w:color w:val="000000" w:themeColor="text1"/>
                <w:lang w:val="uk-UA"/>
              </w:rPr>
              <w:t>+</w:t>
            </w:r>
          </w:p>
        </w:tc>
        <w:tc>
          <w:tcPr>
            <w:tcW w:w="675" w:type="dxa"/>
          </w:tcPr>
          <w:p w14:paraId="42E5DB37" w14:textId="77777777" w:rsidR="009D7C5D" w:rsidRDefault="009D7C5D" w:rsidP="009D7C5D">
            <w:pPr>
              <w:jc w:val="center"/>
            </w:pPr>
            <w:r w:rsidRPr="002E5C6D">
              <w:rPr>
                <w:rFonts w:ascii="Times New Roman" w:hAnsi="Times New Roman" w:cs="Times New Roman"/>
                <w:color w:val="000000" w:themeColor="text1"/>
                <w:lang w:val="uk-UA"/>
              </w:rPr>
              <w:t>+</w:t>
            </w:r>
          </w:p>
        </w:tc>
        <w:tc>
          <w:tcPr>
            <w:tcW w:w="675" w:type="dxa"/>
          </w:tcPr>
          <w:p w14:paraId="0717949E" w14:textId="77777777" w:rsidR="009D7C5D" w:rsidRDefault="009D7C5D" w:rsidP="00C744C4">
            <w:pPr>
              <w:jc w:val="center"/>
            </w:pPr>
            <w:r w:rsidRPr="003C4CE5">
              <w:rPr>
                <w:rFonts w:ascii="Times New Roman" w:hAnsi="Times New Roman" w:cs="Times New Roman"/>
                <w:color w:val="000000" w:themeColor="text1"/>
                <w:lang w:val="uk-UA"/>
              </w:rPr>
              <w:t>+</w:t>
            </w:r>
          </w:p>
        </w:tc>
        <w:tc>
          <w:tcPr>
            <w:tcW w:w="678" w:type="dxa"/>
          </w:tcPr>
          <w:p w14:paraId="2EAD1763" w14:textId="77777777" w:rsidR="009D7C5D" w:rsidRDefault="009D7C5D" w:rsidP="009D7C5D">
            <w:pPr>
              <w:jc w:val="center"/>
            </w:pPr>
            <w:r w:rsidRPr="006221CA">
              <w:rPr>
                <w:rFonts w:ascii="Times New Roman" w:hAnsi="Times New Roman" w:cs="Times New Roman"/>
                <w:color w:val="000000" w:themeColor="text1"/>
                <w:lang w:val="uk-UA"/>
              </w:rPr>
              <w:t>+</w:t>
            </w:r>
          </w:p>
        </w:tc>
        <w:tc>
          <w:tcPr>
            <w:tcW w:w="675" w:type="dxa"/>
          </w:tcPr>
          <w:p w14:paraId="41670E53" w14:textId="77777777" w:rsidR="009D7C5D" w:rsidRDefault="009D7C5D" w:rsidP="009D7C5D">
            <w:pPr>
              <w:jc w:val="center"/>
            </w:pPr>
            <w:r w:rsidRPr="00097D63">
              <w:rPr>
                <w:rFonts w:ascii="Times New Roman" w:hAnsi="Times New Roman" w:cs="Times New Roman"/>
                <w:color w:val="000000" w:themeColor="text1"/>
                <w:lang w:val="uk-UA"/>
              </w:rPr>
              <w:t>+</w:t>
            </w:r>
          </w:p>
        </w:tc>
        <w:tc>
          <w:tcPr>
            <w:tcW w:w="675" w:type="dxa"/>
          </w:tcPr>
          <w:p w14:paraId="299D6C6E" w14:textId="77777777" w:rsidR="009D7C5D" w:rsidRDefault="009D7C5D" w:rsidP="009D7C5D">
            <w:pPr>
              <w:jc w:val="center"/>
            </w:pPr>
            <w:r w:rsidRPr="00097D63">
              <w:rPr>
                <w:rFonts w:ascii="Times New Roman" w:hAnsi="Times New Roman" w:cs="Times New Roman"/>
                <w:color w:val="000000" w:themeColor="text1"/>
                <w:lang w:val="uk-UA"/>
              </w:rPr>
              <w:t>+</w:t>
            </w:r>
          </w:p>
        </w:tc>
        <w:tc>
          <w:tcPr>
            <w:tcW w:w="675" w:type="dxa"/>
          </w:tcPr>
          <w:p w14:paraId="17558F7B" w14:textId="77777777" w:rsidR="009D7C5D" w:rsidRDefault="009D7C5D" w:rsidP="009D7C5D">
            <w:pPr>
              <w:jc w:val="center"/>
            </w:pPr>
            <w:r w:rsidRPr="00E57B64">
              <w:rPr>
                <w:rFonts w:ascii="Times New Roman" w:hAnsi="Times New Roman" w:cs="Times New Roman"/>
                <w:color w:val="000000" w:themeColor="text1"/>
                <w:lang w:val="uk-UA"/>
              </w:rPr>
              <w:t>+</w:t>
            </w:r>
          </w:p>
        </w:tc>
        <w:tc>
          <w:tcPr>
            <w:tcW w:w="675" w:type="dxa"/>
          </w:tcPr>
          <w:p w14:paraId="486E1B27"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43148D38"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067A8652"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257FBDA0" w14:textId="77777777" w:rsidR="009D7C5D" w:rsidRDefault="009D7C5D" w:rsidP="009D7C5D">
            <w:pPr>
              <w:jc w:val="center"/>
            </w:pPr>
            <w:r w:rsidRPr="00F4742D">
              <w:rPr>
                <w:rFonts w:ascii="Times New Roman" w:hAnsi="Times New Roman" w:cs="Times New Roman"/>
                <w:color w:val="000000" w:themeColor="text1"/>
                <w:lang w:val="uk-UA"/>
              </w:rPr>
              <w:t>+</w:t>
            </w:r>
          </w:p>
        </w:tc>
        <w:tc>
          <w:tcPr>
            <w:tcW w:w="680" w:type="dxa"/>
            <w:vAlign w:val="center"/>
          </w:tcPr>
          <w:p w14:paraId="309A61B1" w14:textId="77777777" w:rsidR="009D7C5D" w:rsidRPr="005E6D37" w:rsidRDefault="009D7C5D" w:rsidP="009D7C5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2DA2907A" w14:textId="77777777" w:rsidR="009D7C5D" w:rsidRDefault="009D7C5D" w:rsidP="009D7C5D">
            <w:pPr>
              <w:jc w:val="center"/>
            </w:pPr>
            <w:r w:rsidRPr="00887081">
              <w:rPr>
                <w:rFonts w:ascii="Times New Roman" w:hAnsi="Times New Roman" w:cs="Times New Roman"/>
                <w:color w:val="000000" w:themeColor="text1"/>
                <w:lang w:val="uk-UA"/>
              </w:rPr>
              <w:t>+</w:t>
            </w:r>
          </w:p>
        </w:tc>
        <w:tc>
          <w:tcPr>
            <w:tcW w:w="675" w:type="dxa"/>
          </w:tcPr>
          <w:p w14:paraId="508D759B" w14:textId="77777777" w:rsidR="009D7C5D" w:rsidRDefault="009D7C5D" w:rsidP="009D7C5D">
            <w:pPr>
              <w:jc w:val="center"/>
            </w:pPr>
            <w:r w:rsidRPr="0036555C">
              <w:rPr>
                <w:rFonts w:ascii="Times New Roman" w:hAnsi="Times New Roman" w:cs="Times New Roman"/>
                <w:color w:val="000000" w:themeColor="text1"/>
                <w:lang w:val="uk-UA"/>
              </w:rPr>
              <w:t>+</w:t>
            </w:r>
          </w:p>
        </w:tc>
        <w:tc>
          <w:tcPr>
            <w:tcW w:w="675" w:type="dxa"/>
            <w:vAlign w:val="center"/>
          </w:tcPr>
          <w:p w14:paraId="5DE59A9E" w14:textId="77777777" w:rsidR="009D7C5D" w:rsidRPr="005E6D37" w:rsidRDefault="009D7C5D" w:rsidP="009D7C5D">
            <w:pPr>
              <w:jc w:val="center"/>
              <w:rPr>
                <w:rFonts w:ascii="Times New Roman" w:hAnsi="Times New Roman" w:cs="Times New Roman"/>
                <w:color w:val="000000" w:themeColor="text1"/>
                <w:lang w:val="uk-UA"/>
              </w:rPr>
            </w:pPr>
          </w:p>
        </w:tc>
        <w:tc>
          <w:tcPr>
            <w:tcW w:w="678" w:type="dxa"/>
          </w:tcPr>
          <w:p w14:paraId="4C697B09" w14:textId="77777777" w:rsidR="009D7C5D" w:rsidRDefault="009D7C5D" w:rsidP="009D7C5D">
            <w:pPr>
              <w:jc w:val="center"/>
            </w:pPr>
            <w:r w:rsidRPr="00E8470D">
              <w:rPr>
                <w:rFonts w:ascii="Times New Roman" w:hAnsi="Times New Roman" w:cs="Times New Roman"/>
                <w:color w:val="000000" w:themeColor="text1"/>
                <w:lang w:val="uk-UA"/>
              </w:rPr>
              <w:t>+</w:t>
            </w:r>
          </w:p>
        </w:tc>
        <w:tc>
          <w:tcPr>
            <w:tcW w:w="675" w:type="dxa"/>
          </w:tcPr>
          <w:p w14:paraId="05A1E7BB" w14:textId="77777777" w:rsidR="009D7C5D" w:rsidRDefault="009D7C5D" w:rsidP="009D7C5D">
            <w:pPr>
              <w:jc w:val="center"/>
            </w:pPr>
            <w:r w:rsidRPr="00D144C5">
              <w:rPr>
                <w:rFonts w:ascii="Times New Roman" w:hAnsi="Times New Roman" w:cs="Times New Roman"/>
                <w:color w:val="000000" w:themeColor="text1"/>
                <w:lang w:val="uk-UA"/>
              </w:rPr>
              <w:t>+</w:t>
            </w:r>
          </w:p>
        </w:tc>
        <w:tc>
          <w:tcPr>
            <w:tcW w:w="659" w:type="dxa"/>
          </w:tcPr>
          <w:p w14:paraId="2F43B425" w14:textId="77777777" w:rsidR="009D7C5D" w:rsidRDefault="009D7C5D" w:rsidP="009D7C5D">
            <w:pPr>
              <w:jc w:val="center"/>
            </w:pPr>
            <w:r w:rsidRPr="00DE08BE">
              <w:rPr>
                <w:rFonts w:ascii="Times New Roman" w:hAnsi="Times New Roman" w:cs="Times New Roman"/>
                <w:color w:val="000000" w:themeColor="text1"/>
                <w:lang w:val="uk-UA"/>
              </w:rPr>
              <w:t>+</w:t>
            </w:r>
          </w:p>
        </w:tc>
      </w:tr>
      <w:tr w:rsidR="009D7C5D" w:rsidRPr="004360AC" w14:paraId="426F43E2" w14:textId="77777777" w:rsidTr="0029602C">
        <w:trPr>
          <w:trHeight w:hRule="exact" w:val="273"/>
        </w:trPr>
        <w:tc>
          <w:tcPr>
            <w:tcW w:w="1394" w:type="dxa"/>
            <w:vAlign w:val="center"/>
          </w:tcPr>
          <w:p w14:paraId="0F6C055C" w14:textId="0D2FDC3C" w:rsidR="009D7C5D" w:rsidRPr="005E6D37" w:rsidRDefault="00A56525" w:rsidP="009D7C5D">
            <w:pPr>
              <w:jc w:val="center"/>
              <w:rPr>
                <w:rFonts w:ascii="Times New Roman" w:hAnsi="Times New Roman" w:cs="Times New Roman"/>
                <w:color w:val="000000"/>
              </w:rPr>
            </w:pPr>
            <w:r>
              <w:rPr>
                <w:rFonts w:ascii="Times New Roman" w:hAnsi="Times New Roman" w:cs="Times New Roman"/>
                <w:color w:val="000000"/>
              </w:rPr>
              <w:t>ОК</w:t>
            </w:r>
            <w:r w:rsidR="009D7C5D" w:rsidRPr="005E6D37">
              <w:rPr>
                <w:rFonts w:ascii="Times New Roman" w:hAnsi="Times New Roman" w:cs="Times New Roman"/>
                <w:color w:val="000000"/>
              </w:rPr>
              <w:t xml:space="preserve"> 36</w:t>
            </w:r>
          </w:p>
        </w:tc>
        <w:tc>
          <w:tcPr>
            <w:tcW w:w="680" w:type="dxa"/>
          </w:tcPr>
          <w:p w14:paraId="3E16443B" w14:textId="77777777" w:rsidR="009D7C5D" w:rsidRDefault="009D7C5D" w:rsidP="009D7C5D">
            <w:pPr>
              <w:jc w:val="center"/>
            </w:pPr>
            <w:r w:rsidRPr="000F7974">
              <w:rPr>
                <w:rFonts w:ascii="Times New Roman" w:hAnsi="Times New Roman" w:cs="Times New Roman"/>
                <w:color w:val="000000" w:themeColor="text1"/>
                <w:lang w:val="uk-UA"/>
              </w:rPr>
              <w:t>+</w:t>
            </w:r>
          </w:p>
        </w:tc>
        <w:tc>
          <w:tcPr>
            <w:tcW w:w="675" w:type="dxa"/>
          </w:tcPr>
          <w:p w14:paraId="774472E8" w14:textId="77777777" w:rsidR="009D7C5D" w:rsidRDefault="009D7C5D" w:rsidP="009D7C5D">
            <w:pPr>
              <w:jc w:val="center"/>
            </w:pPr>
            <w:r w:rsidRPr="006365DC">
              <w:rPr>
                <w:rFonts w:ascii="Times New Roman" w:hAnsi="Times New Roman" w:cs="Times New Roman"/>
                <w:color w:val="000000" w:themeColor="text1"/>
                <w:lang w:val="uk-UA"/>
              </w:rPr>
              <w:t>+</w:t>
            </w:r>
          </w:p>
        </w:tc>
        <w:tc>
          <w:tcPr>
            <w:tcW w:w="675" w:type="dxa"/>
          </w:tcPr>
          <w:p w14:paraId="17F92891" w14:textId="77777777" w:rsidR="009D7C5D" w:rsidRDefault="009D7C5D" w:rsidP="009D7C5D">
            <w:pPr>
              <w:jc w:val="center"/>
            </w:pPr>
            <w:r w:rsidRPr="002E5C6D">
              <w:rPr>
                <w:rFonts w:ascii="Times New Roman" w:hAnsi="Times New Roman" w:cs="Times New Roman"/>
                <w:color w:val="000000" w:themeColor="text1"/>
                <w:lang w:val="uk-UA"/>
              </w:rPr>
              <w:t>+</w:t>
            </w:r>
          </w:p>
        </w:tc>
        <w:tc>
          <w:tcPr>
            <w:tcW w:w="675" w:type="dxa"/>
          </w:tcPr>
          <w:p w14:paraId="4C9606EF" w14:textId="77777777" w:rsidR="009D7C5D" w:rsidRDefault="009D7C5D" w:rsidP="00C744C4">
            <w:pPr>
              <w:jc w:val="center"/>
            </w:pPr>
            <w:r w:rsidRPr="003C4CE5">
              <w:rPr>
                <w:rFonts w:ascii="Times New Roman" w:hAnsi="Times New Roman" w:cs="Times New Roman"/>
                <w:color w:val="000000" w:themeColor="text1"/>
                <w:lang w:val="uk-UA"/>
              </w:rPr>
              <w:t>+</w:t>
            </w:r>
          </w:p>
        </w:tc>
        <w:tc>
          <w:tcPr>
            <w:tcW w:w="678" w:type="dxa"/>
          </w:tcPr>
          <w:p w14:paraId="3294EADF" w14:textId="77777777" w:rsidR="009D7C5D" w:rsidRDefault="009D7C5D" w:rsidP="009D7C5D">
            <w:pPr>
              <w:jc w:val="center"/>
            </w:pPr>
            <w:r w:rsidRPr="006221CA">
              <w:rPr>
                <w:rFonts w:ascii="Times New Roman" w:hAnsi="Times New Roman" w:cs="Times New Roman"/>
                <w:color w:val="000000" w:themeColor="text1"/>
                <w:lang w:val="uk-UA"/>
              </w:rPr>
              <w:t>+</w:t>
            </w:r>
          </w:p>
        </w:tc>
        <w:tc>
          <w:tcPr>
            <w:tcW w:w="675" w:type="dxa"/>
          </w:tcPr>
          <w:p w14:paraId="16034402" w14:textId="77777777" w:rsidR="009D7C5D" w:rsidRDefault="009D7C5D" w:rsidP="009D7C5D">
            <w:pPr>
              <w:jc w:val="center"/>
            </w:pPr>
            <w:r w:rsidRPr="002E5C6D">
              <w:rPr>
                <w:rFonts w:ascii="Times New Roman" w:hAnsi="Times New Roman" w:cs="Times New Roman"/>
                <w:color w:val="000000" w:themeColor="text1"/>
                <w:lang w:val="uk-UA"/>
              </w:rPr>
              <w:t>+</w:t>
            </w:r>
          </w:p>
        </w:tc>
        <w:tc>
          <w:tcPr>
            <w:tcW w:w="675" w:type="dxa"/>
            <w:vAlign w:val="center"/>
          </w:tcPr>
          <w:p w14:paraId="1654AFC9" w14:textId="77777777" w:rsidR="009D7C5D" w:rsidRPr="005E6D37" w:rsidRDefault="009D7C5D" w:rsidP="009D7C5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49E86831" w14:textId="77777777" w:rsidR="009D7C5D" w:rsidRDefault="009D7C5D" w:rsidP="009D7C5D">
            <w:pPr>
              <w:jc w:val="center"/>
            </w:pPr>
            <w:r w:rsidRPr="00E57B64">
              <w:rPr>
                <w:rFonts w:ascii="Times New Roman" w:hAnsi="Times New Roman" w:cs="Times New Roman"/>
                <w:color w:val="000000" w:themeColor="text1"/>
                <w:lang w:val="uk-UA"/>
              </w:rPr>
              <w:t>+</w:t>
            </w:r>
          </w:p>
        </w:tc>
        <w:tc>
          <w:tcPr>
            <w:tcW w:w="675" w:type="dxa"/>
          </w:tcPr>
          <w:p w14:paraId="73F20626"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26E2E4A8"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696AB674"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3DE66D89" w14:textId="77777777" w:rsidR="009D7C5D" w:rsidRDefault="009D7C5D" w:rsidP="009D7C5D">
            <w:pPr>
              <w:jc w:val="center"/>
            </w:pPr>
            <w:r w:rsidRPr="00F4742D">
              <w:rPr>
                <w:rFonts w:ascii="Times New Roman" w:hAnsi="Times New Roman" w:cs="Times New Roman"/>
                <w:color w:val="000000" w:themeColor="text1"/>
                <w:lang w:val="uk-UA"/>
              </w:rPr>
              <w:t>+</w:t>
            </w:r>
          </w:p>
        </w:tc>
        <w:tc>
          <w:tcPr>
            <w:tcW w:w="680" w:type="dxa"/>
            <w:vAlign w:val="center"/>
          </w:tcPr>
          <w:p w14:paraId="4C05021A" w14:textId="77777777" w:rsidR="009D7C5D" w:rsidRPr="005E6D37" w:rsidRDefault="00C744C4" w:rsidP="009D7C5D">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772E7768" w14:textId="77777777" w:rsidR="009D7C5D" w:rsidRDefault="009D7C5D" w:rsidP="009D7C5D">
            <w:pPr>
              <w:jc w:val="center"/>
            </w:pPr>
            <w:r w:rsidRPr="00887081">
              <w:rPr>
                <w:rFonts w:ascii="Times New Roman" w:hAnsi="Times New Roman" w:cs="Times New Roman"/>
                <w:color w:val="000000" w:themeColor="text1"/>
                <w:lang w:val="uk-UA"/>
              </w:rPr>
              <w:t>+</w:t>
            </w:r>
          </w:p>
        </w:tc>
        <w:tc>
          <w:tcPr>
            <w:tcW w:w="675" w:type="dxa"/>
          </w:tcPr>
          <w:p w14:paraId="4CA7DA6D" w14:textId="77777777" w:rsidR="009D7C5D" w:rsidRDefault="009D7C5D" w:rsidP="009D7C5D">
            <w:pPr>
              <w:jc w:val="center"/>
            </w:pPr>
            <w:r w:rsidRPr="0036555C">
              <w:rPr>
                <w:rFonts w:ascii="Times New Roman" w:hAnsi="Times New Roman" w:cs="Times New Roman"/>
                <w:color w:val="000000" w:themeColor="text1"/>
                <w:lang w:val="uk-UA"/>
              </w:rPr>
              <w:t>+</w:t>
            </w:r>
          </w:p>
        </w:tc>
        <w:tc>
          <w:tcPr>
            <w:tcW w:w="675" w:type="dxa"/>
            <w:vAlign w:val="center"/>
          </w:tcPr>
          <w:p w14:paraId="5E7354FF" w14:textId="77777777" w:rsidR="009D7C5D" w:rsidRPr="005E6D37" w:rsidRDefault="009D7C5D" w:rsidP="009D7C5D">
            <w:pPr>
              <w:jc w:val="center"/>
              <w:rPr>
                <w:rFonts w:ascii="Times New Roman" w:hAnsi="Times New Roman" w:cs="Times New Roman"/>
                <w:color w:val="000000" w:themeColor="text1"/>
                <w:lang w:val="uk-UA"/>
              </w:rPr>
            </w:pPr>
          </w:p>
        </w:tc>
        <w:tc>
          <w:tcPr>
            <w:tcW w:w="678" w:type="dxa"/>
          </w:tcPr>
          <w:p w14:paraId="0990ACD5" w14:textId="77777777" w:rsidR="009D7C5D" w:rsidRDefault="009D7C5D" w:rsidP="009D7C5D">
            <w:pPr>
              <w:jc w:val="center"/>
            </w:pPr>
            <w:r w:rsidRPr="00E8470D">
              <w:rPr>
                <w:rFonts w:ascii="Times New Roman" w:hAnsi="Times New Roman" w:cs="Times New Roman"/>
                <w:color w:val="000000" w:themeColor="text1"/>
                <w:lang w:val="uk-UA"/>
              </w:rPr>
              <w:t>+</w:t>
            </w:r>
          </w:p>
        </w:tc>
        <w:tc>
          <w:tcPr>
            <w:tcW w:w="675" w:type="dxa"/>
          </w:tcPr>
          <w:p w14:paraId="0E4313F7" w14:textId="77777777" w:rsidR="009D7C5D" w:rsidRDefault="009D7C5D" w:rsidP="009D7C5D">
            <w:pPr>
              <w:jc w:val="center"/>
            </w:pPr>
            <w:r w:rsidRPr="00D144C5">
              <w:rPr>
                <w:rFonts w:ascii="Times New Roman" w:hAnsi="Times New Roman" w:cs="Times New Roman"/>
                <w:color w:val="000000" w:themeColor="text1"/>
                <w:lang w:val="uk-UA"/>
              </w:rPr>
              <w:t>+</w:t>
            </w:r>
          </w:p>
        </w:tc>
        <w:tc>
          <w:tcPr>
            <w:tcW w:w="659" w:type="dxa"/>
          </w:tcPr>
          <w:p w14:paraId="3E61A121" w14:textId="77777777" w:rsidR="009D7C5D" w:rsidRDefault="009D7C5D" w:rsidP="009D7C5D">
            <w:pPr>
              <w:jc w:val="center"/>
            </w:pPr>
            <w:r w:rsidRPr="00DE08BE">
              <w:rPr>
                <w:rFonts w:ascii="Times New Roman" w:hAnsi="Times New Roman" w:cs="Times New Roman"/>
                <w:color w:val="000000" w:themeColor="text1"/>
                <w:lang w:val="uk-UA"/>
              </w:rPr>
              <w:t>+</w:t>
            </w:r>
          </w:p>
        </w:tc>
      </w:tr>
      <w:tr w:rsidR="00344028" w:rsidRPr="004360AC" w14:paraId="3ABF5862" w14:textId="77777777" w:rsidTr="0029602C">
        <w:trPr>
          <w:trHeight w:hRule="exact" w:val="273"/>
        </w:trPr>
        <w:tc>
          <w:tcPr>
            <w:tcW w:w="1394" w:type="dxa"/>
            <w:vAlign w:val="center"/>
          </w:tcPr>
          <w:p w14:paraId="418C0739" w14:textId="0101784B"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37</w:t>
            </w:r>
          </w:p>
        </w:tc>
        <w:tc>
          <w:tcPr>
            <w:tcW w:w="680" w:type="dxa"/>
          </w:tcPr>
          <w:p w14:paraId="33FDF28B"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tcPr>
          <w:p w14:paraId="304E9A5C" w14:textId="77777777" w:rsidR="00344028" w:rsidRDefault="00344028" w:rsidP="00344028">
            <w:pPr>
              <w:jc w:val="center"/>
            </w:pPr>
            <w:r w:rsidRPr="00ED1C38">
              <w:rPr>
                <w:rFonts w:ascii="Times New Roman" w:hAnsi="Times New Roman" w:cs="Times New Roman"/>
                <w:color w:val="000000" w:themeColor="text1"/>
                <w:lang w:val="uk-UA"/>
              </w:rPr>
              <w:t>+</w:t>
            </w:r>
          </w:p>
        </w:tc>
        <w:tc>
          <w:tcPr>
            <w:tcW w:w="675" w:type="dxa"/>
          </w:tcPr>
          <w:p w14:paraId="5284896C"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4198D172"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1EA7DAC2"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287FFDE0"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513B3318"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vAlign w:val="center"/>
          </w:tcPr>
          <w:p w14:paraId="67240CD0" w14:textId="77777777" w:rsidR="00344028" w:rsidRPr="005E6D37" w:rsidRDefault="00AF2809"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6D0C7362"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11B35F0E"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29525781"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56F3CB46"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tcPr>
          <w:p w14:paraId="61CA2D58" w14:textId="77777777" w:rsidR="00344028" w:rsidRDefault="00344028" w:rsidP="00344028">
            <w:pPr>
              <w:jc w:val="center"/>
            </w:pPr>
            <w:r w:rsidRPr="00C5007F">
              <w:rPr>
                <w:rFonts w:ascii="Times New Roman" w:hAnsi="Times New Roman" w:cs="Times New Roman"/>
                <w:color w:val="000000" w:themeColor="text1"/>
                <w:lang w:val="uk-UA"/>
              </w:rPr>
              <w:t>+</w:t>
            </w:r>
          </w:p>
        </w:tc>
        <w:tc>
          <w:tcPr>
            <w:tcW w:w="675" w:type="dxa"/>
          </w:tcPr>
          <w:p w14:paraId="243A7EE8"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7323605F"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tcPr>
          <w:p w14:paraId="2F351167" w14:textId="77777777" w:rsidR="00344028" w:rsidRDefault="00344028" w:rsidP="00344028">
            <w:pPr>
              <w:jc w:val="center"/>
            </w:pPr>
            <w:r w:rsidRPr="00C5007F">
              <w:rPr>
                <w:rFonts w:ascii="Times New Roman" w:hAnsi="Times New Roman" w:cs="Times New Roman"/>
                <w:color w:val="000000" w:themeColor="text1"/>
                <w:lang w:val="uk-UA"/>
              </w:rPr>
              <w:t>+</w:t>
            </w:r>
          </w:p>
        </w:tc>
        <w:tc>
          <w:tcPr>
            <w:tcW w:w="678" w:type="dxa"/>
          </w:tcPr>
          <w:p w14:paraId="21E95DAF"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vAlign w:val="center"/>
          </w:tcPr>
          <w:p w14:paraId="10BBBE12"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59" w:type="dxa"/>
          </w:tcPr>
          <w:p w14:paraId="0D77748F"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762287B5" w14:textId="77777777" w:rsidTr="0029602C">
        <w:trPr>
          <w:trHeight w:hRule="exact" w:val="273"/>
        </w:trPr>
        <w:tc>
          <w:tcPr>
            <w:tcW w:w="1394" w:type="dxa"/>
            <w:vAlign w:val="center"/>
          </w:tcPr>
          <w:p w14:paraId="59AE778C" w14:textId="65B61E38"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38</w:t>
            </w:r>
          </w:p>
        </w:tc>
        <w:tc>
          <w:tcPr>
            <w:tcW w:w="680" w:type="dxa"/>
          </w:tcPr>
          <w:p w14:paraId="152D2ECC"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tcPr>
          <w:p w14:paraId="01690208" w14:textId="77777777" w:rsidR="00344028" w:rsidRDefault="00344028" w:rsidP="00344028">
            <w:pPr>
              <w:jc w:val="center"/>
            </w:pPr>
            <w:r w:rsidRPr="00ED1C38">
              <w:rPr>
                <w:rFonts w:ascii="Times New Roman" w:hAnsi="Times New Roman" w:cs="Times New Roman"/>
                <w:color w:val="000000" w:themeColor="text1"/>
                <w:lang w:val="uk-UA"/>
              </w:rPr>
              <w:t>+</w:t>
            </w:r>
          </w:p>
        </w:tc>
        <w:tc>
          <w:tcPr>
            <w:tcW w:w="675" w:type="dxa"/>
          </w:tcPr>
          <w:p w14:paraId="347FB00B"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2191663F"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620C5278"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0DC4A40B"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4BD5FF14"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6BA78E3C" w14:textId="77777777" w:rsidR="00344028" w:rsidRDefault="00344028" w:rsidP="00344028">
            <w:pPr>
              <w:jc w:val="center"/>
            </w:pPr>
            <w:r w:rsidRPr="00167401">
              <w:rPr>
                <w:rFonts w:ascii="Times New Roman" w:hAnsi="Times New Roman" w:cs="Times New Roman"/>
                <w:color w:val="000000" w:themeColor="text1"/>
                <w:lang w:val="uk-UA"/>
              </w:rPr>
              <w:t>+</w:t>
            </w:r>
          </w:p>
        </w:tc>
        <w:tc>
          <w:tcPr>
            <w:tcW w:w="675" w:type="dxa"/>
          </w:tcPr>
          <w:p w14:paraId="16088A30"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60AA069D"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75CC9132"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43EB150A"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tcPr>
          <w:p w14:paraId="2C92ED70" w14:textId="77777777" w:rsidR="00344028" w:rsidRDefault="00344028" w:rsidP="00344028">
            <w:pPr>
              <w:jc w:val="center"/>
            </w:pPr>
            <w:r w:rsidRPr="00C5007F">
              <w:rPr>
                <w:rFonts w:ascii="Times New Roman" w:hAnsi="Times New Roman" w:cs="Times New Roman"/>
                <w:color w:val="000000" w:themeColor="text1"/>
                <w:lang w:val="uk-UA"/>
              </w:rPr>
              <w:t>+</w:t>
            </w:r>
          </w:p>
        </w:tc>
        <w:tc>
          <w:tcPr>
            <w:tcW w:w="675" w:type="dxa"/>
          </w:tcPr>
          <w:p w14:paraId="1BAB9C22"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219191E8"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tcPr>
          <w:p w14:paraId="689724AE" w14:textId="77777777" w:rsidR="00344028" w:rsidRDefault="00344028" w:rsidP="00344028">
            <w:pPr>
              <w:jc w:val="center"/>
            </w:pPr>
            <w:r w:rsidRPr="00C5007F">
              <w:rPr>
                <w:rFonts w:ascii="Times New Roman" w:hAnsi="Times New Roman" w:cs="Times New Roman"/>
                <w:color w:val="000000" w:themeColor="text1"/>
                <w:lang w:val="uk-UA"/>
              </w:rPr>
              <w:t>+</w:t>
            </w:r>
          </w:p>
        </w:tc>
        <w:tc>
          <w:tcPr>
            <w:tcW w:w="678" w:type="dxa"/>
          </w:tcPr>
          <w:p w14:paraId="09671848"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tcPr>
          <w:p w14:paraId="531B394D" w14:textId="77777777" w:rsidR="00344028" w:rsidRDefault="00344028" w:rsidP="00344028">
            <w:pPr>
              <w:jc w:val="center"/>
            </w:pPr>
            <w:r w:rsidRPr="00EB5145">
              <w:rPr>
                <w:rFonts w:ascii="Times New Roman" w:hAnsi="Times New Roman" w:cs="Times New Roman"/>
                <w:color w:val="000000" w:themeColor="text1"/>
                <w:lang w:val="uk-UA"/>
              </w:rPr>
              <w:t>+</w:t>
            </w:r>
          </w:p>
        </w:tc>
        <w:tc>
          <w:tcPr>
            <w:tcW w:w="659" w:type="dxa"/>
          </w:tcPr>
          <w:p w14:paraId="5672332F"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50271EC4" w14:textId="77777777" w:rsidTr="0029602C">
        <w:trPr>
          <w:trHeight w:hRule="exact" w:val="324"/>
        </w:trPr>
        <w:tc>
          <w:tcPr>
            <w:tcW w:w="1394" w:type="dxa"/>
            <w:vAlign w:val="center"/>
          </w:tcPr>
          <w:p w14:paraId="25BD31B4" w14:textId="4EC0871A"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39</w:t>
            </w:r>
          </w:p>
        </w:tc>
        <w:tc>
          <w:tcPr>
            <w:tcW w:w="680" w:type="dxa"/>
          </w:tcPr>
          <w:p w14:paraId="66287F1C"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tcPr>
          <w:p w14:paraId="3AA14245" w14:textId="77777777" w:rsidR="00344028" w:rsidRDefault="00344028" w:rsidP="00344028">
            <w:pPr>
              <w:jc w:val="center"/>
            </w:pPr>
            <w:r w:rsidRPr="00ED1C38">
              <w:rPr>
                <w:rFonts w:ascii="Times New Roman" w:hAnsi="Times New Roman" w:cs="Times New Roman"/>
                <w:color w:val="000000" w:themeColor="text1"/>
                <w:lang w:val="uk-UA"/>
              </w:rPr>
              <w:t>+</w:t>
            </w:r>
          </w:p>
        </w:tc>
        <w:tc>
          <w:tcPr>
            <w:tcW w:w="675" w:type="dxa"/>
          </w:tcPr>
          <w:p w14:paraId="57781686"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3504FB21"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1B2302C6"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292E1AFB"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68CDD9BC"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3C26F73C" w14:textId="77777777" w:rsidR="00344028" w:rsidRDefault="00344028" w:rsidP="00344028">
            <w:pPr>
              <w:jc w:val="center"/>
            </w:pPr>
            <w:r w:rsidRPr="00167401">
              <w:rPr>
                <w:rFonts w:ascii="Times New Roman" w:hAnsi="Times New Roman" w:cs="Times New Roman"/>
                <w:color w:val="000000" w:themeColor="text1"/>
                <w:lang w:val="uk-UA"/>
              </w:rPr>
              <w:t>+</w:t>
            </w:r>
          </w:p>
        </w:tc>
        <w:tc>
          <w:tcPr>
            <w:tcW w:w="675" w:type="dxa"/>
          </w:tcPr>
          <w:p w14:paraId="3DE78EE4"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77618F5A"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74C55751"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51B3C6B8"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tcPr>
          <w:p w14:paraId="78DB6A44" w14:textId="77777777" w:rsidR="00344028" w:rsidRDefault="00344028" w:rsidP="00344028">
            <w:pPr>
              <w:jc w:val="center"/>
            </w:pPr>
            <w:r w:rsidRPr="00C5007F">
              <w:rPr>
                <w:rFonts w:ascii="Times New Roman" w:hAnsi="Times New Roman" w:cs="Times New Roman"/>
                <w:color w:val="000000" w:themeColor="text1"/>
                <w:lang w:val="uk-UA"/>
              </w:rPr>
              <w:t>+</w:t>
            </w:r>
          </w:p>
        </w:tc>
        <w:tc>
          <w:tcPr>
            <w:tcW w:w="675" w:type="dxa"/>
          </w:tcPr>
          <w:p w14:paraId="1488A259"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58C8FC88"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tcPr>
          <w:p w14:paraId="318CE332" w14:textId="77777777" w:rsidR="00344028" w:rsidRDefault="00344028" w:rsidP="00344028">
            <w:pPr>
              <w:jc w:val="center"/>
            </w:pPr>
            <w:r w:rsidRPr="00C5007F">
              <w:rPr>
                <w:rFonts w:ascii="Times New Roman" w:hAnsi="Times New Roman" w:cs="Times New Roman"/>
                <w:color w:val="000000" w:themeColor="text1"/>
                <w:lang w:val="uk-UA"/>
              </w:rPr>
              <w:t>+</w:t>
            </w:r>
          </w:p>
        </w:tc>
        <w:tc>
          <w:tcPr>
            <w:tcW w:w="678" w:type="dxa"/>
          </w:tcPr>
          <w:p w14:paraId="04F4BD53"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tcPr>
          <w:p w14:paraId="3C0FC98E" w14:textId="77777777" w:rsidR="00344028" w:rsidRDefault="00344028" w:rsidP="00344028">
            <w:pPr>
              <w:jc w:val="center"/>
            </w:pPr>
            <w:r w:rsidRPr="00EB5145">
              <w:rPr>
                <w:rFonts w:ascii="Times New Roman" w:hAnsi="Times New Roman" w:cs="Times New Roman"/>
                <w:color w:val="000000" w:themeColor="text1"/>
                <w:lang w:val="uk-UA"/>
              </w:rPr>
              <w:t>+</w:t>
            </w:r>
          </w:p>
        </w:tc>
        <w:tc>
          <w:tcPr>
            <w:tcW w:w="659" w:type="dxa"/>
          </w:tcPr>
          <w:p w14:paraId="44B43376" w14:textId="77777777" w:rsidR="00344028" w:rsidRDefault="00344028" w:rsidP="00344028">
            <w:pPr>
              <w:jc w:val="center"/>
            </w:pPr>
            <w:r w:rsidRPr="00DE08BE">
              <w:rPr>
                <w:rFonts w:ascii="Times New Roman" w:hAnsi="Times New Roman" w:cs="Times New Roman"/>
                <w:color w:val="000000" w:themeColor="text1"/>
                <w:lang w:val="uk-UA"/>
              </w:rPr>
              <w:t>+</w:t>
            </w:r>
          </w:p>
        </w:tc>
      </w:tr>
      <w:tr w:rsidR="00C744C4" w:rsidRPr="004360AC" w14:paraId="607E5B03" w14:textId="77777777" w:rsidTr="0029602C">
        <w:trPr>
          <w:trHeight w:hRule="exact" w:val="273"/>
        </w:trPr>
        <w:tc>
          <w:tcPr>
            <w:tcW w:w="1394" w:type="dxa"/>
            <w:vAlign w:val="center"/>
          </w:tcPr>
          <w:p w14:paraId="07D42A6F" w14:textId="20A689D0"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40</w:t>
            </w:r>
          </w:p>
        </w:tc>
        <w:tc>
          <w:tcPr>
            <w:tcW w:w="680" w:type="dxa"/>
          </w:tcPr>
          <w:p w14:paraId="716CA702"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704FEAE4" w14:textId="77777777" w:rsidR="00C744C4" w:rsidRDefault="00C744C4" w:rsidP="00C744C4">
            <w:pPr>
              <w:jc w:val="center"/>
            </w:pPr>
            <w:r w:rsidRPr="00790914">
              <w:rPr>
                <w:rFonts w:ascii="Times New Roman" w:hAnsi="Times New Roman" w:cs="Times New Roman"/>
                <w:color w:val="000000" w:themeColor="text1"/>
                <w:lang w:val="uk-UA"/>
              </w:rPr>
              <w:t>+</w:t>
            </w:r>
          </w:p>
        </w:tc>
        <w:tc>
          <w:tcPr>
            <w:tcW w:w="675" w:type="dxa"/>
          </w:tcPr>
          <w:p w14:paraId="44F30DB6"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3B61D3B6"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3303C9BB"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335ED1E4"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57A6F231"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3AA61DE3" w14:textId="77777777" w:rsidR="00C744C4" w:rsidRDefault="00C744C4" w:rsidP="00C744C4">
            <w:pPr>
              <w:jc w:val="center"/>
            </w:pPr>
            <w:r w:rsidRPr="00167401">
              <w:rPr>
                <w:rFonts w:ascii="Times New Roman" w:hAnsi="Times New Roman" w:cs="Times New Roman"/>
                <w:color w:val="000000" w:themeColor="text1"/>
                <w:lang w:val="uk-UA"/>
              </w:rPr>
              <w:t>+</w:t>
            </w:r>
          </w:p>
        </w:tc>
        <w:tc>
          <w:tcPr>
            <w:tcW w:w="675" w:type="dxa"/>
          </w:tcPr>
          <w:p w14:paraId="11D57060"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4444BD5C"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1C214BE4"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446918A9"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0EE3D308" w14:textId="77777777" w:rsidR="00C744C4" w:rsidRDefault="00C744C4" w:rsidP="00C744C4">
            <w:pPr>
              <w:jc w:val="center"/>
            </w:pPr>
            <w:r w:rsidRPr="000D6941">
              <w:rPr>
                <w:rFonts w:ascii="Times New Roman" w:hAnsi="Times New Roman" w:cs="Times New Roman"/>
                <w:color w:val="000000" w:themeColor="text1"/>
                <w:lang w:val="uk-UA"/>
              </w:rPr>
              <w:t>+</w:t>
            </w:r>
          </w:p>
        </w:tc>
        <w:tc>
          <w:tcPr>
            <w:tcW w:w="675" w:type="dxa"/>
          </w:tcPr>
          <w:p w14:paraId="55237FE5"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4DEE518D"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4ABB7480" w14:textId="77777777" w:rsidR="00C744C4" w:rsidRDefault="00C744C4" w:rsidP="00C744C4">
            <w:pPr>
              <w:jc w:val="center"/>
            </w:pPr>
            <w:r w:rsidRPr="00C531D4">
              <w:rPr>
                <w:rFonts w:ascii="Times New Roman" w:hAnsi="Times New Roman" w:cs="Times New Roman"/>
                <w:color w:val="000000" w:themeColor="text1"/>
                <w:lang w:val="uk-UA"/>
              </w:rPr>
              <w:t>+</w:t>
            </w:r>
          </w:p>
        </w:tc>
        <w:tc>
          <w:tcPr>
            <w:tcW w:w="678" w:type="dxa"/>
          </w:tcPr>
          <w:p w14:paraId="14712A05"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5465BB49" w14:textId="77777777" w:rsidR="00C744C4" w:rsidRDefault="00C744C4" w:rsidP="00C744C4">
            <w:pPr>
              <w:jc w:val="center"/>
            </w:pPr>
            <w:r w:rsidRPr="00EB5145">
              <w:rPr>
                <w:rFonts w:ascii="Times New Roman" w:hAnsi="Times New Roman" w:cs="Times New Roman"/>
                <w:color w:val="000000" w:themeColor="text1"/>
                <w:lang w:val="uk-UA"/>
              </w:rPr>
              <w:t>+</w:t>
            </w:r>
          </w:p>
        </w:tc>
        <w:tc>
          <w:tcPr>
            <w:tcW w:w="659" w:type="dxa"/>
          </w:tcPr>
          <w:p w14:paraId="5DCEC592"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574D849B" w14:textId="77777777" w:rsidTr="0029602C">
        <w:trPr>
          <w:trHeight w:hRule="exact" w:val="273"/>
        </w:trPr>
        <w:tc>
          <w:tcPr>
            <w:tcW w:w="1394" w:type="dxa"/>
            <w:vAlign w:val="center"/>
          </w:tcPr>
          <w:p w14:paraId="6A766E49" w14:textId="4A6C2064"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41</w:t>
            </w:r>
          </w:p>
        </w:tc>
        <w:tc>
          <w:tcPr>
            <w:tcW w:w="680" w:type="dxa"/>
          </w:tcPr>
          <w:p w14:paraId="5C71CB72"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1496C7F5" w14:textId="77777777" w:rsidR="00C744C4" w:rsidRDefault="00C744C4" w:rsidP="00C744C4">
            <w:pPr>
              <w:jc w:val="center"/>
            </w:pPr>
            <w:r w:rsidRPr="00790914">
              <w:rPr>
                <w:rFonts w:ascii="Times New Roman" w:hAnsi="Times New Roman" w:cs="Times New Roman"/>
                <w:color w:val="000000" w:themeColor="text1"/>
                <w:lang w:val="uk-UA"/>
              </w:rPr>
              <w:t>+</w:t>
            </w:r>
          </w:p>
        </w:tc>
        <w:tc>
          <w:tcPr>
            <w:tcW w:w="675" w:type="dxa"/>
          </w:tcPr>
          <w:p w14:paraId="7781B8EC"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46A03B68"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0C13E06C"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71954854"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0704A818"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58B151A5" w14:textId="77777777" w:rsidR="00C744C4" w:rsidRDefault="00C744C4" w:rsidP="00C744C4">
            <w:pPr>
              <w:jc w:val="center"/>
            </w:pPr>
            <w:r w:rsidRPr="00167401">
              <w:rPr>
                <w:rFonts w:ascii="Times New Roman" w:hAnsi="Times New Roman" w:cs="Times New Roman"/>
                <w:color w:val="000000" w:themeColor="text1"/>
                <w:lang w:val="uk-UA"/>
              </w:rPr>
              <w:t>+</w:t>
            </w:r>
          </w:p>
        </w:tc>
        <w:tc>
          <w:tcPr>
            <w:tcW w:w="675" w:type="dxa"/>
          </w:tcPr>
          <w:p w14:paraId="2596183C"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0A2C81DA"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687E49AE"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4FDD8EF9"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01C2BC7B" w14:textId="77777777" w:rsidR="00C744C4" w:rsidRDefault="00C744C4" w:rsidP="00C744C4">
            <w:pPr>
              <w:jc w:val="center"/>
            </w:pPr>
            <w:r w:rsidRPr="000D6941">
              <w:rPr>
                <w:rFonts w:ascii="Times New Roman" w:hAnsi="Times New Roman" w:cs="Times New Roman"/>
                <w:color w:val="000000" w:themeColor="text1"/>
                <w:lang w:val="uk-UA"/>
              </w:rPr>
              <w:t>+</w:t>
            </w:r>
          </w:p>
        </w:tc>
        <w:tc>
          <w:tcPr>
            <w:tcW w:w="675" w:type="dxa"/>
          </w:tcPr>
          <w:p w14:paraId="26C55BE1"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7C628C1F"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6BA679BE" w14:textId="77777777" w:rsidR="00C744C4" w:rsidRDefault="00C744C4" w:rsidP="00C744C4">
            <w:pPr>
              <w:jc w:val="center"/>
            </w:pPr>
            <w:r w:rsidRPr="00C531D4">
              <w:rPr>
                <w:rFonts w:ascii="Times New Roman" w:hAnsi="Times New Roman" w:cs="Times New Roman"/>
                <w:color w:val="000000" w:themeColor="text1"/>
                <w:lang w:val="uk-UA"/>
              </w:rPr>
              <w:t>+</w:t>
            </w:r>
          </w:p>
        </w:tc>
        <w:tc>
          <w:tcPr>
            <w:tcW w:w="678" w:type="dxa"/>
          </w:tcPr>
          <w:p w14:paraId="6C997138"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559973A5" w14:textId="77777777" w:rsidR="00C744C4" w:rsidRDefault="00C744C4" w:rsidP="00C744C4">
            <w:pPr>
              <w:jc w:val="center"/>
            </w:pPr>
            <w:r w:rsidRPr="00EB5145">
              <w:rPr>
                <w:rFonts w:ascii="Times New Roman" w:hAnsi="Times New Roman" w:cs="Times New Roman"/>
                <w:color w:val="000000" w:themeColor="text1"/>
                <w:lang w:val="uk-UA"/>
              </w:rPr>
              <w:t>+</w:t>
            </w:r>
          </w:p>
        </w:tc>
        <w:tc>
          <w:tcPr>
            <w:tcW w:w="659" w:type="dxa"/>
          </w:tcPr>
          <w:p w14:paraId="7AF655FB"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72F47FFA" w14:textId="77777777" w:rsidTr="0029602C">
        <w:trPr>
          <w:trHeight w:hRule="exact" w:val="273"/>
        </w:trPr>
        <w:tc>
          <w:tcPr>
            <w:tcW w:w="1394" w:type="dxa"/>
            <w:vAlign w:val="center"/>
          </w:tcPr>
          <w:p w14:paraId="53E502E7" w14:textId="37EF2780"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42</w:t>
            </w:r>
          </w:p>
        </w:tc>
        <w:tc>
          <w:tcPr>
            <w:tcW w:w="680" w:type="dxa"/>
          </w:tcPr>
          <w:p w14:paraId="13AD3488"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76C50C5C" w14:textId="77777777" w:rsidR="00C744C4" w:rsidRDefault="00C744C4" w:rsidP="00C744C4">
            <w:pPr>
              <w:jc w:val="center"/>
            </w:pPr>
            <w:r w:rsidRPr="00790914">
              <w:rPr>
                <w:rFonts w:ascii="Times New Roman" w:hAnsi="Times New Roman" w:cs="Times New Roman"/>
                <w:color w:val="000000" w:themeColor="text1"/>
                <w:lang w:val="uk-UA"/>
              </w:rPr>
              <w:t>+</w:t>
            </w:r>
          </w:p>
        </w:tc>
        <w:tc>
          <w:tcPr>
            <w:tcW w:w="675" w:type="dxa"/>
          </w:tcPr>
          <w:p w14:paraId="00782627"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1C5C5BE5"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1E3E1CBD"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4FE134A5"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0DAD860F"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54FC9CBA" w14:textId="77777777" w:rsidR="00C744C4" w:rsidRDefault="00C744C4" w:rsidP="00C744C4">
            <w:pPr>
              <w:jc w:val="center"/>
            </w:pPr>
            <w:r w:rsidRPr="00167401">
              <w:rPr>
                <w:rFonts w:ascii="Times New Roman" w:hAnsi="Times New Roman" w:cs="Times New Roman"/>
                <w:color w:val="000000" w:themeColor="text1"/>
                <w:lang w:val="uk-UA"/>
              </w:rPr>
              <w:t>+</w:t>
            </w:r>
          </w:p>
        </w:tc>
        <w:tc>
          <w:tcPr>
            <w:tcW w:w="675" w:type="dxa"/>
          </w:tcPr>
          <w:p w14:paraId="7A157D02"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569B615"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637AFCF2"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0046CE66"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3768C38C" w14:textId="77777777" w:rsidR="00C744C4" w:rsidRDefault="00C744C4" w:rsidP="00C744C4">
            <w:pPr>
              <w:jc w:val="center"/>
            </w:pPr>
            <w:r w:rsidRPr="000D6941">
              <w:rPr>
                <w:rFonts w:ascii="Times New Roman" w:hAnsi="Times New Roman" w:cs="Times New Roman"/>
                <w:color w:val="000000" w:themeColor="text1"/>
                <w:lang w:val="uk-UA"/>
              </w:rPr>
              <w:t>+</w:t>
            </w:r>
          </w:p>
        </w:tc>
        <w:tc>
          <w:tcPr>
            <w:tcW w:w="675" w:type="dxa"/>
          </w:tcPr>
          <w:p w14:paraId="492296F2"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4F0595E8"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2454D6E0" w14:textId="77777777" w:rsidR="00C744C4" w:rsidRDefault="00C744C4" w:rsidP="00C744C4">
            <w:pPr>
              <w:jc w:val="center"/>
            </w:pPr>
            <w:r w:rsidRPr="00C531D4">
              <w:rPr>
                <w:rFonts w:ascii="Times New Roman" w:hAnsi="Times New Roman" w:cs="Times New Roman"/>
                <w:color w:val="000000" w:themeColor="text1"/>
                <w:lang w:val="uk-UA"/>
              </w:rPr>
              <w:t>+</w:t>
            </w:r>
          </w:p>
        </w:tc>
        <w:tc>
          <w:tcPr>
            <w:tcW w:w="678" w:type="dxa"/>
          </w:tcPr>
          <w:p w14:paraId="65C410EF"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2DCA9E8E" w14:textId="77777777" w:rsidR="00C744C4" w:rsidRDefault="00C744C4" w:rsidP="00C744C4">
            <w:pPr>
              <w:jc w:val="center"/>
            </w:pPr>
            <w:r w:rsidRPr="00EB5145">
              <w:rPr>
                <w:rFonts w:ascii="Times New Roman" w:hAnsi="Times New Roman" w:cs="Times New Roman"/>
                <w:color w:val="000000" w:themeColor="text1"/>
                <w:lang w:val="uk-UA"/>
              </w:rPr>
              <w:t>+</w:t>
            </w:r>
          </w:p>
        </w:tc>
        <w:tc>
          <w:tcPr>
            <w:tcW w:w="659" w:type="dxa"/>
          </w:tcPr>
          <w:p w14:paraId="51317F7B" w14:textId="77777777" w:rsidR="00C744C4" w:rsidRDefault="00C744C4" w:rsidP="00C744C4">
            <w:pPr>
              <w:jc w:val="center"/>
            </w:pPr>
            <w:r w:rsidRPr="00DE08BE">
              <w:rPr>
                <w:rFonts w:ascii="Times New Roman" w:hAnsi="Times New Roman" w:cs="Times New Roman"/>
                <w:color w:val="000000" w:themeColor="text1"/>
                <w:lang w:val="uk-UA"/>
              </w:rPr>
              <w:t>+</w:t>
            </w:r>
          </w:p>
        </w:tc>
      </w:tr>
      <w:tr w:rsidR="009D7C5D" w:rsidRPr="004360AC" w14:paraId="4B46B59E" w14:textId="77777777" w:rsidTr="0029602C">
        <w:trPr>
          <w:trHeight w:hRule="exact" w:val="273"/>
        </w:trPr>
        <w:tc>
          <w:tcPr>
            <w:tcW w:w="1394" w:type="dxa"/>
            <w:vAlign w:val="center"/>
          </w:tcPr>
          <w:p w14:paraId="28DE820C" w14:textId="4B5218B5" w:rsidR="009D7C5D" w:rsidRPr="005E6D37" w:rsidRDefault="00A56525" w:rsidP="009D7C5D">
            <w:pPr>
              <w:jc w:val="center"/>
              <w:rPr>
                <w:rFonts w:ascii="Times New Roman" w:hAnsi="Times New Roman" w:cs="Times New Roman"/>
                <w:color w:val="000000"/>
              </w:rPr>
            </w:pPr>
            <w:r>
              <w:rPr>
                <w:rFonts w:ascii="Times New Roman" w:hAnsi="Times New Roman" w:cs="Times New Roman"/>
                <w:color w:val="000000"/>
              </w:rPr>
              <w:t>ОК</w:t>
            </w:r>
            <w:r w:rsidR="009D7C5D" w:rsidRPr="005E6D37">
              <w:rPr>
                <w:rFonts w:ascii="Times New Roman" w:hAnsi="Times New Roman" w:cs="Times New Roman"/>
                <w:color w:val="000000"/>
              </w:rPr>
              <w:t xml:space="preserve"> 43</w:t>
            </w:r>
          </w:p>
        </w:tc>
        <w:tc>
          <w:tcPr>
            <w:tcW w:w="680" w:type="dxa"/>
          </w:tcPr>
          <w:p w14:paraId="7B2FD34F" w14:textId="77777777" w:rsidR="009D7C5D" w:rsidRDefault="009D7C5D" w:rsidP="009D7C5D">
            <w:pPr>
              <w:jc w:val="center"/>
            </w:pPr>
            <w:r w:rsidRPr="000F7974">
              <w:rPr>
                <w:rFonts w:ascii="Times New Roman" w:hAnsi="Times New Roman" w:cs="Times New Roman"/>
                <w:color w:val="000000" w:themeColor="text1"/>
                <w:lang w:val="uk-UA"/>
              </w:rPr>
              <w:t>+</w:t>
            </w:r>
          </w:p>
        </w:tc>
        <w:tc>
          <w:tcPr>
            <w:tcW w:w="675" w:type="dxa"/>
          </w:tcPr>
          <w:p w14:paraId="74CA6C71" w14:textId="77777777" w:rsidR="009D7C5D" w:rsidRDefault="009D7C5D" w:rsidP="009D7C5D">
            <w:pPr>
              <w:jc w:val="center"/>
            </w:pPr>
            <w:r w:rsidRPr="00790914">
              <w:rPr>
                <w:rFonts w:ascii="Times New Roman" w:hAnsi="Times New Roman" w:cs="Times New Roman"/>
                <w:color w:val="000000" w:themeColor="text1"/>
                <w:lang w:val="uk-UA"/>
              </w:rPr>
              <w:t>+</w:t>
            </w:r>
          </w:p>
        </w:tc>
        <w:tc>
          <w:tcPr>
            <w:tcW w:w="675" w:type="dxa"/>
          </w:tcPr>
          <w:p w14:paraId="14AF16BA" w14:textId="77777777" w:rsidR="009D7C5D" w:rsidRDefault="009D7C5D" w:rsidP="009D7C5D">
            <w:pPr>
              <w:jc w:val="center"/>
            </w:pPr>
            <w:r w:rsidRPr="002E5C6D">
              <w:rPr>
                <w:rFonts w:ascii="Times New Roman" w:hAnsi="Times New Roman" w:cs="Times New Roman"/>
                <w:color w:val="000000" w:themeColor="text1"/>
                <w:lang w:val="uk-UA"/>
              </w:rPr>
              <w:t>+</w:t>
            </w:r>
          </w:p>
        </w:tc>
        <w:tc>
          <w:tcPr>
            <w:tcW w:w="675" w:type="dxa"/>
            <w:vAlign w:val="center"/>
          </w:tcPr>
          <w:p w14:paraId="1C0791CC" w14:textId="77777777" w:rsidR="009D7C5D" w:rsidRPr="005E6D37" w:rsidRDefault="009D7C5D" w:rsidP="009D7C5D">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697109BC" w14:textId="77777777" w:rsidR="009D7C5D" w:rsidRDefault="009D7C5D" w:rsidP="009D7C5D">
            <w:pPr>
              <w:jc w:val="center"/>
            </w:pPr>
            <w:r w:rsidRPr="006221CA">
              <w:rPr>
                <w:rFonts w:ascii="Times New Roman" w:hAnsi="Times New Roman" w:cs="Times New Roman"/>
                <w:color w:val="000000" w:themeColor="text1"/>
                <w:lang w:val="uk-UA"/>
              </w:rPr>
              <w:t>+</w:t>
            </w:r>
          </w:p>
        </w:tc>
        <w:tc>
          <w:tcPr>
            <w:tcW w:w="675" w:type="dxa"/>
          </w:tcPr>
          <w:p w14:paraId="308F6E34" w14:textId="77777777" w:rsidR="009D7C5D" w:rsidRDefault="009D7C5D" w:rsidP="009D7C5D">
            <w:pPr>
              <w:jc w:val="center"/>
            </w:pPr>
            <w:r w:rsidRPr="00097D63">
              <w:rPr>
                <w:rFonts w:ascii="Times New Roman" w:hAnsi="Times New Roman" w:cs="Times New Roman"/>
                <w:color w:val="000000" w:themeColor="text1"/>
                <w:lang w:val="uk-UA"/>
              </w:rPr>
              <w:t>+</w:t>
            </w:r>
          </w:p>
        </w:tc>
        <w:tc>
          <w:tcPr>
            <w:tcW w:w="675" w:type="dxa"/>
          </w:tcPr>
          <w:p w14:paraId="098392DE" w14:textId="77777777" w:rsidR="009D7C5D" w:rsidRDefault="009D7C5D" w:rsidP="009D7C5D">
            <w:pPr>
              <w:jc w:val="center"/>
            </w:pPr>
            <w:r w:rsidRPr="00097D63">
              <w:rPr>
                <w:rFonts w:ascii="Times New Roman" w:hAnsi="Times New Roman" w:cs="Times New Roman"/>
                <w:color w:val="000000" w:themeColor="text1"/>
                <w:lang w:val="uk-UA"/>
              </w:rPr>
              <w:t>+</w:t>
            </w:r>
          </w:p>
        </w:tc>
        <w:tc>
          <w:tcPr>
            <w:tcW w:w="675" w:type="dxa"/>
          </w:tcPr>
          <w:p w14:paraId="17A5F730" w14:textId="77777777" w:rsidR="009D7C5D" w:rsidRDefault="009D7C5D" w:rsidP="009D7C5D">
            <w:pPr>
              <w:jc w:val="center"/>
            </w:pPr>
            <w:r w:rsidRPr="00167401">
              <w:rPr>
                <w:rFonts w:ascii="Times New Roman" w:hAnsi="Times New Roman" w:cs="Times New Roman"/>
                <w:color w:val="000000" w:themeColor="text1"/>
                <w:lang w:val="uk-UA"/>
              </w:rPr>
              <w:t>+</w:t>
            </w:r>
          </w:p>
        </w:tc>
        <w:tc>
          <w:tcPr>
            <w:tcW w:w="675" w:type="dxa"/>
          </w:tcPr>
          <w:p w14:paraId="5508AA2D"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487573F6"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5CEE889F" w14:textId="77777777" w:rsidR="009D7C5D" w:rsidRDefault="009D7C5D" w:rsidP="009D7C5D">
            <w:pPr>
              <w:jc w:val="center"/>
            </w:pPr>
            <w:r w:rsidRPr="009C196C">
              <w:rPr>
                <w:rFonts w:ascii="Times New Roman" w:hAnsi="Times New Roman" w:cs="Times New Roman"/>
                <w:color w:val="000000" w:themeColor="text1"/>
                <w:lang w:val="uk-UA"/>
              </w:rPr>
              <w:t>+</w:t>
            </w:r>
          </w:p>
        </w:tc>
        <w:tc>
          <w:tcPr>
            <w:tcW w:w="675" w:type="dxa"/>
          </w:tcPr>
          <w:p w14:paraId="45FC16F3" w14:textId="77777777" w:rsidR="009D7C5D" w:rsidRDefault="009D7C5D" w:rsidP="009D7C5D">
            <w:pPr>
              <w:jc w:val="center"/>
            </w:pPr>
            <w:r w:rsidRPr="00F4742D">
              <w:rPr>
                <w:rFonts w:ascii="Times New Roman" w:hAnsi="Times New Roman" w:cs="Times New Roman"/>
                <w:color w:val="000000" w:themeColor="text1"/>
                <w:lang w:val="uk-UA"/>
              </w:rPr>
              <w:t>+</w:t>
            </w:r>
          </w:p>
        </w:tc>
        <w:tc>
          <w:tcPr>
            <w:tcW w:w="680" w:type="dxa"/>
          </w:tcPr>
          <w:p w14:paraId="73094449" w14:textId="77777777" w:rsidR="009D7C5D" w:rsidRDefault="009D7C5D" w:rsidP="009D7C5D">
            <w:pPr>
              <w:jc w:val="center"/>
            </w:pPr>
            <w:r w:rsidRPr="000D6941">
              <w:rPr>
                <w:rFonts w:ascii="Times New Roman" w:hAnsi="Times New Roman" w:cs="Times New Roman"/>
                <w:color w:val="000000" w:themeColor="text1"/>
                <w:lang w:val="uk-UA"/>
              </w:rPr>
              <w:t>+</w:t>
            </w:r>
          </w:p>
        </w:tc>
        <w:tc>
          <w:tcPr>
            <w:tcW w:w="675" w:type="dxa"/>
          </w:tcPr>
          <w:p w14:paraId="458DA6D2" w14:textId="77777777" w:rsidR="009D7C5D" w:rsidRDefault="009D7C5D" w:rsidP="009D7C5D">
            <w:pPr>
              <w:jc w:val="center"/>
            </w:pPr>
            <w:r w:rsidRPr="00887081">
              <w:rPr>
                <w:rFonts w:ascii="Times New Roman" w:hAnsi="Times New Roman" w:cs="Times New Roman"/>
                <w:color w:val="000000" w:themeColor="text1"/>
                <w:lang w:val="uk-UA"/>
              </w:rPr>
              <w:t>+</w:t>
            </w:r>
          </w:p>
        </w:tc>
        <w:tc>
          <w:tcPr>
            <w:tcW w:w="675" w:type="dxa"/>
          </w:tcPr>
          <w:p w14:paraId="66459B55" w14:textId="77777777" w:rsidR="009D7C5D" w:rsidRDefault="009D7C5D" w:rsidP="009D7C5D">
            <w:pPr>
              <w:jc w:val="center"/>
            </w:pPr>
            <w:r w:rsidRPr="0036555C">
              <w:rPr>
                <w:rFonts w:ascii="Times New Roman" w:hAnsi="Times New Roman" w:cs="Times New Roman"/>
                <w:color w:val="000000" w:themeColor="text1"/>
                <w:lang w:val="uk-UA"/>
              </w:rPr>
              <w:t>+</w:t>
            </w:r>
          </w:p>
        </w:tc>
        <w:tc>
          <w:tcPr>
            <w:tcW w:w="675" w:type="dxa"/>
            <w:vAlign w:val="center"/>
          </w:tcPr>
          <w:p w14:paraId="1764EBF1" w14:textId="77777777" w:rsidR="009D7C5D" w:rsidRPr="005E6D37" w:rsidRDefault="009D7C5D" w:rsidP="009D7C5D">
            <w:pPr>
              <w:jc w:val="center"/>
              <w:rPr>
                <w:rFonts w:ascii="Times New Roman" w:hAnsi="Times New Roman" w:cs="Times New Roman"/>
                <w:color w:val="000000" w:themeColor="text1"/>
                <w:lang w:val="uk-UA"/>
              </w:rPr>
            </w:pPr>
          </w:p>
        </w:tc>
        <w:tc>
          <w:tcPr>
            <w:tcW w:w="678" w:type="dxa"/>
          </w:tcPr>
          <w:p w14:paraId="15BC2AC9" w14:textId="77777777" w:rsidR="009D7C5D" w:rsidRDefault="009D7C5D" w:rsidP="009D7C5D">
            <w:pPr>
              <w:jc w:val="center"/>
            </w:pPr>
            <w:r w:rsidRPr="00E8470D">
              <w:rPr>
                <w:rFonts w:ascii="Times New Roman" w:hAnsi="Times New Roman" w:cs="Times New Roman"/>
                <w:color w:val="000000" w:themeColor="text1"/>
                <w:lang w:val="uk-UA"/>
              </w:rPr>
              <w:t>+</w:t>
            </w:r>
          </w:p>
        </w:tc>
        <w:tc>
          <w:tcPr>
            <w:tcW w:w="675" w:type="dxa"/>
          </w:tcPr>
          <w:p w14:paraId="6EC21744" w14:textId="77777777" w:rsidR="009D7C5D" w:rsidRDefault="009D7C5D" w:rsidP="009D7C5D">
            <w:pPr>
              <w:jc w:val="center"/>
            </w:pPr>
            <w:r w:rsidRPr="00EB5145">
              <w:rPr>
                <w:rFonts w:ascii="Times New Roman" w:hAnsi="Times New Roman" w:cs="Times New Roman"/>
                <w:color w:val="000000" w:themeColor="text1"/>
                <w:lang w:val="uk-UA"/>
              </w:rPr>
              <w:t>+</w:t>
            </w:r>
          </w:p>
        </w:tc>
        <w:tc>
          <w:tcPr>
            <w:tcW w:w="659" w:type="dxa"/>
          </w:tcPr>
          <w:p w14:paraId="27037906" w14:textId="77777777" w:rsidR="009D7C5D" w:rsidRDefault="009D7C5D" w:rsidP="009D7C5D">
            <w:pPr>
              <w:jc w:val="center"/>
            </w:pPr>
            <w:r w:rsidRPr="00DE08BE">
              <w:rPr>
                <w:rFonts w:ascii="Times New Roman" w:hAnsi="Times New Roman" w:cs="Times New Roman"/>
                <w:color w:val="000000" w:themeColor="text1"/>
                <w:lang w:val="uk-UA"/>
              </w:rPr>
              <w:t>+</w:t>
            </w:r>
          </w:p>
        </w:tc>
      </w:tr>
      <w:tr w:rsidR="00344028" w:rsidRPr="004360AC" w14:paraId="3C858ABB" w14:textId="77777777" w:rsidTr="0029602C">
        <w:trPr>
          <w:trHeight w:hRule="exact" w:val="273"/>
        </w:trPr>
        <w:tc>
          <w:tcPr>
            <w:tcW w:w="1394" w:type="dxa"/>
            <w:vAlign w:val="center"/>
          </w:tcPr>
          <w:p w14:paraId="72B25173" w14:textId="0F05634F"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44</w:t>
            </w:r>
          </w:p>
        </w:tc>
        <w:tc>
          <w:tcPr>
            <w:tcW w:w="680" w:type="dxa"/>
          </w:tcPr>
          <w:p w14:paraId="3DEBADED"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157C2E66"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5" w:type="dxa"/>
          </w:tcPr>
          <w:p w14:paraId="580CB59A"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7A9FB7C6"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5C5A172C"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0737D093"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034945DD"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2D09D414" w14:textId="77777777" w:rsidR="00344028" w:rsidRDefault="00344028" w:rsidP="00344028">
            <w:pPr>
              <w:jc w:val="center"/>
            </w:pPr>
            <w:r w:rsidRPr="00167401">
              <w:rPr>
                <w:rFonts w:ascii="Times New Roman" w:hAnsi="Times New Roman" w:cs="Times New Roman"/>
                <w:color w:val="000000" w:themeColor="text1"/>
                <w:lang w:val="uk-UA"/>
              </w:rPr>
              <w:t>+</w:t>
            </w:r>
          </w:p>
        </w:tc>
        <w:tc>
          <w:tcPr>
            <w:tcW w:w="675" w:type="dxa"/>
          </w:tcPr>
          <w:p w14:paraId="6D19BDDC"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0F95936A"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784511F6"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0CCEFD03"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vAlign w:val="center"/>
          </w:tcPr>
          <w:p w14:paraId="7BCD0C1E" w14:textId="77777777" w:rsidR="00344028" w:rsidRPr="005E6D37" w:rsidRDefault="00344028" w:rsidP="00344028">
            <w:pPr>
              <w:jc w:val="center"/>
              <w:rPr>
                <w:rFonts w:ascii="Times New Roman" w:hAnsi="Times New Roman" w:cs="Times New Roman"/>
                <w:color w:val="000000" w:themeColor="text1"/>
                <w:lang w:val="uk-UA"/>
              </w:rPr>
            </w:pPr>
            <w:r w:rsidRPr="002E5C6D">
              <w:rPr>
                <w:rFonts w:ascii="Times New Roman" w:hAnsi="Times New Roman" w:cs="Times New Roman"/>
                <w:color w:val="000000" w:themeColor="text1"/>
                <w:lang w:val="uk-UA"/>
              </w:rPr>
              <w:t>+</w:t>
            </w:r>
          </w:p>
        </w:tc>
        <w:tc>
          <w:tcPr>
            <w:tcW w:w="675" w:type="dxa"/>
          </w:tcPr>
          <w:p w14:paraId="0456C54D"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0FDBCBC1"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7E24681A" w14:textId="77777777" w:rsidR="00344028" w:rsidRPr="005E6D37" w:rsidRDefault="00344028" w:rsidP="00344028">
            <w:pPr>
              <w:jc w:val="center"/>
              <w:rPr>
                <w:rFonts w:ascii="Times New Roman" w:hAnsi="Times New Roman" w:cs="Times New Roman"/>
                <w:color w:val="000000" w:themeColor="text1"/>
                <w:lang w:val="uk-UA"/>
              </w:rPr>
            </w:pPr>
          </w:p>
        </w:tc>
        <w:tc>
          <w:tcPr>
            <w:tcW w:w="678" w:type="dxa"/>
          </w:tcPr>
          <w:p w14:paraId="55BAA81A"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tcPr>
          <w:p w14:paraId="74CFD49E" w14:textId="77777777" w:rsidR="00344028" w:rsidRDefault="00344028" w:rsidP="00344028">
            <w:pPr>
              <w:jc w:val="center"/>
            </w:pPr>
            <w:r w:rsidRPr="00EB5145">
              <w:rPr>
                <w:rFonts w:ascii="Times New Roman" w:hAnsi="Times New Roman" w:cs="Times New Roman"/>
                <w:color w:val="000000" w:themeColor="text1"/>
                <w:lang w:val="uk-UA"/>
              </w:rPr>
              <w:t>+</w:t>
            </w:r>
          </w:p>
        </w:tc>
        <w:tc>
          <w:tcPr>
            <w:tcW w:w="659" w:type="dxa"/>
          </w:tcPr>
          <w:p w14:paraId="641CB62B"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08DA0102" w14:textId="77777777" w:rsidTr="0029602C">
        <w:trPr>
          <w:trHeight w:hRule="exact" w:val="273"/>
        </w:trPr>
        <w:tc>
          <w:tcPr>
            <w:tcW w:w="1394" w:type="dxa"/>
            <w:vAlign w:val="center"/>
          </w:tcPr>
          <w:p w14:paraId="6A27EC1E" w14:textId="38DFB7A0"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45</w:t>
            </w:r>
          </w:p>
        </w:tc>
        <w:tc>
          <w:tcPr>
            <w:tcW w:w="680" w:type="dxa"/>
          </w:tcPr>
          <w:p w14:paraId="189A1FFB"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6BC994EE"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2F6369DF"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13E149C9"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44D85938"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3AE391D6"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475E8613"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104A5DBF" w14:textId="77777777" w:rsidR="00344028" w:rsidRDefault="00344028" w:rsidP="00344028">
            <w:pPr>
              <w:jc w:val="center"/>
            </w:pPr>
            <w:r w:rsidRPr="00167401">
              <w:rPr>
                <w:rFonts w:ascii="Times New Roman" w:hAnsi="Times New Roman" w:cs="Times New Roman"/>
                <w:color w:val="000000" w:themeColor="text1"/>
                <w:lang w:val="uk-UA"/>
              </w:rPr>
              <w:t>+</w:t>
            </w:r>
          </w:p>
        </w:tc>
        <w:tc>
          <w:tcPr>
            <w:tcW w:w="675" w:type="dxa"/>
          </w:tcPr>
          <w:p w14:paraId="0FFB2FDF"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32683C6E"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63E30733"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1798150F"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vAlign w:val="center"/>
          </w:tcPr>
          <w:p w14:paraId="406C98A5" w14:textId="77777777" w:rsidR="00344028" w:rsidRPr="005E6D37" w:rsidRDefault="00344028" w:rsidP="0034402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2128D4A0"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3671BA12"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43FC0401" w14:textId="77777777" w:rsidR="00344028" w:rsidRPr="005E6D37" w:rsidRDefault="00344028" w:rsidP="0034402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36326E6F"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tcPr>
          <w:p w14:paraId="47C36A85" w14:textId="77777777" w:rsidR="00344028" w:rsidRDefault="00344028" w:rsidP="00344028">
            <w:pPr>
              <w:jc w:val="center"/>
            </w:pPr>
            <w:r w:rsidRPr="00EB5145">
              <w:rPr>
                <w:rFonts w:ascii="Times New Roman" w:hAnsi="Times New Roman" w:cs="Times New Roman"/>
                <w:color w:val="000000" w:themeColor="text1"/>
                <w:lang w:val="uk-UA"/>
              </w:rPr>
              <w:t>+</w:t>
            </w:r>
          </w:p>
        </w:tc>
        <w:tc>
          <w:tcPr>
            <w:tcW w:w="659" w:type="dxa"/>
          </w:tcPr>
          <w:p w14:paraId="2EDA541F"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20E85221" w14:textId="77777777" w:rsidTr="0029602C">
        <w:trPr>
          <w:trHeight w:hRule="exact" w:val="273"/>
        </w:trPr>
        <w:tc>
          <w:tcPr>
            <w:tcW w:w="1394" w:type="dxa"/>
            <w:vAlign w:val="center"/>
          </w:tcPr>
          <w:p w14:paraId="2E6551BD" w14:textId="487B38DA"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46</w:t>
            </w:r>
          </w:p>
        </w:tc>
        <w:tc>
          <w:tcPr>
            <w:tcW w:w="680" w:type="dxa"/>
          </w:tcPr>
          <w:p w14:paraId="7FFD9959"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3EF0D56E" w14:textId="77777777" w:rsidR="00344028" w:rsidRPr="005E6D37" w:rsidRDefault="009D7C5D"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3838BE98"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73F49AB1" w14:textId="77777777" w:rsidR="00344028" w:rsidRPr="005E6D37" w:rsidRDefault="009D7C5D"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09DF7177"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5C108AC4"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01A86550" w14:textId="77777777" w:rsidR="00344028" w:rsidRPr="005E6D37" w:rsidRDefault="00344028" w:rsidP="0034402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344354F4" w14:textId="77777777" w:rsidR="00344028" w:rsidRDefault="00344028" w:rsidP="00344028">
            <w:pPr>
              <w:jc w:val="center"/>
            </w:pPr>
            <w:r w:rsidRPr="00167401">
              <w:rPr>
                <w:rFonts w:ascii="Times New Roman" w:hAnsi="Times New Roman" w:cs="Times New Roman"/>
                <w:color w:val="000000" w:themeColor="text1"/>
                <w:lang w:val="uk-UA"/>
              </w:rPr>
              <w:t>+</w:t>
            </w:r>
          </w:p>
        </w:tc>
        <w:tc>
          <w:tcPr>
            <w:tcW w:w="675" w:type="dxa"/>
          </w:tcPr>
          <w:p w14:paraId="161ED289"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377F9219"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34148D61"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13809EA1"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vAlign w:val="center"/>
          </w:tcPr>
          <w:p w14:paraId="4852388A" w14:textId="77777777" w:rsidR="00344028" w:rsidRPr="005E6D37" w:rsidRDefault="00344028" w:rsidP="0034402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154FECDD"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363E8EE3"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18FC6193" w14:textId="77777777" w:rsidR="00344028" w:rsidRPr="005E6D37" w:rsidRDefault="00C744C4" w:rsidP="0034402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25380657"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tcPr>
          <w:p w14:paraId="71580B73" w14:textId="77777777" w:rsidR="00344028" w:rsidRDefault="00344028" w:rsidP="00344028">
            <w:pPr>
              <w:jc w:val="center"/>
            </w:pPr>
            <w:r w:rsidRPr="00EB5145">
              <w:rPr>
                <w:rFonts w:ascii="Times New Roman" w:hAnsi="Times New Roman" w:cs="Times New Roman"/>
                <w:color w:val="000000" w:themeColor="text1"/>
                <w:lang w:val="uk-UA"/>
              </w:rPr>
              <w:t>+</w:t>
            </w:r>
          </w:p>
        </w:tc>
        <w:tc>
          <w:tcPr>
            <w:tcW w:w="659" w:type="dxa"/>
          </w:tcPr>
          <w:p w14:paraId="59BC1E6E"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5D03D443" w14:textId="77777777" w:rsidTr="0029602C">
        <w:trPr>
          <w:trHeight w:hRule="exact" w:val="273"/>
        </w:trPr>
        <w:tc>
          <w:tcPr>
            <w:tcW w:w="1394" w:type="dxa"/>
            <w:vAlign w:val="center"/>
          </w:tcPr>
          <w:p w14:paraId="0BA3929C" w14:textId="665DE913"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47</w:t>
            </w:r>
          </w:p>
        </w:tc>
        <w:tc>
          <w:tcPr>
            <w:tcW w:w="680" w:type="dxa"/>
          </w:tcPr>
          <w:p w14:paraId="1D3C1D40"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263AEB08"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5" w:type="dxa"/>
          </w:tcPr>
          <w:p w14:paraId="3D575006"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59A5BFE8" w14:textId="77777777" w:rsidR="00344028" w:rsidRPr="005E6D37" w:rsidRDefault="00344028" w:rsidP="00344028">
            <w:pPr>
              <w:jc w:val="center"/>
              <w:rPr>
                <w:rFonts w:ascii="Times New Roman" w:hAnsi="Times New Roman" w:cs="Times New Roman"/>
                <w:color w:val="000000" w:themeColor="text1"/>
                <w:lang w:val="uk-UA"/>
              </w:rPr>
            </w:pPr>
          </w:p>
        </w:tc>
        <w:tc>
          <w:tcPr>
            <w:tcW w:w="678" w:type="dxa"/>
          </w:tcPr>
          <w:p w14:paraId="46C01D4B"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5330A34E"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0BF5D81B"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71704571" w14:textId="77777777" w:rsidR="00344028" w:rsidRDefault="00344028" w:rsidP="00344028">
            <w:pPr>
              <w:jc w:val="center"/>
            </w:pPr>
            <w:r w:rsidRPr="00167401">
              <w:rPr>
                <w:rFonts w:ascii="Times New Roman" w:hAnsi="Times New Roman" w:cs="Times New Roman"/>
                <w:color w:val="000000" w:themeColor="text1"/>
                <w:lang w:val="uk-UA"/>
              </w:rPr>
              <w:t>+</w:t>
            </w:r>
          </w:p>
        </w:tc>
        <w:tc>
          <w:tcPr>
            <w:tcW w:w="675" w:type="dxa"/>
          </w:tcPr>
          <w:p w14:paraId="7B2504BF"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56340799"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25146E4C"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1BD81ACD"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vAlign w:val="center"/>
          </w:tcPr>
          <w:p w14:paraId="4C88DEFF"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2E5C6D">
              <w:rPr>
                <w:rFonts w:ascii="Times New Roman" w:hAnsi="Times New Roman" w:cs="Times New Roman"/>
                <w:color w:val="000000" w:themeColor="text1"/>
                <w:lang w:val="uk-UA"/>
              </w:rPr>
              <w:t>+</w:t>
            </w:r>
          </w:p>
        </w:tc>
        <w:tc>
          <w:tcPr>
            <w:tcW w:w="675" w:type="dxa"/>
          </w:tcPr>
          <w:p w14:paraId="39DFC324"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584E0223"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43B4CC2F"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8" w:type="dxa"/>
          </w:tcPr>
          <w:p w14:paraId="0A0A0E41"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tcPr>
          <w:p w14:paraId="3ED18BA9" w14:textId="77777777" w:rsidR="00344028" w:rsidRDefault="00344028" w:rsidP="00344028">
            <w:pPr>
              <w:jc w:val="center"/>
            </w:pPr>
            <w:r w:rsidRPr="00EB5145">
              <w:rPr>
                <w:rFonts w:ascii="Times New Roman" w:hAnsi="Times New Roman" w:cs="Times New Roman"/>
                <w:color w:val="000000" w:themeColor="text1"/>
                <w:lang w:val="uk-UA"/>
              </w:rPr>
              <w:t>+</w:t>
            </w:r>
          </w:p>
        </w:tc>
        <w:tc>
          <w:tcPr>
            <w:tcW w:w="659" w:type="dxa"/>
          </w:tcPr>
          <w:p w14:paraId="07E7A724"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17FA6697" w14:textId="77777777" w:rsidTr="0029602C">
        <w:trPr>
          <w:trHeight w:hRule="exact" w:val="273"/>
        </w:trPr>
        <w:tc>
          <w:tcPr>
            <w:tcW w:w="1394" w:type="dxa"/>
            <w:vAlign w:val="center"/>
          </w:tcPr>
          <w:p w14:paraId="76F2F36A" w14:textId="5595E5CF"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48</w:t>
            </w:r>
          </w:p>
        </w:tc>
        <w:tc>
          <w:tcPr>
            <w:tcW w:w="680" w:type="dxa"/>
          </w:tcPr>
          <w:p w14:paraId="61712AFB"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4D8ADA97"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2E5C6D">
              <w:rPr>
                <w:rFonts w:ascii="Times New Roman" w:hAnsi="Times New Roman" w:cs="Times New Roman"/>
                <w:color w:val="000000" w:themeColor="text1"/>
                <w:lang w:val="uk-UA"/>
              </w:rPr>
              <w:t>+</w:t>
            </w:r>
          </w:p>
        </w:tc>
        <w:tc>
          <w:tcPr>
            <w:tcW w:w="675" w:type="dxa"/>
          </w:tcPr>
          <w:p w14:paraId="62F0B2E9"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470C8F9A"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47EDE38E"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0C3FABE9"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01B2BDA6"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41223F07" w14:textId="77777777" w:rsidR="00344028" w:rsidRDefault="00344028" w:rsidP="00344028">
            <w:pPr>
              <w:jc w:val="center"/>
            </w:pPr>
            <w:r w:rsidRPr="00167401">
              <w:rPr>
                <w:rFonts w:ascii="Times New Roman" w:hAnsi="Times New Roman" w:cs="Times New Roman"/>
                <w:color w:val="000000" w:themeColor="text1"/>
                <w:lang w:val="uk-UA"/>
              </w:rPr>
              <w:t>+</w:t>
            </w:r>
          </w:p>
        </w:tc>
        <w:tc>
          <w:tcPr>
            <w:tcW w:w="675" w:type="dxa"/>
          </w:tcPr>
          <w:p w14:paraId="59D8D273"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6E0E6DA0"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3A9089E3"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56069F8E"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vAlign w:val="center"/>
          </w:tcPr>
          <w:p w14:paraId="5723FF79"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1B0CAC96"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5045B1FC"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1CC9F2EE"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0A795AE6"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tcPr>
          <w:p w14:paraId="6CA0D323" w14:textId="77777777" w:rsidR="00344028" w:rsidRDefault="00344028" w:rsidP="00344028">
            <w:pPr>
              <w:jc w:val="center"/>
            </w:pPr>
            <w:r w:rsidRPr="00EB5145">
              <w:rPr>
                <w:rFonts w:ascii="Times New Roman" w:hAnsi="Times New Roman" w:cs="Times New Roman"/>
                <w:color w:val="000000" w:themeColor="text1"/>
                <w:lang w:val="uk-UA"/>
              </w:rPr>
              <w:t>+</w:t>
            </w:r>
          </w:p>
        </w:tc>
        <w:tc>
          <w:tcPr>
            <w:tcW w:w="659" w:type="dxa"/>
          </w:tcPr>
          <w:p w14:paraId="70D0DEA5"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446F59A4" w14:textId="77777777" w:rsidTr="0029602C">
        <w:tblPrEx>
          <w:tblLook w:val="04A0" w:firstRow="1" w:lastRow="0" w:firstColumn="1" w:lastColumn="0" w:noHBand="0" w:noVBand="1"/>
        </w:tblPrEx>
        <w:trPr>
          <w:trHeight w:hRule="exact" w:val="273"/>
        </w:trPr>
        <w:tc>
          <w:tcPr>
            <w:tcW w:w="1394" w:type="dxa"/>
            <w:vAlign w:val="center"/>
          </w:tcPr>
          <w:p w14:paraId="7C3E7210" w14:textId="3467267B"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49</w:t>
            </w:r>
          </w:p>
        </w:tc>
        <w:tc>
          <w:tcPr>
            <w:tcW w:w="680" w:type="dxa"/>
          </w:tcPr>
          <w:p w14:paraId="02AACD65"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6D965FA6"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5" w:type="dxa"/>
          </w:tcPr>
          <w:p w14:paraId="3CE059D8"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05E38B83" w14:textId="77777777" w:rsidR="00344028" w:rsidRPr="005E6D37" w:rsidRDefault="00344028" w:rsidP="00344028">
            <w:pPr>
              <w:jc w:val="center"/>
              <w:rPr>
                <w:rFonts w:ascii="Times New Roman" w:hAnsi="Times New Roman" w:cs="Times New Roman"/>
                <w:color w:val="000000" w:themeColor="text1"/>
                <w:lang w:val="uk-UA"/>
              </w:rPr>
            </w:pPr>
          </w:p>
        </w:tc>
        <w:tc>
          <w:tcPr>
            <w:tcW w:w="678" w:type="dxa"/>
          </w:tcPr>
          <w:p w14:paraId="056BE47B"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1728E587"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16FA3148"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vAlign w:val="center"/>
          </w:tcPr>
          <w:p w14:paraId="17414457"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5" w:type="dxa"/>
          </w:tcPr>
          <w:p w14:paraId="3DE78563"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75F50140"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533DEFBB"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0A22BFF7"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vAlign w:val="center"/>
          </w:tcPr>
          <w:p w14:paraId="722B10D6" w14:textId="77777777" w:rsidR="00344028" w:rsidRPr="005E6D37" w:rsidRDefault="00344028" w:rsidP="00344028">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7931E517"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0A2E8D3C"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36ECDD3C" w14:textId="77777777" w:rsidR="00344028" w:rsidRPr="005E6D37" w:rsidRDefault="00344028" w:rsidP="00344028">
            <w:pPr>
              <w:jc w:val="center"/>
              <w:rPr>
                <w:rFonts w:ascii="Times New Roman" w:hAnsi="Times New Roman" w:cs="Times New Roman"/>
                <w:color w:val="000000" w:themeColor="text1"/>
                <w:lang w:val="uk-UA"/>
              </w:rPr>
            </w:pPr>
          </w:p>
        </w:tc>
        <w:tc>
          <w:tcPr>
            <w:tcW w:w="678" w:type="dxa"/>
          </w:tcPr>
          <w:p w14:paraId="37F0279B"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vAlign w:val="center"/>
          </w:tcPr>
          <w:p w14:paraId="132C32DD"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59" w:type="dxa"/>
          </w:tcPr>
          <w:p w14:paraId="21A7FBB0" w14:textId="77777777" w:rsidR="00344028" w:rsidRDefault="00344028" w:rsidP="00344028">
            <w:pPr>
              <w:jc w:val="center"/>
            </w:pPr>
            <w:r w:rsidRPr="00DE08BE">
              <w:rPr>
                <w:rFonts w:ascii="Times New Roman" w:hAnsi="Times New Roman" w:cs="Times New Roman"/>
                <w:color w:val="000000" w:themeColor="text1"/>
                <w:lang w:val="uk-UA"/>
              </w:rPr>
              <w:t>+</w:t>
            </w:r>
          </w:p>
        </w:tc>
      </w:tr>
      <w:tr w:rsidR="00C744C4" w:rsidRPr="004360AC" w14:paraId="0A1C80BE" w14:textId="77777777" w:rsidTr="0029602C">
        <w:tblPrEx>
          <w:tblLook w:val="04A0" w:firstRow="1" w:lastRow="0" w:firstColumn="1" w:lastColumn="0" w:noHBand="0" w:noVBand="1"/>
        </w:tblPrEx>
        <w:trPr>
          <w:trHeight w:hRule="exact" w:val="324"/>
        </w:trPr>
        <w:tc>
          <w:tcPr>
            <w:tcW w:w="1394" w:type="dxa"/>
            <w:vAlign w:val="center"/>
          </w:tcPr>
          <w:p w14:paraId="7ECEC616" w14:textId="3C22936D"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50</w:t>
            </w:r>
          </w:p>
        </w:tc>
        <w:tc>
          <w:tcPr>
            <w:tcW w:w="680" w:type="dxa"/>
          </w:tcPr>
          <w:p w14:paraId="5D922E34"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vAlign w:val="center"/>
          </w:tcPr>
          <w:p w14:paraId="4C03769A"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2E5C6D">
              <w:rPr>
                <w:rFonts w:ascii="Times New Roman" w:hAnsi="Times New Roman" w:cs="Times New Roman"/>
                <w:color w:val="000000" w:themeColor="text1"/>
                <w:lang w:val="uk-UA"/>
              </w:rPr>
              <w:t>+</w:t>
            </w:r>
          </w:p>
        </w:tc>
        <w:tc>
          <w:tcPr>
            <w:tcW w:w="675" w:type="dxa"/>
          </w:tcPr>
          <w:p w14:paraId="3BE9D97F"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1549B807"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4825A4AE"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672B93A1"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0DCB8153"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532D0DF7"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027D9B25"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7B588D3"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A4ECAD6"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3BC86FD3"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vAlign w:val="center"/>
          </w:tcPr>
          <w:p w14:paraId="1376C3B4"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4E3E7FE5"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4EBD542D"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50530FF9"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1D98A431"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03DFB263"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37CB377D"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478D7312" w14:textId="77777777" w:rsidTr="0029602C">
        <w:tblPrEx>
          <w:tblLook w:val="04A0" w:firstRow="1" w:lastRow="0" w:firstColumn="1" w:lastColumn="0" w:noHBand="0" w:noVBand="1"/>
        </w:tblPrEx>
        <w:trPr>
          <w:trHeight w:hRule="exact" w:val="273"/>
        </w:trPr>
        <w:tc>
          <w:tcPr>
            <w:tcW w:w="1394" w:type="dxa"/>
            <w:vAlign w:val="center"/>
          </w:tcPr>
          <w:p w14:paraId="0283B3B2" w14:textId="34E81227"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51</w:t>
            </w:r>
          </w:p>
        </w:tc>
        <w:tc>
          <w:tcPr>
            <w:tcW w:w="680" w:type="dxa"/>
          </w:tcPr>
          <w:p w14:paraId="11916FC2"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137932E2" w14:textId="77777777" w:rsidR="00C744C4" w:rsidRDefault="00C744C4" w:rsidP="00C744C4">
            <w:pPr>
              <w:jc w:val="center"/>
            </w:pPr>
            <w:r w:rsidRPr="000A508A">
              <w:rPr>
                <w:rFonts w:ascii="Times New Roman" w:hAnsi="Times New Roman" w:cs="Times New Roman"/>
                <w:color w:val="000000" w:themeColor="text1"/>
                <w:lang w:val="uk-UA"/>
              </w:rPr>
              <w:t>+</w:t>
            </w:r>
          </w:p>
        </w:tc>
        <w:tc>
          <w:tcPr>
            <w:tcW w:w="675" w:type="dxa"/>
          </w:tcPr>
          <w:p w14:paraId="2BA1C492"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77FEDEEA"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07BABAF6"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21A31DE6"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09BED2AE"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78A513AE"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6FF0FC6F"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0B1122B1"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B6C973A"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FF24503"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vAlign w:val="center"/>
          </w:tcPr>
          <w:p w14:paraId="0C4E8618"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3B7AFFE4"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78B79801"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364F57D3"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1CE8FE10"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31677F6F"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6A909412"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7872128F" w14:textId="77777777" w:rsidTr="0029602C">
        <w:tblPrEx>
          <w:tblLook w:val="04A0" w:firstRow="1" w:lastRow="0" w:firstColumn="1" w:lastColumn="0" w:noHBand="0" w:noVBand="1"/>
        </w:tblPrEx>
        <w:trPr>
          <w:trHeight w:hRule="exact" w:val="273"/>
        </w:trPr>
        <w:tc>
          <w:tcPr>
            <w:tcW w:w="1394" w:type="dxa"/>
            <w:vAlign w:val="center"/>
          </w:tcPr>
          <w:p w14:paraId="18844F09" w14:textId="03CCB586"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52</w:t>
            </w:r>
          </w:p>
        </w:tc>
        <w:tc>
          <w:tcPr>
            <w:tcW w:w="680" w:type="dxa"/>
          </w:tcPr>
          <w:p w14:paraId="26D8C96A"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65B3A360" w14:textId="77777777" w:rsidR="00C744C4" w:rsidRDefault="00C744C4" w:rsidP="00C744C4">
            <w:pPr>
              <w:jc w:val="center"/>
            </w:pPr>
            <w:r w:rsidRPr="000A508A">
              <w:rPr>
                <w:rFonts w:ascii="Times New Roman" w:hAnsi="Times New Roman" w:cs="Times New Roman"/>
                <w:color w:val="000000" w:themeColor="text1"/>
                <w:lang w:val="uk-UA"/>
              </w:rPr>
              <w:t>+</w:t>
            </w:r>
          </w:p>
        </w:tc>
        <w:tc>
          <w:tcPr>
            <w:tcW w:w="675" w:type="dxa"/>
          </w:tcPr>
          <w:p w14:paraId="378F78BC"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16179C7E"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22DB393C"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4F2F73C2"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6A78C5D2"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3649FC28"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4F5B4F77"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D046643"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CD416F8"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5F8200E2"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vAlign w:val="center"/>
          </w:tcPr>
          <w:p w14:paraId="1968C14F" w14:textId="77777777" w:rsidR="00C744C4" w:rsidRPr="005E6D37" w:rsidRDefault="00C744C4" w:rsidP="00C744C4">
            <w:pPr>
              <w:jc w:val="center"/>
              <w:rPr>
                <w:rFonts w:ascii="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62CCBA0E"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630A9A6D"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28D344A8"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4BFD9A93"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5B1FE66C"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71D7A216"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6F560C41" w14:textId="77777777" w:rsidTr="0029602C">
        <w:tblPrEx>
          <w:tblLook w:val="04A0" w:firstRow="1" w:lastRow="0" w:firstColumn="1" w:lastColumn="0" w:noHBand="0" w:noVBand="1"/>
        </w:tblPrEx>
        <w:trPr>
          <w:trHeight w:hRule="exact" w:val="273"/>
        </w:trPr>
        <w:tc>
          <w:tcPr>
            <w:tcW w:w="1394" w:type="dxa"/>
            <w:vAlign w:val="center"/>
          </w:tcPr>
          <w:p w14:paraId="4B3EFFCB" w14:textId="7D540633"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53</w:t>
            </w:r>
          </w:p>
        </w:tc>
        <w:tc>
          <w:tcPr>
            <w:tcW w:w="680" w:type="dxa"/>
          </w:tcPr>
          <w:p w14:paraId="4AE7F4B9"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3FA43F37" w14:textId="77777777" w:rsidR="00C744C4" w:rsidRDefault="00C744C4" w:rsidP="00C744C4">
            <w:pPr>
              <w:jc w:val="center"/>
            </w:pPr>
            <w:r w:rsidRPr="000A508A">
              <w:rPr>
                <w:rFonts w:ascii="Times New Roman" w:hAnsi="Times New Roman" w:cs="Times New Roman"/>
                <w:color w:val="000000" w:themeColor="text1"/>
                <w:lang w:val="uk-UA"/>
              </w:rPr>
              <w:t>+</w:t>
            </w:r>
          </w:p>
        </w:tc>
        <w:tc>
          <w:tcPr>
            <w:tcW w:w="675" w:type="dxa"/>
          </w:tcPr>
          <w:p w14:paraId="1B19EAF0"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4C56B761"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35C5D4F0"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0186C6B8"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2A8237EB"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60A7F941"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27121183"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B36971E"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8505381"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3CA07493"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72A4F6DA" w14:textId="77777777" w:rsidR="00C744C4" w:rsidRDefault="00C744C4" w:rsidP="00C744C4">
            <w:pPr>
              <w:jc w:val="center"/>
            </w:pPr>
            <w:r w:rsidRPr="003D391C">
              <w:rPr>
                <w:rFonts w:ascii="Times New Roman" w:hAnsi="Times New Roman" w:cs="Times New Roman"/>
                <w:color w:val="000000" w:themeColor="text1"/>
                <w:lang w:val="uk-UA"/>
              </w:rPr>
              <w:t>+</w:t>
            </w:r>
          </w:p>
        </w:tc>
        <w:tc>
          <w:tcPr>
            <w:tcW w:w="675" w:type="dxa"/>
          </w:tcPr>
          <w:p w14:paraId="3D9F0607"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18B7058D"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405C9EE1"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3C480178"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316D295E"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43D8CDA5"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6AEEF038" w14:textId="77777777" w:rsidTr="0029602C">
        <w:tblPrEx>
          <w:tblLook w:val="04A0" w:firstRow="1" w:lastRow="0" w:firstColumn="1" w:lastColumn="0" w:noHBand="0" w:noVBand="1"/>
        </w:tblPrEx>
        <w:trPr>
          <w:trHeight w:hRule="exact" w:val="273"/>
        </w:trPr>
        <w:tc>
          <w:tcPr>
            <w:tcW w:w="1394" w:type="dxa"/>
            <w:vAlign w:val="center"/>
          </w:tcPr>
          <w:p w14:paraId="5321073C" w14:textId="68AF80FA"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54</w:t>
            </w:r>
          </w:p>
        </w:tc>
        <w:tc>
          <w:tcPr>
            <w:tcW w:w="680" w:type="dxa"/>
          </w:tcPr>
          <w:p w14:paraId="351F58BF"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0E9C69F6" w14:textId="77777777" w:rsidR="00C744C4" w:rsidRDefault="00C744C4" w:rsidP="00C744C4">
            <w:pPr>
              <w:jc w:val="center"/>
            </w:pPr>
            <w:r w:rsidRPr="000A508A">
              <w:rPr>
                <w:rFonts w:ascii="Times New Roman" w:hAnsi="Times New Roman" w:cs="Times New Roman"/>
                <w:color w:val="000000" w:themeColor="text1"/>
                <w:lang w:val="uk-UA"/>
              </w:rPr>
              <w:t>+</w:t>
            </w:r>
          </w:p>
        </w:tc>
        <w:tc>
          <w:tcPr>
            <w:tcW w:w="675" w:type="dxa"/>
          </w:tcPr>
          <w:p w14:paraId="2199BC4A"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21D92605"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22945E11"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30E97A42"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080405C7"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1D5E67EE"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49C5D79F"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45EDD783"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507193E1"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30431008"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17CACEF6" w14:textId="77777777" w:rsidR="00C744C4" w:rsidRDefault="00C744C4" w:rsidP="00C744C4">
            <w:pPr>
              <w:jc w:val="center"/>
            </w:pPr>
            <w:r w:rsidRPr="003D391C">
              <w:rPr>
                <w:rFonts w:ascii="Times New Roman" w:hAnsi="Times New Roman" w:cs="Times New Roman"/>
                <w:color w:val="000000" w:themeColor="text1"/>
                <w:lang w:val="uk-UA"/>
              </w:rPr>
              <w:t>+</w:t>
            </w:r>
          </w:p>
        </w:tc>
        <w:tc>
          <w:tcPr>
            <w:tcW w:w="675" w:type="dxa"/>
          </w:tcPr>
          <w:p w14:paraId="5A7274DA"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73F9C5F4"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502C1E05"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478893BC"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5D987F0B"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3E4EAA7A"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6C362868" w14:textId="77777777" w:rsidTr="0029602C">
        <w:tblPrEx>
          <w:tblLook w:val="04A0" w:firstRow="1" w:lastRow="0" w:firstColumn="1" w:lastColumn="0" w:noHBand="0" w:noVBand="1"/>
        </w:tblPrEx>
        <w:trPr>
          <w:trHeight w:hRule="exact" w:val="273"/>
        </w:trPr>
        <w:tc>
          <w:tcPr>
            <w:tcW w:w="1394" w:type="dxa"/>
            <w:vAlign w:val="center"/>
          </w:tcPr>
          <w:p w14:paraId="6B8295BE" w14:textId="388D0A13"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55</w:t>
            </w:r>
          </w:p>
        </w:tc>
        <w:tc>
          <w:tcPr>
            <w:tcW w:w="680" w:type="dxa"/>
          </w:tcPr>
          <w:p w14:paraId="0BB78E8A"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1BE408FF" w14:textId="77777777" w:rsidR="00C744C4" w:rsidRDefault="00C744C4" w:rsidP="00C744C4">
            <w:pPr>
              <w:jc w:val="center"/>
            </w:pPr>
            <w:r w:rsidRPr="000A508A">
              <w:rPr>
                <w:rFonts w:ascii="Times New Roman" w:hAnsi="Times New Roman" w:cs="Times New Roman"/>
                <w:color w:val="000000" w:themeColor="text1"/>
                <w:lang w:val="uk-UA"/>
              </w:rPr>
              <w:t>+</w:t>
            </w:r>
          </w:p>
        </w:tc>
        <w:tc>
          <w:tcPr>
            <w:tcW w:w="675" w:type="dxa"/>
          </w:tcPr>
          <w:p w14:paraId="1639CF58"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42D418FE"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5DCFA0B0"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015466AB"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1DF362B9"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1D1F1A51"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4D4162DD"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607A9AC7"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5A90A865"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A991E4D"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5F2C7A97" w14:textId="77777777" w:rsidR="00C744C4" w:rsidRDefault="00C744C4" w:rsidP="00C744C4">
            <w:pPr>
              <w:jc w:val="center"/>
            </w:pPr>
            <w:r w:rsidRPr="003D391C">
              <w:rPr>
                <w:rFonts w:ascii="Times New Roman" w:hAnsi="Times New Roman" w:cs="Times New Roman"/>
                <w:color w:val="000000" w:themeColor="text1"/>
                <w:lang w:val="uk-UA"/>
              </w:rPr>
              <w:t>+</w:t>
            </w:r>
          </w:p>
        </w:tc>
        <w:tc>
          <w:tcPr>
            <w:tcW w:w="675" w:type="dxa"/>
          </w:tcPr>
          <w:p w14:paraId="4867CE0B"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51585802"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453520AA"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2232EEBB"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16FD2EAA"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09F3E21D"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19789EC1" w14:textId="77777777" w:rsidTr="0029602C">
        <w:tblPrEx>
          <w:tblLook w:val="04A0" w:firstRow="1" w:lastRow="0" w:firstColumn="1" w:lastColumn="0" w:noHBand="0" w:noVBand="1"/>
        </w:tblPrEx>
        <w:trPr>
          <w:trHeight w:hRule="exact" w:val="273"/>
        </w:trPr>
        <w:tc>
          <w:tcPr>
            <w:tcW w:w="1394" w:type="dxa"/>
            <w:vAlign w:val="center"/>
          </w:tcPr>
          <w:p w14:paraId="74B90E9F" w14:textId="4095F823"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56</w:t>
            </w:r>
          </w:p>
        </w:tc>
        <w:tc>
          <w:tcPr>
            <w:tcW w:w="680" w:type="dxa"/>
          </w:tcPr>
          <w:p w14:paraId="7A72D8BA"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22F15839" w14:textId="77777777" w:rsidR="00C744C4" w:rsidRDefault="00C744C4" w:rsidP="00C744C4">
            <w:pPr>
              <w:jc w:val="center"/>
            </w:pPr>
            <w:r w:rsidRPr="000A508A">
              <w:rPr>
                <w:rFonts w:ascii="Times New Roman" w:hAnsi="Times New Roman" w:cs="Times New Roman"/>
                <w:color w:val="000000" w:themeColor="text1"/>
                <w:lang w:val="uk-UA"/>
              </w:rPr>
              <w:t>+</w:t>
            </w:r>
          </w:p>
        </w:tc>
        <w:tc>
          <w:tcPr>
            <w:tcW w:w="675" w:type="dxa"/>
          </w:tcPr>
          <w:p w14:paraId="1FD257E7"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6383008C"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33B8ED93"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587EFDC3"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1ADA081F"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39763E6A"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08454858"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64F517A8"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9997102"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7E911F8E"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207495E1" w14:textId="77777777" w:rsidR="00C744C4" w:rsidRDefault="00C744C4" w:rsidP="00C744C4">
            <w:pPr>
              <w:jc w:val="center"/>
            </w:pPr>
            <w:r w:rsidRPr="003D391C">
              <w:rPr>
                <w:rFonts w:ascii="Times New Roman" w:hAnsi="Times New Roman" w:cs="Times New Roman"/>
                <w:color w:val="000000" w:themeColor="text1"/>
                <w:lang w:val="uk-UA"/>
              </w:rPr>
              <w:t>+</w:t>
            </w:r>
          </w:p>
        </w:tc>
        <w:tc>
          <w:tcPr>
            <w:tcW w:w="675" w:type="dxa"/>
          </w:tcPr>
          <w:p w14:paraId="33A6A5FE"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1B3ABF2B"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37C48972"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09D9B66E"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00384F8A"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0B500FBE" w14:textId="77777777" w:rsidR="00C744C4" w:rsidRDefault="00C744C4" w:rsidP="00C744C4">
            <w:pPr>
              <w:jc w:val="center"/>
            </w:pPr>
            <w:r w:rsidRPr="00DE08BE">
              <w:rPr>
                <w:rFonts w:ascii="Times New Roman" w:hAnsi="Times New Roman" w:cs="Times New Roman"/>
                <w:color w:val="000000" w:themeColor="text1"/>
                <w:lang w:val="uk-UA"/>
              </w:rPr>
              <w:t>+</w:t>
            </w:r>
          </w:p>
        </w:tc>
      </w:tr>
      <w:tr w:rsidR="00C744C4" w:rsidRPr="004360AC" w14:paraId="3D97D49A" w14:textId="77777777" w:rsidTr="0029602C">
        <w:tblPrEx>
          <w:tblLook w:val="04A0" w:firstRow="1" w:lastRow="0" w:firstColumn="1" w:lastColumn="0" w:noHBand="0" w:noVBand="1"/>
        </w:tblPrEx>
        <w:trPr>
          <w:trHeight w:hRule="exact" w:val="273"/>
        </w:trPr>
        <w:tc>
          <w:tcPr>
            <w:tcW w:w="1394" w:type="dxa"/>
            <w:vAlign w:val="center"/>
          </w:tcPr>
          <w:p w14:paraId="436F12D8" w14:textId="15227483" w:rsidR="00C744C4" w:rsidRPr="005E6D37" w:rsidRDefault="00A56525" w:rsidP="00C744C4">
            <w:pPr>
              <w:jc w:val="center"/>
              <w:rPr>
                <w:rFonts w:ascii="Times New Roman" w:hAnsi="Times New Roman" w:cs="Times New Roman"/>
                <w:color w:val="000000"/>
              </w:rPr>
            </w:pPr>
            <w:r>
              <w:rPr>
                <w:rFonts w:ascii="Times New Roman" w:hAnsi="Times New Roman" w:cs="Times New Roman"/>
                <w:color w:val="000000"/>
              </w:rPr>
              <w:t>ОК</w:t>
            </w:r>
            <w:r w:rsidR="00C744C4" w:rsidRPr="005E6D37">
              <w:rPr>
                <w:rFonts w:ascii="Times New Roman" w:hAnsi="Times New Roman" w:cs="Times New Roman"/>
                <w:color w:val="000000"/>
              </w:rPr>
              <w:t xml:space="preserve"> 57</w:t>
            </w:r>
          </w:p>
        </w:tc>
        <w:tc>
          <w:tcPr>
            <w:tcW w:w="680" w:type="dxa"/>
          </w:tcPr>
          <w:p w14:paraId="1732B0AA" w14:textId="77777777" w:rsidR="00C744C4" w:rsidRDefault="00C744C4" w:rsidP="00C744C4">
            <w:pPr>
              <w:jc w:val="center"/>
            </w:pPr>
            <w:r w:rsidRPr="000F7974">
              <w:rPr>
                <w:rFonts w:ascii="Times New Roman" w:hAnsi="Times New Roman" w:cs="Times New Roman"/>
                <w:color w:val="000000" w:themeColor="text1"/>
                <w:lang w:val="uk-UA"/>
              </w:rPr>
              <w:t>+</w:t>
            </w:r>
          </w:p>
        </w:tc>
        <w:tc>
          <w:tcPr>
            <w:tcW w:w="675" w:type="dxa"/>
          </w:tcPr>
          <w:p w14:paraId="0EB030DE" w14:textId="77777777" w:rsidR="00C744C4" w:rsidRDefault="00C744C4" w:rsidP="00C744C4">
            <w:pPr>
              <w:jc w:val="center"/>
            </w:pPr>
            <w:r w:rsidRPr="000A508A">
              <w:rPr>
                <w:rFonts w:ascii="Times New Roman" w:hAnsi="Times New Roman" w:cs="Times New Roman"/>
                <w:color w:val="000000" w:themeColor="text1"/>
                <w:lang w:val="uk-UA"/>
              </w:rPr>
              <w:t>+</w:t>
            </w:r>
          </w:p>
        </w:tc>
        <w:tc>
          <w:tcPr>
            <w:tcW w:w="675" w:type="dxa"/>
          </w:tcPr>
          <w:p w14:paraId="184F7697" w14:textId="77777777" w:rsidR="00C744C4" w:rsidRDefault="00C744C4" w:rsidP="00C744C4">
            <w:pPr>
              <w:jc w:val="center"/>
            </w:pPr>
            <w:r w:rsidRPr="002E5C6D">
              <w:rPr>
                <w:rFonts w:ascii="Times New Roman" w:hAnsi="Times New Roman" w:cs="Times New Roman"/>
                <w:color w:val="000000" w:themeColor="text1"/>
                <w:lang w:val="uk-UA"/>
              </w:rPr>
              <w:t>+</w:t>
            </w:r>
          </w:p>
        </w:tc>
        <w:tc>
          <w:tcPr>
            <w:tcW w:w="675" w:type="dxa"/>
            <w:vAlign w:val="center"/>
          </w:tcPr>
          <w:p w14:paraId="3B852C56" w14:textId="77777777" w:rsidR="00C744C4" w:rsidRPr="005E6D37" w:rsidRDefault="00C744C4" w:rsidP="00C744C4">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7F02C2E5" w14:textId="77777777" w:rsidR="00C744C4" w:rsidRDefault="00C744C4" w:rsidP="00C744C4">
            <w:pPr>
              <w:jc w:val="center"/>
            </w:pPr>
            <w:r w:rsidRPr="006221CA">
              <w:rPr>
                <w:rFonts w:ascii="Times New Roman" w:hAnsi="Times New Roman" w:cs="Times New Roman"/>
                <w:color w:val="000000" w:themeColor="text1"/>
                <w:lang w:val="uk-UA"/>
              </w:rPr>
              <w:t>+</w:t>
            </w:r>
          </w:p>
        </w:tc>
        <w:tc>
          <w:tcPr>
            <w:tcW w:w="675" w:type="dxa"/>
          </w:tcPr>
          <w:p w14:paraId="27FBBB5C"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7F4F8F1C" w14:textId="77777777" w:rsidR="00C744C4" w:rsidRDefault="00C744C4" w:rsidP="00C744C4">
            <w:pPr>
              <w:jc w:val="center"/>
            </w:pPr>
            <w:r w:rsidRPr="00097D63">
              <w:rPr>
                <w:rFonts w:ascii="Times New Roman" w:hAnsi="Times New Roman" w:cs="Times New Roman"/>
                <w:color w:val="000000" w:themeColor="text1"/>
                <w:lang w:val="uk-UA"/>
              </w:rPr>
              <w:t>+</w:t>
            </w:r>
          </w:p>
        </w:tc>
        <w:tc>
          <w:tcPr>
            <w:tcW w:w="675" w:type="dxa"/>
          </w:tcPr>
          <w:p w14:paraId="2A322B72" w14:textId="77777777" w:rsidR="00C744C4" w:rsidRDefault="00C744C4" w:rsidP="00C744C4">
            <w:pPr>
              <w:jc w:val="center"/>
            </w:pPr>
            <w:r w:rsidRPr="00361FBD">
              <w:rPr>
                <w:rFonts w:ascii="Times New Roman" w:hAnsi="Times New Roman" w:cs="Times New Roman"/>
                <w:color w:val="000000" w:themeColor="text1"/>
                <w:lang w:val="uk-UA"/>
              </w:rPr>
              <w:t>+</w:t>
            </w:r>
          </w:p>
        </w:tc>
        <w:tc>
          <w:tcPr>
            <w:tcW w:w="675" w:type="dxa"/>
          </w:tcPr>
          <w:p w14:paraId="61B97B12"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3B34665"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2FA056E7" w14:textId="77777777" w:rsidR="00C744C4" w:rsidRDefault="00C744C4" w:rsidP="00C744C4">
            <w:pPr>
              <w:jc w:val="center"/>
            </w:pPr>
            <w:r w:rsidRPr="009C196C">
              <w:rPr>
                <w:rFonts w:ascii="Times New Roman" w:hAnsi="Times New Roman" w:cs="Times New Roman"/>
                <w:color w:val="000000" w:themeColor="text1"/>
                <w:lang w:val="uk-UA"/>
              </w:rPr>
              <w:t>+</w:t>
            </w:r>
          </w:p>
        </w:tc>
        <w:tc>
          <w:tcPr>
            <w:tcW w:w="675" w:type="dxa"/>
          </w:tcPr>
          <w:p w14:paraId="353296F6" w14:textId="77777777" w:rsidR="00C744C4" w:rsidRDefault="00C744C4" w:rsidP="00C744C4">
            <w:pPr>
              <w:jc w:val="center"/>
            </w:pPr>
            <w:r w:rsidRPr="00F4742D">
              <w:rPr>
                <w:rFonts w:ascii="Times New Roman" w:hAnsi="Times New Roman" w:cs="Times New Roman"/>
                <w:color w:val="000000" w:themeColor="text1"/>
                <w:lang w:val="uk-UA"/>
              </w:rPr>
              <w:t>+</w:t>
            </w:r>
          </w:p>
        </w:tc>
        <w:tc>
          <w:tcPr>
            <w:tcW w:w="680" w:type="dxa"/>
          </w:tcPr>
          <w:p w14:paraId="70D63A4C" w14:textId="77777777" w:rsidR="00C744C4" w:rsidRDefault="00C744C4" w:rsidP="00C744C4">
            <w:pPr>
              <w:jc w:val="center"/>
            </w:pPr>
            <w:r w:rsidRPr="003D391C">
              <w:rPr>
                <w:rFonts w:ascii="Times New Roman" w:hAnsi="Times New Roman" w:cs="Times New Roman"/>
                <w:color w:val="000000" w:themeColor="text1"/>
                <w:lang w:val="uk-UA"/>
              </w:rPr>
              <w:t>+</w:t>
            </w:r>
          </w:p>
        </w:tc>
        <w:tc>
          <w:tcPr>
            <w:tcW w:w="675" w:type="dxa"/>
          </w:tcPr>
          <w:p w14:paraId="65877B21" w14:textId="77777777" w:rsidR="00C744C4" w:rsidRDefault="00C744C4" w:rsidP="00C744C4">
            <w:pPr>
              <w:jc w:val="center"/>
            </w:pPr>
            <w:r w:rsidRPr="00887081">
              <w:rPr>
                <w:rFonts w:ascii="Times New Roman" w:hAnsi="Times New Roman" w:cs="Times New Roman"/>
                <w:color w:val="000000" w:themeColor="text1"/>
                <w:lang w:val="uk-UA"/>
              </w:rPr>
              <w:t>+</w:t>
            </w:r>
          </w:p>
        </w:tc>
        <w:tc>
          <w:tcPr>
            <w:tcW w:w="675" w:type="dxa"/>
          </w:tcPr>
          <w:p w14:paraId="198B950E" w14:textId="77777777" w:rsidR="00C744C4" w:rsidRDefault="00C744C4" w:rsidP="00C744C4">
            <w:pPr>
              <w:jc w:val="center"/>
            </w:pPr>
            <w:r w:rsidRPr="0036555C">
              <w:rPr>
                <w:rFonts w:ascii="Times New Roman" w:hAnsi="Times New Roman" w:cs="Times New Roman"/>
                <w:color w:val="000000" w:themeColor="text1"/>
                <w:lang w:val="uk-UA"/>
              </w:rPr>
              <w:t>+</w:t>
            </w:r>
          </w:p>
        </w:tc>
        <w:tc>
          <w:tcPr>
            <w:tcW w:w="675" w:type="dxa"/>
          </w:tcPr>
          <w:p w14:paraId="1AE1FB6D" w14:textId="77777777" w:rsidR="00C744C4" w:rsidRDefault="00C744C4" w:rsidP="00C744C4">
            <w:pPr>
              <w:jc w:val="center"/>
            </w:pPr>
            <w:r w:rsidRPr="0066686A">
              <w:rPr>
                <w:rFonts w:ascii="Times New Roman" w:hAnsi="Times New Roman" w:cs="Times New Roman"/>
                <w:color w:val="000000" w:themeColor="text1"/>
                <w:lang w:val="uk-UA"/>
              </w:rPr>
              <w:t>+</w:t>
            </w:r>
          </w:p>
        </w:tc>
        <w:tc>
          <w:tcPr>
            <w:tcW w:w="678" w:type="dxa"/>
          </w:tcPr>
          <w:p w14:paraId="6A77470F" w14:textId="77777777" w:rsidR="00C744C4" w:rsidRDefault="00C744C4" w:rsidP="00C744C4">
            <w:pPr>
              <w:jc w:val="center"/>
            </w:pPr>
            <w:r w:rsidRPr="00E8470D">
              <w:rPr>
                <w:rFonts w:ascii="Times New Roman" w:hAnsi="Times New Roman" w:cs="Times New Roman"/>
                <w:color w:val="000000" w:themeColor="text1"/>
                <w:lang w:val="uk-UA"/>
              </w:rPr>
              <w:t>+</w:t>
            </w:r>
          </w:p>
        </w:tc>
        <w:tc>
          <w:tcPr>
            <w:tcW w:w="675" w:type="dxa"/>
          </w:tcPr>
          <w:p w14:paraId="7CEDE8B5" w14:textId="77777777" w:rsidR="00C744C4" w:rsidRDefault="00C744C4" w:rsidP="00C744C4">
            <w:pPr>
              <w:jc w:val="center"/>
            </w:pPr>
            <w:r w:rsidRPr="00B06AE9">
              <w:rPr>
                <w:rFonts w:ascii="Times New Roman" w:hAnsi="Times New Roman" w:cs="Times New Roman"/>
                <w:color w:val="000000" w:themeColor="text1"/>
                <w:lang w:val="uk-UA"/>
              </w:rPr>
              <w:t>+</w:t>
            </w:r>
          </w:p>
        </w:tc>
        <w:tc>
          <w:tcPr>
            <w:tcW w:w="659" w:type="dxa"/>
          </w:tcPr>
          <w:p w14:paraId="4E0554ED" w14:textId="77777777" w:rsidR="00C744C4" w:rsidRDefault="00C744C4" w:rsidP="00C744C4">
            <w:pPr>
              <w:jc w:val="center"/>
            </w:pPr>
            <w:r w:rsidRPr="00DE08BE">
              <w:rPr>
                <w:rFonts w:ascii="Times New Roman" w:hAnsi="Times New Roman" w:cs="Times New Roman"/>
                <w:color w:val="000000" w:themeColor="text1"/>
                <w:lang w:val="uk-UA"/>
              </w:rPr>
              <w:t>+</w:t>
            </w:r>
          </w:p>
        </w:tc>
      </w:tr>
      <w:tr w:rsidR="00344028" w:rsidRPr="004360AC" w14:paraId="44E308AC" w14:textId="77777777" w:rsidTr="0029602C">
        <w:tblPrEx>
          <w:tblLook w:val="04A0" w:firstRow="1" w:lastRow="0" w:firstColumn="1" w:lastColumn="0" w:noHBand="0" w:noVBand="1"/>
        </w:tblPrEx>
        <w:trPr>
          <w:trHeight w:hRule="exact" w:val="273"/>
        </w:trPr>
        <w:tc>
          <w:tcPr>
            <w:tcW w:w="1394" w:type="dxa"/>
            <w:vAlign w:val="center"/>
          </w:tcPr>
          <w:p w14:paraId="04C3DCE2" w14:textId="5808DCBB"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58</w:t>
            </w:r>
          </w:p>
        </w:tc>
        <w:tc>
          <w:tcPr>
            <w:tcW w:w="680" w:type="dxa"/>
          </w:tcPr>
          <w:p w14:paraId="68FD81C5"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60686132"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5" w:type="dxa"/>
          </w:tcPr>
          <w:p w14:paraId="1F6593F5"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16E9DAD9"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247D7D31"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7D3889C7"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7D0A9458"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vAlign w:val="center"/>
          </w:tcPr>
          <w:p w14:paraId="19E9FA51"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5" w:type="dxa"/>
          </w:tcPr>
          <w:p w14:paraId="4034C320"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432E8A53"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6B7D7AFA"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47E3A714"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tcPr>
          <w:p w14:paraId="038D9771" w14:textId="77777777" w:rsidR="00344028" w:rsidRDefault="00344028" w:rsidP="00344028">
            <w:pPr>
              <w:jc w:val="center"/>
            </w:pPr>
            <w:r w:rsidRPr="003D391C">
              <w:rPr>
                <w:rFonts w:ascii="Times New Roman" w:hAnsi="Times New Roman" w:cs="Times New Roman"/>
                <w:color w:val="000000" w:themeColor="text1"/>
                <w:lang w:val="uk-UA"/>
              </w:rPr>
              <w:t>+</w:t>
            </w:r>
          </w:p>
        </w:tc>
        <w:tc>
          <w:tcPr>
            <w:tcW w:w="675" w:type="dxa"/>
          </w:tcPr>
          <w:p w14:paraId="69F7701D"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5494ECDD"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704FBC70"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78" w:type="dxa"/>
          </w:tcPr>
          <w:p w14:paraId="3DFD12F1"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vAlign w:val="center"/>
          </w:tcPr>
          <w:p w14:paraId="30CC83F0"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p>
        </w:tc>
        <w:tc>
          <w:tcPr>
            <w:tcW w:w="659" w:type="dxa"/>
          </w:tcPr>
          <w:p w14:paraId="30EE669B" w14:textId="77777777" w:rsidR="00344028" w:rsidRDefault="00344028" w:rsidP="00344028">
            <w:pPr>
              <w:jc w:val="center"/>
            </w:pPr>
            <w:r w:rsidRPr="00DE08BE">
              <w:rPr>
                <w:rFonts w:ascii="Times New Roman" w:hAnsi="Times New Roman" w:cs="Times New Roman"/>
                <w:color w:val="000000" w:themeColor="text1"/>
                <w:lang w:val="uk-UA"/>
              </w:rPr>
              <w:t>+</w:t>
            </w:r>
          </w:p>
        </w:tc>
      </w:tr>
      <w:tr w:rsidR="00344028" w:rsidRPr="004360AC" w14:paraId="3182BE27" w14:textId="77777777" w:rsidTr="0029602C">
        <w:tblPrEx>
          <w:tblLook w:val="04A0" w:firstRow="1" w:lastRow="0" w:firstColumn="1" w:lastColumn="0" w:noHBand="0" w:noVBand="1"/>
        </w:tblPrEx>
        <w:trPr>
          <w:trHeight w:hRule="exact" w:val="273"/>
        </w:trPr>
        <w:tc>
          <w:tcPr>
            <w:tcW w:w="1394" w:type="dxa"/>
            <w:vAlign w:val="center"/>
          </w:tcPr>
          <w:p w14:paraId="54D08972" w14:textId="5B0D739B" w:rsidR="00344028" w:rsidRPr="005E6D37" w:rsidRDefault="00A56525" w:rsidP="00344028">
            <w:pPr>
              <w:jc w:val="center"/>
              <w:rPr>
                <w:rFonts w:ascii="Times New Roman" w:hAnsi="Times New Roman" w:cs="Times New Roman"/>
                <w:color w:val="000000"/>
              </w:rPr>
            </w:pPr>
            <w:r>
              <w:rPr>
                <w:rFonts w:ascii="Times New Roman" w:hAnsi="Times New Roman" w:cs="Times New Roman"/>
                <w:color w:val="000000"/>
              </w:rPr>
              <w:t>ОК</w:t>
            </w:r>
            <w:r w:rsidR="00344028" w:rsidRPr="005E6D37">
              <w:rPr>
                <w:rFonts w:ascii="Times New Roman" w:hAnsi="Times New Roman" w:cs="Times New Roman"/>
                <w:color w:val="000000"/>
              </w:rPr>
              <w:t xml:space="preserve"> 59</w:t>
            </w:r>
          </w:p>
        </w:tc>
        <w:tc>
          <w:tcPr>
            <w:tcW w:w="680" w:type="dxa"/>
          </w:tcPr>
          <w:p w14:paraId="5F35C7E2" w14:textId="77777777" w:rsidR="00344028" w:rsidRDefault="00344028" w:rsidP="00344028">
            <w:pPr>
              <w:jc w:val="center"/>
            </w:pPr>
            <w:r w:rsidRPr="000F7974">
              <w:rPr>
                <w:rFonts w:ascii="Times New Roman" w:hAnsi="Times New Roman" w:cs="Times New Roman"/>
                <w:color w:val="000000" w:themeColor="text1"/>
                <w:lang w:val="uk-UA"/>
              </w:rPr>
              <w:t>+</w:t>
            </w:r>
          </w:p>
        </w:tc>
        <w:tc>
          <w:tcPr>
            <w:tcW w:w="675" w:type="dxa"/>
            <w:vAlign w:val="center"/>
          </w:tcPr>
          <w:p w14:paraId="2D421167"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5" w:type="dxa"/>
          </w:tcPr>
          <w:p w14:paraId="5AA27043" w14:textId="77777777" w:rsidR="00344028" w:rsidRDefault="00344028" w:rsidP="00344028">
            <w:pPr>
              <w:jc w:val="center"/>
            </w:pPr>
            <w:r w:rsidRPr="002E5C6D">
              <w:rPr>
                <w:rFonts w:ascii="Times New Roman" w:hAnsi="Times New Roman" w:cs="Times New Roman"/>
                <w:color w:val="000000" w:themeColor="text1"/>
                <w:lang w:val="uk-UA"/>
              </w:rPr>
              <w:t>+</w:t>
            </w:r>
          </w:p>
        </w:tc>
        <w:tc>
          <w:tcPr>
            <w:tcW w:w="675" w:type="dxa"/>
            <w:vAlign w:val="center"/>
          </w:tcPr>
          <w:p w14:paraId="24B99DFF"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7FEF0970" w14:textId="77777777" w:rsidR="00344028" w:rsidRDefault="00344028" w:rsidP="00344028">
            <w:pPr>
              <w:jc w:val="center"/>
            </w:pPr>
            <w:r w:rsidRPr="006221CA">
              <w:rPr>
                <w:rFonts w:ascii="Times New Roman" w:hAnsi="Times New Roman" w:cs="Times New Roman"/>
                <w:color w:val="000000" w:themeColor="text1"/>
                <w:lang w:val="uk-UA"/>
              </w:rPr>
              <w:t>+</w:t>
            </w:r>
          </w:p>
        </w:tc>
        <w:tc>
          <w:tcPr>
            <w:tcW w:w="675" w:type="dxa"/>
          </w:tcPr>
          <w:p w14:paraId="104A0AAC"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tcPr>
          <w:p w14:paraId="03881B11" w14:textId="77777777" w:rsidR="00344028" w:rsidRDefault="00344028" w:rsidP="00344028">
            <w:pPr>
              <w:jc w:val="center"/>
            </w:pPr>
            <w:r w:rsidRPr="00097D63">
              <w:rPr>
                <w:rFonts w:ascii="Times New Roman" w:hAnsi="Times New Roman" w:cs="Times New Roman"/>
                <w:color w:val="000000" w:themeColor="text1"/>
                <w:lang w:val="uk-UA"/>
              </w:rPr>
              <w:t>+</w:t>
            </w:r>
          </w:p>
        </w:tc>
        <w:tc>
          <w:tcPr>
            <w:tcW w:w="675" w:type="dxa"/>
            <w:vAlign w:val="center"/>
          </w:tcPr>
          <w:p w14:paraId="1782FF98" w14:textId="77777777" w:rsidR="00344028" w:rsidRPr="005E6D37" w:rsidRDefault="00344028" w:rsidP="00344028">
            <w:pPr>
              <w:jc w:val="center"/>
              <w:rPr>
                <w:rFonts w:ascii="Times New Roman" w:hAnsi="Times New Roman" w:cs="Times New Roman"/>
                <w:color w:val="000000" w:themeColor="text1"/>
                <w:lang w:val="uk-UA"/>
              </w:rPr>
            </w:pPr>
            <w:r w:rsidRPr="00097D63">
              <w:rPr>
                <w:rFonts w:ascii="Times New Roman" w:hAnsi="Times New Roman" w:cs="Times New Roman"/>
                <w:color w:val="000000" w:themeColor="text1"/>
                <w:lang w:val="uk-UA"/>
              </w:rPr>
              <w:t>+</w:t>
            </w:r>
          </w:p>
        </w:tc>
        <w:tc>
          <w:tcPr>
            <w:tcW w:w="675" w:type="dxa"/>
          </w:tcPr>
          <w:p w14:paraId="17942856"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29DC34F9"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7FE9041A" w14:textId="77777777" w:rsidR="00344028" w:rsidRDefault="00344028" w:rsidP="00344028">
            <w:pPr>
              <w:jc w:val="center"/>
            </w:pPr>
            <w:r w:rsidRPr="009C196C">
              <w:rPr>
                <w:rFonts w:ascii="Times New Roman" w:hAnsi="Times New Roman" w:cs="Times New Roman"/>
                <w:color w:val="000000" w:themeColor="text1"/>
                <w:lang w:val="uk-UA"/>
              </w:rPr>
              <w:t>+</w:t>
            </w:r>
          </w:p>
        </w:tc>
        <w:tc>
          <w:tcPr>
            <w:tcW w:w="675" w:type="dxa"/>
          </w:tcPr>
          <w:p w14:paraId="294F5CDF" w14:textId="77777777" w:rsidR="00344028" w:rsidRDefault="00344028" w:rsidP="00344028">
            <w:pPr>
              <w:jc w:val="center"/>
            </w:pPr>
            <w:r w:rsidRPr="00F4742D">
              <w:rPr>
                <w:rFonts w:ascii="Times New Roman" w:hAnsi="Times New Roman" w:cs="Times New Roman"/>
                <w:color w:val="000000" w:themeColor="text1"/>
                <w:lang w:val="uk-UA"/>
              </w:rPr>
              <w:t>+</w:t>
            </w:r>
          </w:p>
        </w:tc>
        <w:tc>
          <w:tcPr>
            <w:tcW w:w="680" w:type="dxa"/>
            <w:vAlign w:val="center"/>
          </w:tcPr>
          <w:p w14:paraId="64AAA16A"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2E5C6D">
              <w:rPr>
                <w:rFonts w:ascii="Times New Roman" w:hAnsi="Times New Roman" w:cs="Times New Roman"/>
                <w:color w:val="000000" w:themeColor="text1"/>
                <w:lang w:val="uk-UA"/>
              </w:rPr>
              <w:t>+</w:t>
            </w:r>
          </w:p>
        </w:tc>
        <w:tc>
          <w:tcPr>
            <w:tcW w:w="675" w:type="dxa"/>
          </w:tcPr>
          <w:p w14:paraId="00FF4783" w14:textId="77777777" w:rsidR="00344028" w:rsidRDefault="00344028" w:rsidP="00344028">
            <w:pPr>
              <w:jc w:val="center"/>
            </w:pPr>
            <w:r w:rsidRPr="00887081">
              <w:rPr>
                <w:rFonts w:ascii="Times New Roman" w:hAnsi="Times New Roman" w:cs="Times New Roman"/>
                <w:color w:val="000000" w:themeColor="text1"/>
                <w:lang w:val="uk-UA"/>
              </w:rPr>
              <w:t>+</w:t>
            </w:r>
          </w:p>
        </w:tc>
        <w:tc>
          <w:tcPr>
            <w:tcW w:w="675" w:type="dxa"/>
          </w:tcPr>
          <w:p w14:paraId="5C67248F" w14:textId="77777777" w:rsidR="00344028" w:rsidRDefault="00344028" w:rsidP="00344028">
            <w:pPr>
              <w:jc w:val="center"/>
            </w:pPr>
            <w:r w:rsidRPr="0036555C">
              <w:rPr>
                <w:rFonts w:ascii="Times New Roman" w:hAnsi="Times New Roman" w:cs="Times New Roman"/>
                <w:color w:val="000000" w:themeColor="text1"/>
                <w:lang w:val="uk-UA"/>
              </w:rPr>
              <w:t>+</w:t>
            </w:r>
          </w:p>
        </w:tc>
        <w:tc>
          <w:tcPr>
            <w:tcW w:w="675" w:type="dxa"/>
            <w:vAlign w:val="center"/>
          </w:tcPr>
          <w:p w14:paraId="7BF27616" w14:textId="77777777" w:rsidR="00344028" w:rsidRPr="005E6D37" w:rsidRDefault="00C744C4" w:rsidP="00344028">
            <w:pPr>
              <w:pStyle w:val="TableParagraph"/>
              <w:jc w:val="center"/>
              <w:rPr>
                <w:rFonts w:ascii="Times New Roman" w:eastAsia="Times New Roman" w:hAnsi="Times New Roman" w:cs="Times New Roman"/>
                <w:color w:val="000000" w:themeColor="text1"/>
                <w:lang w:val="uk-UA"/>
              </w:rPr>
            </w:pPr>
            <w:r w:rsidRPr="006E21AA">
              <w:rPr>
                <w:rFonts w:ascii="Times New Roman" w:hAnsi="Times New Roman" w:cs="Times New Roman"/>
                <w:color w:val="000000" w:themeColor="text1"/>
                <w:lang w:val="uk-UA"/>
              </w:rPr>
              <w:t>+</w:t>
            </w:r>
          </w:p>
        </w:tc>
        <w:tc>
          <w:tcPr>
            <w:tcW w:w="678" w:type="dxa"/>
          </w:tcPr>
          <w:p w14:paraId="1FA92421" w14:textId="77777777" w:rsidR="00344028" w:rsidRDefault="00344028" w:rsidP="00344028">
            <w:pPr>
              <w:jc w:val="center"/>
            </w:pPr>
            <w:r w:rsidRPr="00E8470D">
              <w:rPr>
                <w:rFonts w:ascii="Times New Roman" w:hAnsi="Times New Roman" w:cs="Times New Roman"/>
                <w:color w:val="000000" w:themeColor="text1"/>
                <w:lang w:val="uk-UA"/>
              </w:rPr>
              <w:t>+</w:t>
            </w:r>
          </w:p>
        </w:tc>
        <w:tc>
          <w:tcPr>
            <w:tcW w:w="675" w:type="dxa"/>
            <w:vAlign w:val="center"/>
          </w:tcPr>
          <w:p w14:paraId="36DBBC50" w14:textId="77777777" w:rsidR="00344028" w:rsidRPr="005E6D37" w:rsidRDefault="00344028" w:rsidP="00344028">
            <w:pPr>
              <w:pStyle w:val="TableParagraph"/>
              <w:jc w:val="center"/>
              <w:rPr>
                <w:rFonts w:ascii="Times New Roman" w:eastAsia="Times New Roman" w:hAnsi="Times New Roman" w:cs="Times New Roman"/>
                <w:color w:val="000000" w:themeColor="text1"/>
                <w:lang w:val="uk-UA"/>
              </w:rPr>
            </w:pPr>
            <w:r w:rsidRPr="00097D63">
              <w:rPr>
                <w:rFonts w:ascii="Times New Roman" w:hAnsi="Times New Roman" w:cs="Times New Roman"/>
                <w:color w:val="000000" w:themeColor="text1"/>
                <w:lang w:val="uk-UA"/>
              </w:rPr>
              <w:t>+</w:t>
            </w:r>
          </w:p>
        </w:tc>
        <w:tc>
          <w:tcPr>
            <w:tcW w:w="659" w:type="dxa"/>
          </w:tcPr>
          <w:p w14:paraId="26D416FD" w14:textId="77777777" w:rsidR="00344028" w:rsidRDefault="00344028" w:rsidP="00344028">
            <w:pPr>
              <w:jc w:val="center"/>
            </w:pPr>
            <w:r w:rsidRPr="00DE08BE">
              <w:rPr>
                <w:rFonts w:ascii="Times New Roman" w:hAnsi="Times New Roman" w:cs="Times New Roman"/>
                <w:color w:val="000000" w:themeColor="text1"/>
                <w:lang w:val="uk-UA"/>
              </w:rPr>
              <w:t>+</w:t>
            </w:r>
          </w:p>
        </w:tc>
      </w:tr>
    </w:tbl>
    <w:p w14:paraId="7FC5BAA0" w14:textId="012357BF" w:rsidR="00617FBA" w:rsidRDefault="00617FBA" w:rsidP="00617FB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Примітка: </w:t>
      </w:r>
      <w:r w:rsidRPr="005F665D">
        <w:rPr>
          <w:rFonts w:ascii="Times New Roman" w:hAnsi="Times New Roman" w:cs="Times New Roman"/>
          <w:sz w:val="28"/>
          <w:szCs w:val="28"/>
          <w:lang w:val="uk-UA"/>
        </w:rPr>
        <w:t xml:space="preserve">«+» відповідність </w:t>
      </w:r>
      <w:r>
        <w:rPr>
          <w:rFonts w:ascii="Times New Roman" w:hAnsi="Times New Roman" w:cs="Times New Roman"/>
          <w:sz w:val="28"/>
          <w:szCs w:val="28"/>
          <w:lang w:val="uk-UA"/>
        </w:rPr>
        <w:t xml:space="preserve">обов’язкових </w:t>
      </w:r>
      <w:r w:rsidR="00A902B7">
        <w:rPr>
          <w:rFonts w:ascii="Times New Roman" w:hAnsi="Times New Roman" w:cs="Times New Roman"/>
          <w:sz w:val="28"/>
          <w:szCs w:val="28"/>
          <w:lang w:val="uk-UA"/>
        </w:rPr>
        <w:t xml:space="preserve">освітніх </w:t>
      </w:r>
      <w:r>
        <w:rPr>
          <w:rFonts w:ascii="Times New Roman" w:hAnsi="Times New Roman" w:cs="Times New Roman"/>
          <w:sz w:val="28"/>
          <w:szCs w:val="28"/>
          <w:lang w:val="uk-UA"/>
        </w:rPr>
        <w:t xml:space="preserve">компонент </w:t>
      </w:r>
      <w:r w:rsidR="00623AD3" w:rsidRPr="00623AD3">
        <w:rPr>
          <w:rFonts w:ascii="Times New Roman" w:hAnsi="Times New Roman" w:cs="Times New Roman"/>
          <w:sz w:val="28"/>
          <w:szCs w:val="28"/>
          <w:lang w:val="uk-UA"/>
        </w:rPr>
        <w:t>освітньо-професійної</w:t>
      </w:r>
      <w:r w:rsidRPr="00623AD3">
        <w:rPr>
          <w:rFonts w:ascii="Times New Roman" w:hAnsi="Times New Roman" w:cs="Times New Roman"/>
          <w:sz w:val="28"/>
          <w:szCs w:val="28"/>
          <w:lang w:val="uk-UA"/>
        </w:rPr>
        <w:t xml:space="preserve"> </w:t>
      </w:r>
      <w:r>
        <w:rPr>
          <w:rFonts w:ascii="Times New Roman" w:hAnsi="Times New Roman" w:cs="Times New Roman"/>
          <w:sz w:val="28"/>
          <w:szCs w:val="28"/>
          <w:lang w:val="uk-UA"/>
        </w:rPr>
        <w:t>програми</w:t>
      </w:r>
      <w:r w:rsidRPr="005F665D">
        <w:rPr>
          <w:rFonts w:ascii="Times New Roman" w:hAnsi="Times New Roman" w:cs="Times New Roman"/>
          <w:sz w:val="28"/>
          <w:szCs w:val="28"/>
          <w:lang w:val="uk-UA"/>
        </w:rPr>
        <w:t xml:space="preserve"> та </w:t>
      </w:r>
      <w:r>
        <w:rPr>
          <w:rFonts w:ascii="Times New Roman" w:hAnsi="Times New Roman" w:cs="Times New Roman"/>
          <w:sz w:val="28"/>
          <w:szCs w:val="28"/>
          <w:lang w:val="uk-UA"/>
        </w:rPr>
        <w:t>результатів навчання</w:t>
      </w:r>
    </w:p>
    <w:p w14:paraId="5F9591DF" w14:textId="77777777" w:rsidR="002471C5" w:rsidRPr="00A902B7" w:rsidRDefault="002471C5" w:rsidP="002471C5">
      <w:pPr>
        <w:rPr>
          <w:rFonts w:ascii="Times New Roman" w:hAnsi="Times New Roman" w:cs="Times New Roman"/>
        </w:rPr>
      </w:pPr>
    </w:p>
    <w:p w14:paraId="0809FAB2" w14:textId="77777777" w:rsidR="002471C5" w:rsidRPr="00A902B7" w:rsidRDefault="002471C5" w:rsidP="002471C5">
      <w:pPr>
        <w:rPr>
          <w:rFonts w:ascii="Times New Roman" w:hAnsi="Times New Roman" w:cs="Times New Roman"/>
        </w:rPr>
        <w:sectPr w:rsidR="002471C5" w:rsidRPr="00A902B7" w:rsidSect="002471C5">
          <w:type w:val="continuous"/>
          <w:pgSz w:w="15840" w:h="12240" w:orient="landscape"/>
          <w:pgMar w:top="720" w:right="720" w:bottom="720" w:left="720" w:header="0" w:footer="0" w:gutter="0"/>
          <w:cols w:space="720"/>
          <w:docGrid w:linePitch="299"/>
        </w:sectPr>
      </w:pPr>
    </w:p>
    <w:p w14:paraId="01E33A9C" w14:textId="77777777" w:rsidR="002471C5" w:rsidRPr="00A902B7" w:rsidRDefault="002471C5" w:rsidP="002471C5">
      <w:pPr>
        <w:rPr>
          <w:rFonts w:ascii="Times New Roman" w:hAnsi="Times New Roman" w:cs="Times New Roman"/>
        </w:rPr>
      </w:pPr>
    </w:p>
    <w:p w14:paraId="054C3224" w14:textId="709D3FB4" w:rsidR="00C13D3E" w:rsidRPr="00AE5F02" w:rsidRDefault="00C13D3E" w:rsidP="00AE5F02">
      <w:pPr>
        <w:spacing w:line="200" w:lineRule="atLeast"/>
        <w:jc w:val="right"/>
        <w:rPr>
          <w:rFonts w:ascii="Times New Roman" w:eastAsia="Times New Roman" w:hAnsi="Times New Roman" w:cs="Times New Roman"/>
          <w:i/>
          <w:color w:val="000000" w:themeColor="text1"/>
          <w:sz w:val="28"/>
          <w:szCs w:val="28"/>
          <w:lang w:val="uk-UA"/>
        </w:rPr>
      </w:pPr>
      <w:r w:rsidRPr="00AE5F02">
        <w:rPr>
          <w:rFonts w:ascii="Times New Roman" w:eastAsia="Times New Roman" w:hAnsi="Times New Roman" w:cs="Times New Roman"/>
          <w:i/>
          <w:color w:val="000000" w:themeColor="text1"/>
          <w:sz w:val="28"/>
          <w:szCs w:val="28"/>
          <w:lang w:val="uk-UA"/>
        </w:rPr>
        <w:t xml:space="preserve">Додаток </w:t>
      </w:r>
      <w:r w:rsidR="00BF42FB">
        <w:rPr>
          <w:rFonts w:ascii="Times New Roman" w:eastAsia="Times New Roman" w:hAnsi="Times New Roman" w:cs="Times New Roman"/>
          <w:i/>
          <w:color w:val="000000" w:themeColor="text1"/>
          <w:sz w:val="28"/>
          <w:szCs w:val="28"/>
          <w:lang w:val="uk-UA"/>
        </w:rPr>
        <w:t>2</w:t>
      </w:r>
    </w:p>
    <w:p w14:paraId="572C3CC9" w14:textId="77777777" w:rsidR="00B735C4" w:rsidRDefault="00B735C4" w:rsidP="002C2AA1">
      <w:pPr>
        <w:spacing w:line="200" w:lineRule="atLeast"/>
        <w:jc w:val="center"/>
        <w:rPr>
          <w:rFonts w:ascii="Times New Roman" w:eastAsia="Times New Roman" w:hAnsi="Times New Roman" w:cs="Times New Roman"/>
          <w:b/>
          <w:color w:val="000000" w:themeColor="text1"/>
          <w:sz w:val="28"/>
          <w:szCs w:val="28"/>
          <w:lang w:val="uk-UA"/>
        </w:rPr>
      </w:pPr>
      <w:r w:rsidRPr="002C2AA1">
        <w:rPr>
          <w:rFonts w:ascii="Times New Roman" w:eastAsia="Times New Roman" w:hAnsi="Times New Roman" w:cs="Times New Roman"/>
          <w:b/>
          <w:color w:val="000000" w:themeColor="text1"/>
          <w:sz w:val="28"/>
          <w:szCs w:val="28"/>
          <w:lang w:val="uk-UA"/>
        </w:rPr>
        <w:t xml:space="preserve">Базові компоненти обстеження та контролю стану пацієнта/клієнта </w:t>
      </w:r>
    </w:p>
    <w:p w14:paraId="5724D437" w14:textId="77777777" w:rsidR="00C13D3E" w:rsidRPr="002C2AA1" w:rsidRDefault="00B735C4" w:rsidP="002C2AA1">
      <w:pPr>
        <w:spacing w:line="200" w:lineRule="atLeast"/>
        <w:jc w:val="center"/>
        <w:rPr>
          <w:rFonts w:ascii="Times New Roman" w:eastAsia="Times New Roman" w:hAnsi="Times New Roman" w:cs="Times New Roman"/>
          <w:b/>
          <w:color w:val="000000" w:themeColor="text1"/>
          <w:sz w:val="28"/>
          <w:szCs w:val="28"/>
          <w:lang w:val="uk-UA"/>
        </w:rPr>
      </w:pPr>
      <w:r w:rsidRPr="002C2AA1">
        <w:rPr>
          <w:rFonts w:ascii="Times New Roman" w:eastAsia="Times New Roman" w:hAnsi="Times New Roman" w:cs="Times New Roman"/>
          <w:b/>
          <w:color w:val="000000" w:themeColor="text1"/>
          <w:sz w:val="28"/>
          <w:szCs w:val="28"/>
          <w:lang w:val="uk-UA"/>
        </w:rPr>
        <w:t xml:space="preserve">фізичним терапевтом </w:t>
      </w:r>
      <w:r>
        <w:rPr>
          <w:rFonts w:ascii="Times New Roman" w:eastAsia="Times New Roman" w:hAnsi="Times New Roman" w:cs="Times New Roman"/>
          <w:b/>
          <w:color w:val="000000" w:themeColor="text1"/>
          <w:sz w:val="28"/>
          <w:szCs w:val="28"/>
          <w:lang w:val="uk-UA"/>
        </w:rPr>
        <w:t>п</w:t>
      </w:r>
      <w:r w:rsidRPr="002C2AA1">
        <w:rPr>
          <w:rFonts w:ascii="Times New Roman" w:eastAsia="Times New Roman" w:hAnsi="Times New Roman" w:cs="Times New Roman"/>
          <w:b/>
          <w:color w:val="000000" w:themeColor="text1"/>
          <w:sz w:val="28"/>
          <w:szCs w:val="28"/>
          <w:lang w:val="uk-UA"/>
        </w:rPr>
        <w:t>ри порушеннях наступних систем</w:t>
      </w:r>
      <w:r w:rsidR="00C13D3E" w:rsidRPr="002C2AA1">
        <w:rPr>
          <w:rFonts w:ascii="Times New Roman" w:eastAsia="Times New Roman" w:hAnsi="Times New Roman" w:cs="Times New Roman"/>
          <w:b/>
          <w:color w:val="000000" w:themeColor="text1"/>
          <w:sz w:val="28"/>
          <w:szCs w:val="28"/>
          <w:lang w:val="uk-UA"/>
        </w:rPr>
        <w:t>:</w:t>
      </w:r>
    </w:p>
    <w:p w14:paraId="3AEE1514" w14:textId="77777777" w:rsidR="00E34B4F" w:rsidRDefault="00E34B4F" w:rsidP="002C2AA1">
      <w:pPr>
        <w:spacing w:line="200" w:lineRule="atLeast"/>
        <w:jc w:val="center"/>
        <w:rPr>
          <w:rFonts w:ascii="Times New Roman" w:eastAsia="Times New Roman" w:hAnsi="Times New Roman" w:cs="Times New Roman"/>
          <w:b/>
          <w:color w:val="000000" w:themeColor="text1"/>
          <w:sz w:val="28"/>
          <w:szCs w:val="28"/>
          <w:lang w:val="uk-UA"/>
        </w:rPr>
      </w:pPr>
    </w:p>
    <w:p w14:paraId="5AAB6499" w14:textId="77777777" w:rsidR="00C13D3E" w:rsidRPr="00E34B4F" w:rsidRDefault="00C13D3E" w:rsidP="002C2AA1">
      <w:pPr>
        <w:spacing w:line="200" w:lineRule="atLeast"/>
        <w:jc w:val="center"/>
        <w:rPr>
          <w:rFonts w:ascii="Times New Roman" w:eastAsia="Times New Roman" w:hAnsi="Times New Roman" w:cs="Times New Roman"/>
          <w:b/>
          <w:color w:val="000000" w:themeColor="text1"/>
          <w:sz w:val="28"/>
          <w:szCs w:val="28"/>
          <w:lang w:val="uk-UA"/>
        </w:rPr>
      </w:pPr>
      <w:r w:rsidRPr="00E34B4F">
        <w:rPr>
          <w:rFonts w:ascii="Times New Roman" w:eastAsia="Times New Roman" w:hAnsi="Times New Roman" w:cs="Times New Roman"/>
          <w:b/>
          <w:color w:val="000000" w:themeColor="text1"/>
          <w:sz w:val="28"/>
          <w:szCs w:val="28"/>
          <w:lang w:val="uk-UA"/>
        </w:rPr>
        <w:t>1. Серцево-судинна та дихальна системи</w:t>
      </w:r>
    </w:p>
    <w:p w14:paraId="7C3F3498" w14:textId="77777777" w:rsidR="00C13D3E" w:rsidRPr="00E34B4F" w:rsidRDefault="00C13D3E" w:rsidP="00C13D3E">
      <w:pPr>
        <w:spacing w:line="200" w:lineRule="atLeast"/>
        <w:rPr>
          <w:rFonts w:ascii="Times New Roman" w:eastAsia="Times New Roman" w:hAnsi="Times New Roman" w:cs="Times New Roman"/>
          <w:b/>
          <w:color w:val="000000" w:themeColor="text1"/>
          <w:sz w:val="28"/>
          <w:szCs w:val="28"/>
          <w:lang w:val="uk-UA"/>
        </w:rPr>
      </w:pPr>
      <w:r w:rsidRPr="00E34B4F">
        <w:rPr>
          <w:rFonts w:ascii="Times New Roman" w:eastAsia="Times New Roman" w:hAnsi="Times New Roman" w:cs="Times New Roman"/>
          <w:b/>
          <w:color w:val="000000" w:themeColor="text1"/>
          <w:sz w:val="28"/>
          <w:szCs w:val="28"/>
          <w:lang w:val="uk-UA"/>
        </w:rPr>
        <w:t>Симптоми, синдроми та порушення:</w:t>
      </w:r>
    </w:p>
    <w:p w14:paraId="1FD1A474"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кашель</w:t>
      </w:r>
    </w:p>
    <w:p w14:paraId="489ECBEF"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задишка</w:t>
      </w:r>
    </w:p>
    <w:p w14:paraId="0F0268D8"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запаморочення</w:t>
      </w:r>
    </w:p>
    <w:p w14:paraId="6A7CD1DA"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приступ ядухи</w:t>
      </w:r>
    </w:p>
    <w:p w14:paraId="518B788D"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біль</w:t>
      </w:r>
    </w:p>
    <w:p w14:paraId="6E9CA9B0"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включення у роботу допоміжних дихальних м’язів</w:t>
      </w:r>
    </w:p>
    <w:p w14:paraId="0B26B76E"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тахікардія</w:t>
      </w:r>
    </w:p>
    <w:p w14:paraId="6757BF6A"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ціаноз</w:t>
      </w:r>
    </w:p>
    <w:p w14:paraId="2C573826"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набряк</w:t>
      </w:r>
    </w:p>
    <w:p w14:paraId="2911E033"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аритмія</w:t>
      </w:r>
    </w:p>
    <w:p w14:paraId="2DD2C890"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посилене серцебиття</w:t>
      </w:r>
    </w:p>
    <w:p w14:paraId="0A651375"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ослаблене дихання</w:t>
      </w:r>
    </w:p>
    <w:p w14:paraId="62A82C7E"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жорстке дихання, патологічне бронхіальне дихання</w:t>
      </w:r>
    </w:p>
    <w:p w14:paraId="68BFD86E"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крепітація, хрипи, шум тертя плеври</w:t>
      </w:r>
    </w:p>
    <w:p w14:paraId="22DEDB10"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коробковий </w:t>
      </w:r>
      <w:proofErr w:type="spellStart"/>
      <w:r w:rsidRPr="00C13D3E">
        <w:rPr>
          <w:rFonts w:ascii="Times New Roman" w:eastAsia="Times New Roman" w:hAnsi="Times New Roman" w:cs="Times New Roman"/>
          <w:color w:val="000000" w:themeColor="text1"/>
          <w:sz w:val="28"/>
          <w:szCs w:val="28"/>
          <w:lang w:val="uk-UA"/>
        </w:rPr>
        <w:t>перкуторний</w:t>
      </w:r>
      <w:proofErr w:type="spellEnd"/>
      <w:r w:rsidRPr="00C13D3E">
        <w:rPr>
          <w:rFonts w:ascii="Times New Roman" w:eastAsia="Times New Roman" w:hAnsi="Times New Roman" w:cs="Times New Roman"/>
          <w:color w:val="000000" w:themeColor="text1"/>
          <w:sz w:val="28"/>
          <w:szCs w:val="28"/>
          <w:lang w:val="uk-UA"/>
        </w:rPr>
        <w:t xml:space="preserve"> звук</w:t>
      </w:r>
    </w:p>
    <w:p w14:paraId="5A86CC41"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тупий (притуплений) </w:t>
      </w:r>
      <w:proofErr w:type="spellStart"/>
      <w:r w:rsidRPr="00C13D3E">
        <w:rPr>
          <w:rFonts w:ascii="Times New Roman" w:eastAsia="Times New Roman" w:hAnsi="Times New Roman" w:cs="Times New Roman"/>
          <w:color w:val="000000" w:themeColor="text1"/>
          <w:sz w:val="28"/>
          <w:szCs w:val="28"/>
          <w:lang w:val="uk-UA"/>
        </w:rPr>
        <w:t>перкуторний</w:t>
      </w:r>
      <w:proofErr w:type="spellEnd"/>
      <w:r w:rsidRPr="00C13D3E">
        <w:rPr>
          <w:rFonts w:ascii="Times New Roman" w:eastAsia="Times New Roman" w:hAnsi="Times New Roman" w:cs="Times New Roman"/>
          <w:color w:val="000000" w:themeColor="text1"/>
          <w:sz w:val="28"/>
          <w:szCs w:val="28"/>
          <w:lang w:val="uk-UA"/>
        </w:rPr>
        <w:t xml:space="preserve"> звук</w:t>
      </w:r>
    </w:p>
    <w:p w14:paraId="0056B27C"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тимпанічний </w:t>
      </w:r>
      <w:proofErr w:type="spellStart"/>
      <w:r w:rsidRPr="00C13D3E">
        <w:rPr>
          <w:rFonts w:ascii="Times New Roman" w:eastAsia="Times New Roman" w:hAnsi="Times New Roman" w:cs="Times New Roman"/>
          <w:color w:val="000000" w:themeColor="text1"/>
          <w:sz w:val="28"/>
          <w:szCs w:val="28"/>
          <w:lang w:val="uk-UA"/>
        </w:rPr>
        <w:t>перкуторний</w:t>
      </w:r>
      <w:proofErr w:type="spellEnd"/>
      <w:r w:rsidRPr="00C13D3E">
        <w:rPr>
          <w:rFonts w:ascii="Times New Roman" w:eastAsia="Times New Roman" w:hAnsi="Times New Roman" w:cs="Times New Roman"/>
          <w:color w:val="000000" w:themeColor="text1"/>
          <w:sz w:val="28"/>
          <w:szCs w:val="28"/>
          <w:lang w:val="uk-UA"/>
        </w:rPr>
        <w:t xml:space="preserve"> звук</w:t>
      </w:r>
    </w:p>
    <w:p w14:paraId="1909DC7F"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катаральні зміни</w:t>
      </w:r>
    </w:p>
    <w:p w14:paraId="2A5CB660"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підвищення кров'яного тиску</w:t>
      </w:r>
    </w:p>
    <w:p w14:paraId="41CD5899"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зниження кров'яного тиску</w:t>
      </w:r>
    </w:p>
    <w:p w14:paraId="7DCCBBD2"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синдром дихальної недостатності</w:t>
      </w:r>
    </w:p>
    <w:p w14:paraId="324E6A1D"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синдром серцевої недостатності</w:t>
      </w:r>
    </w:p>
    <w:p w14:paraId="0549B9EC"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w:t>
      </w:r>
      <w:proofErr w:type="spellStart"/>
      <w:r w:rsidRPr="00C13D3E">
        <w:rPr>
          <w:rFonts w:ascii="Times New Roman" w:eastAsia="Times New Roman" w:hAnsi="Times New Roman" w:cs="Times New Roman"/>
          <w:color w:val="000000" w:themeColor="text1"/>
          <w:sz w:val="28"/>
          <w:szCs w:val="28"/>
          <w:lang w:val="uk-UA"/>
        </w:rPr>
        <w:t>бронхообструктивний</w:t>
      </w:r>
      <w:proofErr w:type="spellEnd"/>
      <w:r w:rsidRPr="00C13D3E">
        <w:rPr>
          <w:rFonts w:ascii="Times New Roman" w:eastAsia="Times New Roman" w:hAnsi="Times New Roman" w:cs="Times New Roman"/>
          <w:color w:val="000000" w:themeColor="text1"/>
          <w:sz w:val="28"/>
          <w:szCs w:val="28"/>
          <w:lang w:val="uk-UA"/>
        </w:rPr>
        <w:t xml:space="preserve"> синдром</w:t>
      </w:r>
    </w:p>
    <w:p w14:paraId="786E4EF9"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загально інтоксикаційний синдром</w:t>
      </w:r>
    </w:p>
    <w:p w14:paraId="3AD8A829"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w:t>
      </w:r>
      <w:proofErr w:type="spellStart"/>
      <w:r w:rsidRPr="00C13D3E">
        <w:rPr>
          <w:rFonts w:ascii="Times New Roman" w:eastAsia="Times New Roman" w:hAnsi="Times New Roman" w:cs="Times New Roman"/>
          <w:color w:val="000000" w:themeColor="text1"/>
          <w:sz w:val="28"/>
          <w:szCs w:val="28"/>
          <w:lang w:val="uk-UA"/>
        </w:rPr>
        <w:t>бронхо</w:t>
      </w:r>
      <w:proofErr w:type="spellEnd"/>
      <w:r w:rsidRPr="00C13D3E">
        <w:rPr>
          <w:rFonts w:ascii="Times New Roman" w:eastAsia="Times New Roman" w:hAnsi="Times New Roman" w:cs="Times New Roman"/>
          <w:color w:val="000000" w:themeColor="text1"/>
          <w:sz w:val="28"/>
          <w:szCs w:val="28"/>
          <w:lang w:val="uk-UA"/>
        </w:rPr>
        <w:t>-</w:t>
      </w:r>
      <w:proofErr w:type="spellStart"/>
      <w:r w:rsidRPr="00C13D3E">
        <w:rPr>
          <w:rFonts w:ascii="Times New Roman" w:eastAsia="Times New Roman" w:hAnsi="Times New Roman" w:cs="Times New Roman"/>
          <w:color w:val="000000" w:themeColor="text1"/>
          <w:sz w:val="28"/>
          <w:szCs w:val="28"/>
          <w:lang w:val="uk-UA"/>
        </w:rPr>
        <w:t>легенево</w:t>
      </w:r>
      <w:proofErr w:type="spellEnd"/>
      <w:r w:rsidRPr="00C13D3E">
        <w:rPr>
          <w:rFonts w:ascii="Times New Roman" w:eastAsia="Times New Roman" w:hAnsi="Times New Roman" w:cs="Times New Roman"/>
          <w:color w:val="000000" w:themeColor="text1"/>
          <w:sz w:val="28"/>
          <w:szCs w:val="28"/>
          <w:lang w:val="uk-UA"/>
        </w:rPr>
        <w:t>-плевральний синдром</w:t>
      </w:r>
    </w:p>
    <w:p w14:paraId="24B7F08F"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легеневе серце</w:t>
      </w:r>
    </w:p>
    <w:p w14:paraId="3F945240"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накопичення повітря у плевральній порожнині</w:t>
      </w:r>
    </w:p>
    <w:p w14:paraId="382432D9"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накопичення ексудату у плевральній порожнині</w:t>
      </w:r>
    </w:p>
    <w:p w14:paraId="5FBF8140"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плевральні спайки</w:t>
      </w:r>
    </w:p>
    <w:p w14:paraId="50CE6CF5"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спадання легеневої тканини</w:t>
      </w:r>
    </w:p>
    <w:p w14:paraId="1A36E4BF"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фіброз, склероз</w:t>
      </w:r>
    </w:p>
    <w:p w14:paraId="46F242E3"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деструктивні зміни бронхів/легеневої тканини</w:t>
      </w:r>
    </w:p>
    <w:p w14:paraId="56FCCD97"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w:t>
      </w:r>
      <w:proofErr w:type="spellStart"/>
      <w:r w:rsidRPr="00C13D3E">
        <w:rPr>
          <w:rFonts w:ascii="Times New Roman" w:eastAsia="Times New Roman" w:hAnsi="Times New Roman" w:cs="Times New Roman"/>
          <w:color w:val="000000" w:themeColor="text1"/>
          <w:sz w:val="28"/>
          <w:szCs w:val="28"/>
          <w:lang w:val="uk-UA"/>
        </w:rPr>
        <w:t>гіпер</w:t>
      </w:r>
      <w:proofErr w:type="spellEnd"/>
      <w:r w:rsidRPr="00C13D3E">
        <w:rPr>
          <w:rFonts w:ascii="Times New Roman" w:eastAsia="Times New Roman" w:hAnsi="Times New Roman" w:cs="Times New Roman"/>
          <w:color w:val="000000" w:themeColor="text1"/>
          <w:sz w:val="28"/>
          <w:szCs w:val="28"/>
          <w:lang w:val="uk-UA"/>
        </w:rPr>
        <w:t>- гіпотонічний криз</w:t>
      </w:r>
    </w:p>
    <w:p w14:paraId="3B67EC81"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аритмії серця</w:t>
      </w:r>
    </w:p>
    <w:p w14:paraId="1CE8D1C1" w14:textId="77777777" w:rsidR="00C13D3E" w:rsidRPr="00992D61" w:rsidRDefault="00C13D3E" w:rsidP="00C13D3E">
      <w:pPr>
        <w:spacing w:line="200" w:lineRule="atLeast"/>
        <w:rPr>
          <w:rFonts w:ascii="Times New Roman" w:eastAsia="Times New Roman" w:hAnsi="Times New Roman" w:cs="Times New Roman"/>
          <w:b/>
          <w:color w:val="000000" w:themeColor="text1"/>
          <w:sz w:val="28"/>
          <w:szCs w:val="28"/>
          <w:lang w:val="uk-UA"/>
        </w:rPr>
      </w:pPr>
      <w:r w:rsidRPr="00992D61">
        <w:rPr>
          <w:rFonts w:ascii="Times New Roman" w:eastAsia="Times New Roman" w:hAnsi="Times New Roman" w:cs="Times New Roman"/>
          <w:b/>
          <w:color w:val="000000" w:themeColor="text1"/>
          <w:sz w:val="28"/>
          <w:szCs w:val="28"/>
          <w:lang w:val="uk-UA"/>
        </w:rPr>
        <w:t>Засоби та методи обстеження у фізичній терапії:</w:t>
      </w:r>
    </w:p>
    <w:p w14:paraId="2AC39821"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опитування</w:t>
      </w:r>
    </w:p>
    <w:p w14:paraId="2CAFFA9D"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спостереження</w:t>
      </w:r>
    </w:p>
    <w:p w14:paraId="762E1D97"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антропометрія</w:t>
      </w:r>
    </w:p>
    <w:p w14:paraId="623231C6"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пальпація</w:t>
      </w:r>
    </w:p>
    <w:p w14:paraId="3AAC65CD"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lastRenderedPageBreak/>
        <w:t>• перкусія</w:t>
      </w:r>
    </w:p>
    <w:p w14:paraId="02CA4065"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аускультація</w:t>
      </w:r>
    </w:p>
    <w:p w14:paraId="24150AC8"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функціональні тести</w:t>
      </w:r>
    </w:p>
    <w:p w14:paraId="564B54F4"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спірографія</w:t>
      </w:r>
    </w:p>
    <w:p w14:paraId="2306EB43"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w:t>
      </w:r>
      <w:proofErr w:type="spellStart"/>
      <w:r w:rsidRPr="00C13D3E">
        <w:rPr>
          <w:rFonts w:ascii="Times New Roman" w:eastAsia="Times New Roman" w:hAnsi="Times New Roman" w:cs="Times New Roman"/>
          <w:color w:val="000000" w:themeColor="text1"/>
          <w:sz w:val="28"/>
          <w:szCs w:val="28"/>
          <w:lang w:val="uk-UA"/>
        </w:rPr>
        <w:t>пневмотахометрія</w:t>
      </w:r>
      <w:proofErr w:type="spellEnd"/>
    </w:p>
    <w:p w14:paraId="5B7C1BEA"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w:t>
      </w:r>
      <w:proofErr w:type="spellStart"/>
      <w:r w:rsidRPr="00C13D3E">
        <w:rPr>
          <w:rFonts w:ascii="Times New Roman" w:eastAsia="Times New Roman" w:hAnsi="Times New Roman" w:cs="Times New Roman"/>
          <w:color w:val="000000" w:themeColor="text1"/>
          <w:sz w:val="28"/>
          <w:szCs w:val="28"/>
          <w:lang w:val="uk-UA"/>
        </w:rPr>
        <w:t>пікфлоуметрія</w:t>
      </w:r>
      <w:proofErr w:type="spellEnd"/>
    </w:p>
    <w:p w14:paraId="4347D126"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w:t>
      </w:r>
      <w:proofErr w:type="spellStart"/>
      <w:r w:rsidRPr="00C13D3E">
        <w:rPr>
          <w:rFonts w:ascii="Times New Roman" w:eastAsia="Times New Roman" w:hAnsi="Times New Roman" w:cs="Times New Roman"/>
          <w:color w:val="000000" w:themeColor="text1"/>
          <w:sz w:val="28"/>
          <w:szCs w:val="28"/>
          <w:lang w:val="uk-UA"/>
        </w:rPr>
        <w:t>пульсооксиметрія</w:t>
      </w:r>
      <w:proofErr w:type="spellEnd"/>
    </w:p>
    <w:p w14:paraId="352F8349" w14:textId="77777777" w:rsid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вимірювання артеріального тиску</w:t>
      </w:r>
    </w:p>
    <w:p w14:paraId="7ACC513F" w14:textId="77777777" w:rsidR="002C2AA1" w:rsidRDefault="002C2AA1"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частота дихання/ЧД</w:t>
      </w:r>
    </w:p>
    <w:p w14:paraId="0B55D3E7" w14:textId="77777777" w:rsidR="00C13D3E" w:rsidRPr="00E34B4F" w:rsidRDefault="00C13D3E" w:rsidP="002C2AA1">
      <w:pPr>
        <w:spacing w:line="200" w:lineRule="atLeast"/>
        <w:jc w:val="center"/>
        <w:rPr>
          <w:rFonts w:ascii="Times New Roman" w:eastAsia="Times New Roman" w:hAnsi="Times New Roman" w:cs="Times New Roman"/>
          <w:b/>
          <w:color w:val="000000" w:themeColor="text1"/>
          <w:sz w:val="28"/>
          <w:szCs w:val="28"/>
          <w:lang w:val="uk-UA"/>
        </w:rPr>
      </w:pPr>
      <w:r w:rsidRPr="00E34B4F">
        <w:rPr>
          <w:rFonts w:ascii="Times New Roman" w:eastAsia="Times New Roman" w:hAnsi="Times New Roman" w:cs="Times New Roman"/>
          <w:b/>
          <w:color w:val="000000" w:themeColor="text1"/>
          <w:sz w:val="28"/>
          <w:szCs w:val="28"/>
          <w:lang w:val="uk-UA"/>
        </w:rPr>
        <w:t>2. Опорно-руховий апарат</w:t>
      </w:r>
    </w:p>
    <w:p w14:paraId="76AEFBB0" w14:textId="77777777" w:rsidR="00C13D3E" w:rsidRPr="00992D61" w:rsidRDefault="00C13D3E" w:rsidP="00C13D3E">
      <w:pPr>
        <w:spacing w:line="200" w:lineRule="atLeast"/>
        <w:rPr>
          <w:rFonts w:ascii="Times New Roman" w:eastAsia="Times New Roman" w:hAnsi="Times New Roman" w:cs="Times New Roman"/>
          <w:b/>
          <w:color w:val="000000" w:themeColor="text1"/>
          <w:sz w:val="28"/>
          <w:szCs w:val="28"/>
          <w:lang w:val="uk-UA"/>
        </w:rPr>
      </w:pPr>
      <w:r w:rsidRPr="00992D61">
        <w:rPr>
          <w:rFonts w:ascii="Times New Roman" w:eastAsia="Times New Roman" w:hAnsi="Times New Roman" w:cs="Times New Roman"/>
          <w:b/>
          <w:color w:val="000000" w:themeColor="text1"/>
          <w:sz w:val="28"/>
          <w:szCs w:val="28"/>
          <w:lang w:val="uk-UA"/>
        </w:rPr>
        <w:t>Симптоми, синдроми та порушення:</w:t>
      </w:r>
    </w:p>
    <w:p w14:paraId="31FA86AD"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біль</w:t>
      </w:r>
    </w:p>
    <w:p w14:paraId="730D585C"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набряки</w:t>
      </w:r>
    </w:p>
    <w:p w14:paraId="6203C67E" w14:textId="77777777" w:rsidR="00C13D3E" w:rsidRPr="00C13D3E" w:rsidRDefault="00C13D3E" w:rsidP="002C2AA1">
      <w:pPr>
        <w:spacing w:line="200" w:lineRule="atLeast"/>
        <w:ind w:firstLine="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амплітуди руху</w:t>
      </w:r>
    </w:p>
    <w:p w14:paraId="45E2C064" w14:textId="77777777" w:rsidR="00C13D3E" w:rsidRPr="00C13D3E" w:rsidRDefault="00C13D3E" w:rsidP="002C2AA1">
      <w:pPr>
        <w:spacing w:line="200" w:lineRule="atLeast"/>
        <w:ind w:firstLine="567"/>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зменшення м’язової сили та м’язова атрофія</w:t>
      </w:r>
    </w:p>
    <w:p w14:paraId="26FB9665" w14:textId="77777777" w:rsidR="00C13D3E" w:rsidRPr="00C13D3E" w:rsidRDefault="00C13D3E" w:rsidP="002C2AA1">
      <w:pPr>
        <w:spacing w:line="200" w:lineRule="atLeast"/>
        <w:ind w:firstLine="567"/>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зменшення м’язової витривалості</w:t>
      </w:r>
    </w:p>
    <w:p w14:paraId="1CC560E8" w14:textId="77777777" w:rsidR="00C13D3E" w:rsidRPr="00C13D3E" w:rsidRDefault="00C13D3E" w:rsidP="002C2AA1">
      <w:pPr>
        <w:spacing w:line="200" w:lineRule="atLeast"/>
        <w:ind w:firstLine="567"/>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рівноваги та координації</w:t>
      </w:r>
    </w:p>
    <w:p w14:paraId="5B23714E" w14:textId="77777777" w:rsidR="00C13D3E" w:rsidRPr="00C13D3E" w:rsidRDefault="00C13D3E" w:rsidP="002C2AA1">
      <w:pPr>
        <w:spacing w:line="200" w:lineRule="atLeast"/>
        <w:ind w:left="567"/>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порушення </w:t>
      </w:r>
      <w:r w:rsidR="002C2AA1">
        <w:rPr>
          <w:rFonts w:ascii="Times New Roman" w:eastAsia="Times New Roman" w:hAnsi="Times New Roman" w:cs="Times New Roman"/>
          <w:color w:val="000000" w:themeColor="text1"/>
          <w:sz w:val="28"/>
          <w:szCs w:val="28"/>
          <w:lang w:val="uk-UA"/>
        </w:rPr>
        <w:t>активності</w:t>
      </w:r>
      <w:r w:rsidRPr="00C13D3E">
        <w:rPr>
          <w:rFonts w:ascii="Times New Roman" w:eastAsia="Times New Roman" w:hAnsi="Times New Roman" w:cs="Times New Roman"/>
          <w:color w:val="000000" w:themeColor="text1"/>
          <w:sz w:val="28"/>
          <w:szCs w:val="28"/>
          <w:lang w:val="uk-UA"/>
        </w:rPr>
        <w:t xml:space="preserve"> (присідання, хода, хода сходами, нахил тулуба, ротація тулуба, хапання, відштовхування та </w:t>
      </w:r>
      <w:proofErr w:type="spellStart"/>
      <w:r w:rsidRPr="00C13D3E">
        <w:rPr>
          <w:rFonts w:ascii="Times New Roman" w:eastAsia="Times New Roman" w:hAnsi="Times New Roman" w:cs="Times New Roman"/>
          <w:color w:val="000000" w:themeColor="text1"/>
          <w:sz w:val="28"/>
          <w:szCs w:val="28"/>
          <w:lang w:val="uk-UA"/>
        </w:rPr>
        <w:t>притягування</w:t>
      </w:r>
      <w:proofErr w:type="spellEnd"/>
      <w:r w:rsidRPr="00C13D3E">
        <w:rPr>
          <w:rFonts w:ascii="Times New Roman" w:eastAsia="Times New Roman" w:hAnsi="Times New Roman" w:cs="Times New Roman"/>
          <w:color w:val="000000" w:themeColor="text1"/>
          <w:sz w:val="28"/>
          <w:szCs w:val="28"/>
          <w:lang w:val="uk-UA"/>
        </w:rPr>
        <w:t>, піднімання та перенесення та інші)</w:t>
      </w:r>
    </w:p>
    <w:p w14:paraId="79BEB30C" w14:textId="77777777" w:rsidR="00C13D3E" w:rsidRPr="00992D61" w:rsidRDefault="00C13D3E" w:rsidP="002C2AA1">
      <w:pPr>
        <w:spacing w:line="200" w:lineRule="atLeast"/>
        <w:jc w:val="both"/>
        <w:rPr>
          <w:rFonts w:ascii="Times New Roman" w:eastAsia="Times New Roman" w:hAnsi="Times New Roman" w:cs="Times New Roman"/>
          <w:b/>
          <w:color w:val="000000" w:themeColor="text1"/>
          <w:sz w:val="28"/>
          <w:szCs w:val="28"/>
          <w:lang w:val="uk-UA"/>
        </w:rPr>
      </w:pPr>
      <w:r w:rsidRPr="00992D61">
        <w:rPr>
          <w:rFonts w:ascii="Times New Roman" w:eastAsia="Times New Roman" w:hAnsi="Times New Roman" w:cs="Times New Roman"/>
          <w:b/>
          <w:color w:val="000000" w:themeColor="text1"/>
          <w:sz w:val="28"/>
          <w:szCs w:val="28"/>
          <w:lang w:val="uk-UA"/>
        </w:rPr>
        <w:t>Засоби та методи обстеження у фізичній терапії:</w:t>
      </w:r>
    </w:p>
    <w:p w14:paraId="23E7BAEA"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опитування</w:t>
      </w:r>
    </w:p>
    <w:p w14:paraId="0BFA5789"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спостереження</w:t>
      </w:r>
    </w:p>
    <w:p w14:paraId="1DFCE2E9"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антропометрія</w:t>
      </w:r>
    </w:p>
    <w:p w14:paraId="0999CAB5"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пальпація</w:t>
      </w:r>
    </w:p>
    <w:p w14:paraId="6C022EDC"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суглобова гра</w:t>
      </w:r>
    </w:p>
    <w:p w14:paraId="2ACC951A"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інтенсивності та динаміки болю</w:t>
      </w:r>
    </w:p>
    <w:p w14:paraId="0580BE92"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оцінювання активного та пасивного руху</w:t>
      </w:r>
    </w:p>
    <w:p w14:paraId="371B9C64"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вимірювання амплітуди руху у суглобах (гоніометрія тощо)</w:t>
      </w:r>
    </w:p>
    <w:p w14:paraId="394B6864"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м’язової сили (мануальне м’язове тестування, динамометрія тощо)</w:t>
      </w:r>
    </w:p>
    <w:p w14:paraId="1CF0A9C9"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м’язової витривалості</w:t>
      </w:r>
    </w:p>
    <w:p w14:paraId="57AE353F"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рівноваги та координації</w:t>
      </w:r>
    </w:p>
    <w:p w14:paraId="513D98B0" w14:textId="77777777" w:rsidR="00C13D3E" w:rsidRPr="00C13D3E" w:rsidRDefault="00C13D3E" w:rsidP="00CF15D9">
      <w:pPr>
        <w:spacing w:line="200" w:lineRule="atLeast"/>
        <w:ind w:left="567"/>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оцінювання </w:t>
      </w:r>
      <w:r w:rsidR="00CF15D9">
        <w:rPr>
          <w:rFonts w:ascii="Times New Roman" w:eastAsia="Times New Roman" w:hAnsi="Times New Roman" w:cs="Times New Roman"/>
          <w:color w:val="000000" w:themeColor="text1"/>
          <w:sz w:val="28"/>
          <w:szCs w:val="28"/>
          <w:lang w:val="uk-UA"/>
        </w:rPr>
        <w:t>активності</w:t>
      </w:r>
      <w:r w:rsidRPr="00C13D3E">
        <w:rPr>
          <w:rFonts w:ascii="Times New Roman" w:eastAsia="Times New Roman" w:hAnsi="Times New Roman" w:cs="Times New Roman"/>
          <w:color w:val="000000" w:themeColor="text1"/>
          <w:sz w:val="28"/>
          <w:szCs w:val="28"/>
          <w:lang w:val="uk-UA"/>
        </w:rPr>
        <w:t xml:space="preserve"> (присідання, хода, хода сходами, нахил тулуба, ротація тулуба, хапання, відштовхування та </w:t>
      </w:r>
      <w:proofErr w:type="spellStart"/>
      <w:r w:rsidRPr="00C13D3E">
        <w:rPr>
          <w:rFonts w:ascii="Times New Roman" w:eastAsia="Times New Roman" w:hAnsi="Times New Roman" w:cs="Times New Roman"/>
          <w:color w:val="000000" w:themeColor="text1"/>
          <w:sz w:val="28"/>
          <w:szCs w:val="28"/>
          <w:lang w:val="uk-UA"/>
        </w:rPr>
        <w:t>притягування</w:t>
      </w:r>
      <w:proofErr w:type="spellEnd"/>
      <w:r w:rsidRPr="00C13D3E">
        <w:rPr>
          <w:rFonts w:ascii="Times New Roman" w:eastAsia="Times New Roman" w:hAnsi="Times New Roman" w:cs="Times New Roman"/>
          <w:color w:val="000000" w:themeColor="text1"/>
          <w:sz w:val="28"/>
          <w:szCs w:val="28"/>
          <w:lang w:val="uk-UA"/>
        </w:rPr>
        <w:t>, піднімання та перенесення та інші)</w:t>
      </w:r>
    </w:p>
    <w:p w14:paraId="431779DE"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оцінка стану кукси</w:t>
      </w:r>
    </w:p>
    <w:p w14:paraId="76AB22FF" w14:textId="77777777" w:rsidR="00C13D3E" w:rsidRPr="00E34B4F" w:rsidRDefault="00C13D3E" w:rsidP="00CF15D9">
      <w:pPr>
        <w:spacing w:line="200" w:lineRule="atLeast"/>
        <w:jc w:val="center"/>
        <w:rPr>
          <w:rFonts w:ascii="Times New Roman" w:eastAsia="Times New Roman" w:hAnsi="Times New Roman" w:cs="Times New Roman"/>
          <w:b/>
          <w:color w:val="000000" w:themeColor="text1"/>
          <w:sz w:val="28"/>
          <w:szCs w:val="28"/>
          <w:lang w:val="uk-UA"/>
        </w:rPr>
      </w:pPr>
      <w:r w:rsidRPr="00E34B4F">
        <w:rPr>
          <w:rFonts w:ascii="Times New Roman" w:eastAsia="Times New Roman" w:hAnsi="Times New Roman" w:cs="Times New Roman"/>
          <w:b/>
          <w:color w:val="000000" w:themeColor="text1"/>
          <w:sz w:val="28"/>
          <w:szCs w:val="28"/>
          <w:lang w:val="uk-UA"/>
        </w:rPr>
        <w:t>3. Неврологічні розлади</w:t>
      </w:r>
    </w:p>
    <w:p w14:paraId="1E6A7950" w14:textId="77777777" w:rsidR="00C13D3E" w:rsidRPr="00992D61" w:rsidRDefault="00C13D3E" w:rsidP="00C13D3E">
      <w:pPr>
        <w:spacing w:line="200" w:lineRule="atLeast"/>
        <w:rPr>
          <w:rFonts w:ascii="Times New Roman" w:eastAsia="Times New Roman" w:hAnsi="Times New Roman" w:cs="Times New Roman"/>
          <w:b/>
          <w:color w:val="000000" w:themeColor="text1"/>
          <w:sz w:val="28"/>
          <w:szCs w:val="28"/>
          <w:lang w:val="uk-UA"/>
        </w:rPr>
      </w:pPr>
      <w:r w:rsidRPr="00992D61">
        <w:rPr>
          <w:rFonts w:ascii="Times New Roman" w:eastAsia="Times New Roman" w:hAnsi="Times New Roman" w:cs="Times New Roman"/>
          <w:b/>
          <w:color w:val="000000" w:themeColor="text1"/>
          <w:sz w:val="28"/>
          <w:szCs w:val="28"/>
          <w:lang w:val="uk-UA"/>
        </w:rPr>
        <w:t>Симптоми, синдроми та порушення:</w:t>
      </w:r>
    </w:p>
    <w:p w14:paraId="75BCC275"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біль</w:t>
      </w:r>
    </w:p>
    <w:p w14:paraId="657CFEE2"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набряки</w:t>
      </w:r>
    </w:p>
    <w:p w14:paraId="074B1206"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парези та </w:t>
      </w:r>
      <w:proofErr w:type="spellStart"/>
      <w:r w:rsidRPr="00C13D3E">
        <w:rPr>
          <w:rFonts w:ascii="Times New Roman" w:eastAsia="Times New Roman" w:hAnsi="Times New Roman" w:cs="Times New Roman"/>
          <w:color w:val="000000" w:themeColor="text1"/>
          <w:sz w:val="28"/>
          <w:szCs w:val="28"/>
          <w:lang w:val="uk-UA"/>
        </w:rPr>
        <w:t>плегії</w:t>
      </w:r>
      <w:proofErr w:type="spellEnd"/>
    </w:p>
    <w:p w14:paraId="65FF3590"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м’язова атрофія</w:t>
      </w:r>
    </w:p>
    <w:p w14:paraId="0AB6B6CC"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м’язового тонусу</w:t>
      </w:r>
    </w:p>
    <w:p w14:paraId="1E8F6FA7"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амплітуди руху</w:t>
      </w:r>
    </w:p>
    <w:p w14:paraId="7FBB0E57"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чутливості</w:t>
      </w:r>
    </w:p>
    <w:p w14:paraId="4622140B"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стану свідомості</w:t>
      </w:r>
    </w:p>
    <w:p w14:paraId="2467CE2D"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когнітивних функцій</w:t>
      </w:r>
    </w:p>
    <w:p w14:paraId="3D5D6891"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зорових функцій та сприйняття</w:t>
      </w:r>
    </w:p>
    <w:p w14:paraId="438162CF"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lastRenderedPageBreak/>
        <w:t>• просторово-зорові порушення</w:t>
      </w:r>
    </w:p>
    <w:p w14:paraId="55B87AC3"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зменшення м’язової витривалості</w:t>
      </w:r>
    </w:p>
    <w:p w14:paraId="214A6355" w14:textId="77777777" w:rsidR="00C13D3E" w:rsidRPr="00C13D3E" w:rsidRDefault="00C13D3E" w:rsidP="00CF15D9">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порушення рівноваги та координації</w:t>
      </w:r>
    </w:p>
    <w:p w14:paraId="3DD17B36" w14:textId="77777777" w:rsidR="00C13D3E" w:rsidRPr="00C13D3E" w:rsidRDefault="00C13D3E" w:rsidP="002834B3">
      <w:pPr>
        <w:spacing w:line="200" w:lineRule="atLeast"/>
        <w:ind w:left="567"/>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порушення </w:t>
      </w:r>
      <w:r w:rsidR="002834B3">
        <w:rPr>
          <w:rFonts w:ascii="Times New Roman" w:eastAsia="Times New Roman" w:hAnsi="Times New Roman" w:cs="Times New Roman"/>
          <w:color w:val="000000" w:themeColor="text1"/>
          <w:sz w:val="28"/>
          <w:szCs w:val="28"/>
          <w:lang w:val="uk-UA"/>
        </w:rPr>
        <w:t>активності</w:t>
      </w:r>
      <w:r w:rsidRPr="00C13D3E">
        <w:rPr>
          <w:rFonts w:ascii="Times New Roman" w:eastAsia="Times New Roman" w:hAnsi="Times New Roman" w:cs="Times New Roman"/>
          <w:color w:val="000000" w:themeColor="text1"/>
          <w:sz w:val="28"/>
          <w:szCs w:val="28"/>
          <w:lang w:val="uk-UA"/>
        </w:rPr>
        <w:t xml:space="preserve"> (присідання, хода, хода сходами, нахил тулуба, ротація тулуба, хапання, відштовхування та </w:t>
      </w:r>
      <w:proofErr w:type="spellStart"/>
      <w:r w:rsidRPr="00C13D3E">
        <w:rPr>
          <w:rFonts w:ascii="Times New Roman" w:eastAsia="Times New Roman" w:hAnsi="Times New Roman" w:cs="Times New Roman"/>
          <w:color w:val="000000" w:themeColor="text1"/>
          <w:sz w:val="28"/>
          <w:szCs w:val="28"/>
          <w:lang w:val="uk-UA"/>
        </w:rPr>
        <w:t>притягування</w:t>
      </w:r>
      <w:proofErr w:type="spellEnd"/>
      <w:r w:rsidRPr="00C13D3E">
        <w:rPr>
          <w:rFonts w:ascii="Times New Roman" w:eastAsia="Times New Roman" w:hAnsi="Times New Roman" w:cs="Times New Roman"/>
          <w:color w:val="000000" w:themeColor="text1"/>
          <w:sz w:val="28"/>
          <w:szCs w:val="28"/>
          <w:lang w:val="uk-UA"/>
        </w:rPr>
        <w:t>, піднімання та перенесення та інші)</w:t>
      </w:r>
    </w:p>
    <w:p w14:paraId="28709D76" w14:textId="77777777" w:rsidR="00C13D3E" w:rsidRPr="00992D61" w:rsidRDefault="00C13D3E" w:rsidP="00C13D3E">
      <w:pPr>
        <w:spacing w:line="200" w:lineRule="atLeast"/>
        <w:rPr>
          <w:rFonts w:ascii="Times New Roman" w:eastAsia="Times New Roman" w:hAnsi="Times New Roman" w:cs="Times New Roman"/>
          <w:b/>
          <w:color w:val="000000" w:themeColor="text1"/>
          <w:sz w:val="28"/>
          <w:szCs w:val="28"/>
          <w:lang w:val="uk-UA"/>
        </w:rPr>
      </w:pPr>
      <w:r w:rsidRPr="00992D61">
        <w:rPr>
          <w:rFonts w:ascii="Times New Roman" w:eastAsia="Times New Roman" w:hAnsi="Times New Roman" w:cs="Times New Roman"/>
          <w:b/>
          <w:color w:val="000000" w:themeColor="text1"/>
          <w:sz w:val="28"/>
          <w:szCs w:val="28"/>
          <w:lang w:val="uk-UA"/>
        </w:rPr>
        <w:t>Засоби та методи реабілітаційного обстеження:</w:t>
      </w:r>
    </w:p>
    <w:p w14:paraId="03557F5A"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опитування</w:t>
      </w:r>
    </w:p>
    <w:p w14:paraId="02035E1D"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спостереження</w:t>
      </w:r>
    </w:p>
    <w:p w14:paraId="563E3DC6"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пальпація</w:t>
      </w:r>
    </w:p>
    <w:p w14:paraId="2CD4BA76"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оцінювання рухливості суглобів</w:t>
      </w:r>
    </w:p>
    <w:p w14:paraId="78021010"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м’язової сили</w:t>
      </w:r>
    </w:p>
    <w:p w14:paraId="022F35CB"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рівня і локалізації чутливості</w:t>
      </w:r>
    </w:p>
    <w:p w14:paraId="682F6983"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тестування рефлексів</w:t>
      </w:r>
    </w:p>
    <w:p w14:paraId="7DEFAC57"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м’язового тонусу</w:t>
      </w:r>
    </w:p>
    <w:p w14:paraId="6EB39012"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визначення м’язової витривалості</w:t>
      </w:r>
    </w:p>
    <w:p w14:paraId="79AAF626"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оцінювання рівноваги та координації</w:t>
      </w:r>
    </w:p>
    <w:p w14:paraId="2EB21A80" w14:textId="77777777" w:rsidR="00C13D3E" w:rsidRP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оцінювання довільних рухових функцій</w:t>
      </w:r>
    </w:p>
    <w:p w14:paraId="01AF5C5F" w14:textId="77777777" w:rsidR="00C13D3E" w:rsidRDefault="00C13D3E" w:rsidP="002834B3">
      <w:pPr>
        <w:spacing w:line="200" w:lineRule="atLeast"/>
        <w:ind w:left="567"/>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тести, шкали для оцінки болю, рухових функцій та мобільності</w:t>
      </w:r>
    </w:p>
    <w:p w14:paraId="3F776102" w14:textId="77777777" w:rsidR="002834B3" w:rsidRDefault="002834B3" w:rsidP="002834B3">
      <w:pPr>
        <w:spacing w:line="200" w:lineRule="atLeast"/>
        <w:ind w:left="567"/>
        <w:rPr>
          <w:rFonts w:ascii="Times New Roman" w:eastAsia="Times New Roman" w:hAnsi="Times New Roman" w:cs="Times New Roman"/>
          <w:color w:val="000000" w:themeColor="text1"/>
          <w:sz w:val="28"/>
          <w:szCs w:val="28"/>
          <w:lang w:val="uk-UA"/>
        </w:rPr>
      </w:pPr>
    </w:p>
    <w:p w14:paraId="61D161EB" w14:textId="77777777" w:rsidR="002834B3" w:rsidRDefault="002834B3" w:rsidP="002834B3">
      <w:pPr>
        <w:spacing w:line="200" w:lineRule="atLeast"/>
        <w:ind w:left="567"/>
        <w:rPr>
          <w:rFonts w:ascii="Times New Roman" w:eastAsia="Times New Roman" w:hAnsi="Times New Roman" w:cs="Times New Roman"/>
          <w:color w:val="000000" w:themeColor="text1"/>
          <w:sz w:val="28"/>
          <w:szCs w:val="28"/>
          <w:lang w:val="uk-UA"/>
        </w:rPr>
        <w:sectPr w:rsidR="002834B3" w:rsidSect="00C13D3E">
          <w:headerReference w:type="default" r:id="rId25"/>
          <w:pgSz w:w="12560" w:h="17290"/>
          <w:pgMar w:top="850" w:right="850" w:bottom="1417" w:left="850" w:header="0" w:footer="0" w:gutter="0"/>
          <w:cols w:space="720"/>
          <w:docGrid w:linePitch="299"/>
        </w:sectPr>
      </w:pPr>
    </w:p>
    <w:p w14:paraId="38A65D32" w14:textId="773C7C6B" w:rsidR="00EB5301" w:rsidRDefault="00AC0CD5" w:rsidP="00AC0CD5">
      <w:pPr>
        <w:spacing w:line="200" w:lineRule="atLeast"/>
        <w:jc w:val="right"/>
        <w:rPr>
          <w:rFonts w:ascii="Times New Roman" w:eastAsia="Times New Roman" w:hAnsi="Times New Roman" w:cs="Times New Roman"/>
          <w:i/>
          <w:color w:val="000000" w:themeColor="text1"/>
          <w:sz w:val="28"/>
          <w:szCs w:val="28"/>
          <w:lang w:val="uk-UA"/>
        </w:rPr>
      </w:pPr>
      <w:r w:rsidRPr="00AC0CD5">
        <w:rPr>
          <w:rFonts w:ascii="Times New Roman" w:eastAsia="Times New Roman" w:hAnsi="Times New Roman" w:cs="Times New Roman"/>
          <w:i/>
          <w:color w:val="000000" w:themeColor="text1"/>
          <w:sz w:val="28"/>
          <w:szCs w:val="28"/>
          <w:lang w:val="uk-UA"/>
        </w:rPr>
        <w:lastRenderedPageBreak/>
        <w:t xml:space="preserve">Додаток </w:t>
      </w:r>
      <w:r w:rsidR="00CC7994">
        <w:rPr>
          <w:rFonts w:ascii="Times New Roman" w:eastAsia="Times New Roman" w:hAnsi="Times New Roman" w:cs="Times New Roman"/>
          <w:i/>
          <w:color w:val="000000" w:themeColor="text1"/>
          <w:sz w:val="28"/>
          <w:szCs w:val="28"/>
          <w:lang w:val="uk-UA"/>
        </w:rPr>
        <w:t>3</w:t>
      </w:r>
    </w:p>
    <w:p w14:paraId="6152256C" w14:textId="77777777" w:rsidR="00B735C4" w:rsidRDefault="00B735C4" w:rsidP="00B735C4">
      <w:pPr>
        <w:spacing w:line="200" w:lineRule="atLeast"/>
        <w:jc w:val="center"/>
        <w:rPr>
          <w:rFonts w:ascii="Times New Roman" w:eastAsia="Times New Roman" w:hAnsi="Times New Roman" w:cs="Times New Roman"/>
          <w:b/>
          <w:color w:val="000000" w:themeColor="text1"/>
          <w:sz w:val="28"/>
          <w:szCs w:val="28"/>
          <w:lang w:val="uk-UA"/>
        </w:rPr>
      </w:pPr>
      <w:r w:rsidRPr="00B735C4">
        <w:rPr>
          <w:rFonts w:ascii="Times New Roman" w:eastAsia="Times New Roman" w:hAnsi="Times New Roman" w:cs="Times New Roman"/>
          <w:b/>
          <w:color w:val="000000" w:themeColor="text1"/>
          <w:sz w:val="28"/>
          <w:szCs w:val="28"/>
          <w:lang w:val="uk-UA"/>
        </w:rPr>
        <w:t>Рекомендовані інструменти обстеження</w:t>
      </w:r>
    </w:p>
    <w:p w14:paraId="27728D68" w14:textId="77777777" w:rsidR="00B735C4" w:rsidRPr="00B735C4" w:rsidRDefault="00B735C4" w:rsidP="00B735C4">
      <w:pPr>
        <w:spacing w:line="200" w:lineRule="atLeast"/>
        <w:jc w:val="center"/>
        <w:rPr>
          <w:rFonts w:ascii="Times New Roman" w:eastAsia="Times New Roman" w:hAnsi="Times New Roman" w:cs="Times New Roman"/>
          <w:b/>
          <w:color w:val="000000" w:themeColor="text1"/>
          <w:sz w:val="28"/>
          <w:szCs w:val="28"/>
          <w:lang w:val="uk-UA"/>
        </w:rPr>
      </w:pPr>
    </w:p>
    <w:p w14:paraId="70A79B35" w14:textId="77777777" w:rsidR="00EB5301"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Індекс маси тіла/ІМТ</w:t>
      </w:r>
    </w:p>
    <w:p w14:paraId="68FA2495" w14:textId="77777777" w:rsidR="00AC0CD5"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Ортостатична проба</w:t>
      </w:r>
    </w:p>
    <w:p w14:paraId="5F5A4A5C" w14:textId="77777777" w:rsidR="00AC0CD5" w:rsidRPr="00AC0CD5"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Шкала вираженості задишки </w:t>
      </w:r>
      <w:r>
        <w:rPr>
          <w:rFonts w:ascii="Times New Roman" w:eastAsia="Times New Roman" w:hAnsi="Times New Roman" w:cs="Times New Roman"/>
          <w:color w:val="000000" w:themeColor="text1"/>
          <w:sz w:val="28"/>
          <w:szCs w:val="28"/>
        </w:rPr>
        <w:t xml:space="preserve">mMRC (modified Medical </w:t>
      </w:r>
      <w:r w:rsidR="009C7924">
        <w:rPr>
          <w:rFonts w:ascii="Times New Roman" w:eastAsia="Times New Roman" w:hAnsi="Times New Roman" w:cs="Times New Roman"/>
          <w:color w:val="000000" w:themeColor="text1"/>
          <w:sz w:val="28"/>
          <w:szCs w:val="28"/>
        </w:rPr>
        <w:t>Research</w:t>
      </w:r>
      <w:r>
        <w:rPr>
          <w:rFonts w:ascii="Times New Roman" w:eastAsia="Times New Roman" w:hAnsi="Times New Roman" w:cs="Times New Roman"/>
          <w:color w:val="000000" w:themeColor="text1"/>
          <w:sz w:val="28"/>
          <w:szCs w:val="28"/>
        </w:rPr>
        <w:t xml:space="preserve"> Council/</w:t>
      </w:r>
      <w:proofErr w:type="spellStart"/>
      <w:r>
        <w:rPr>
          <w:rFonts w:ascii="Times New Roman" w:eastAsia="Times New Roman" w:hAnsi="Times New Roman" w:cs="Times New Roman"/>
          <w:color w:val="000000" w:themeColor="text1"/>
          <w:sz w:val="28"/>
          <w:szCs w:val="28"/>
        </w:rPr>
        <w:t>mMRC</w:t>
      </w:r>
      <w:proofErr w:type="spellEnd"/>
      <w:r>
        <w:rPr>
          <w:rFonts w:ascii="Times New Roman" w:eastAsia="Times New Roman" w:hAnsi="Times New Roman" w:cs="Times New Roman"/>
          <w:color w:val="000000" w:themeColor="text1"/>
          <w:sz w:val="28"/>
          <w:szCs w:val="28"/>
        </w:rPr>
        <w:t>)</w:t>
      </w:r>
    </w:p>
    <w:p w14:paraId="25E38A48" w14:textId="77777777" w:rsidR="00AC0CD5"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Опитувальник госпіталю </w:t>
      </w:r>
      <w:proofErr w:type="spellStart"/>
      <w:r>
        <w:rPr>
          <w:rFonts w:ascii="Times New Roman" w:eastAsia="Times New Roman" w:hAnsi="Times New Roman" w:cs="Times New Roman"/>
          <w:color w:val="000000" w:themeColor="text1"/>
          <w:sz w:val="28"/>
          <w:szCs w:val="28"/>
          <w:lang w:val="uk-UA"/>
        </w:rPr>
        <w:t>Св</w:t>
      </w:r>
      <w:proofErr w:type="spellEnd"/>
      <w:r>
        <w:rPr>
          <w:rFonts w:ascii="Times New Roman" w:eastAsia="Times New Roman" w:hAnsi="Times New Roman" w:cs="Times New Roman"/>
          <w:color w:val="000000" w:themeColor="text1"/>
          <w:sz w:val="28"/>
          <w:szCs w:val="28"/>
          <w:lang w:val="uk-UA"/>
        </w:rPr>
        <w:t xml:space="preserve">. Георгія для оцінки дихальної функції пацієнтів із хронічним обструктивним захворюванням легень (ХОЗЛ) </w:t>
      </w:r>
      <w:r w:rsidRPr="00AC0CD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The</w:t>
      </w:r>
      <w:r w:rsidRPr="00AC0CD5">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Saint</w:t>
      </w:r>
      <w:r w:rsidRPr="00AC0CD5">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George</w:t>
      </w:r>
      <w:r w:rsidRPr="00AC0CD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s</w:t>
      </w:r>
      <w:r w:rsidRPr="00AC0CD5">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Respiratory</w:t>
      </w:r>
      <w:r w:rsidRPr="00AC0CD5">
        <w:rPr>
          <w:rFonts w:ascii="Times New Roman" w:eastAsia="Times New Roman" w:hAnsi="Times New Roman" w:cs="Times New Roman"/>
          <w:color w:val="000000" w:themeColor="text1"/>
          <w:sz w:val="28"/>
          <w:szCs w:val="28"/>
          <w:lang w:val="uk-UA"/>
        </w:rPr>
        <w:t xml:space="preserve"> </w:t>
      </w:r>
      <w:r w:rsidR="009C7924">
        <w:rPr>
          <w:rFonts w:ascii="Times New Roman" w:eastAsia="Times New Roman" w:hAnsi="Times New Roman" w:cs="Times New Roman"/>
          <w:color w:val="000000" w:themeColor="text1"/>
          <w:sz w:val="28"/>
          <w:szCs w:val="28"/>
        </w:rPr>
        <w:t>Questionnaire</w:t>
      </w:r>
      <w:r w:rsidRPr="00AC0CD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SGRQ</w:t>
      </w:r>
      <w:r w:rsidRPr="00AC0CD5">
        <w:rPr>
          <w:rFonts w:ascii="Times New Roman" w:eastAsia="Times New Roman" w:hAnsi="Times New Roman" w:cs="Times New Roman"/>
          <w:color w:val="000000" w:themeColor="text1"/>
          <w:sz w:val="28"/>
          <w:szCs w:val="28"/>
          <w:lang w:val="uk-UA"/>
        </w:rPr>
        <w:t>)</w:t>
      </w:r>
    </w:p>
    <w:p w14:paraId="253CC459" w14:textId="77777777" w:rsidR="00AC0CD5" w:rsidRPr="00A0438C"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A0438C">
        <w:rPr>
          <w:rFonts w:ascii="Times New Roman" w:eastAsia="Times New Roman" w:hAnsi="Times New Roman" w:cs="Times New Roman"/>
          <w:color w:val="000000" w:themeColor="text1"/>
          <w:sz w:val="28"/>
          <w:szCs w:val="28"/>
          <w:lang w:val="uk-UA"/>
        </w:rPr>
        <w:t>Клінічна анкета відносно хронічного обструктивного захворювання легень (ХОЗЛ) (</w:t>
      </w:r>
      <w:r w:rsidRPr="00A0438C">
        <w:rPr>
          <w:rFonts w:ascii="Times New Roman" w:eastAsia="Times New Roman" w:hAnsi="Times New Roman" w:cs="Times New Roman"/>
          <w:color w:val="000000" w:themeColor="text1"/>
          <w:sz w:val="28"/>
          <w:szCs w:val="28"/>
        </w:rPr>
        <w:t>The</w:t>
      </w:r>
      <w:r w:rsidRPr="00A0438C">
        <w:rPr>
          <w:rFonts w:ascii="Times New Roman" w:eastAsia="Times New Roman" w:hAnsi="Times New Roman" w:cs="Times New Roman"/>
          <w:color w:val="000000" w:themeColor="text1"/>
          <w:sz w:val="28"/>
          <w:szCs w:val="28"/>
          <w:lang w:val="uk-UA"/>
        </w:rPr>
        <w:t xml:space="preserve"> </w:t>
      </w:r>
      <w:r w:rsidRPr="00A0438C">
        <w:rPr>
          <w:rFonts w:ascii="Times New Roman" w:eastAsia="Times New Roman" w:hAnsi="Times New Roman" w:cs="Times New Roman"/>
          <w:color w:val="000000" w:themeColor="text1"/>
          <w:sz w:val="28"/>
          <w:szCs w:val="28"/>
        </w:rPr>
        <w:t>Clinical</w:t>
      </w:r>
      <w:r w:rsidRPr="00A0438C">
        <w:rPr>
          <w:rFonts w:ascii="Times New Roman" w:eastAsia="Times New Roman" w:hAnsi="Times New Roman" w:cs="Times New Roman"/>
          <w:color w:val="000000" w:themeColor="text1"/>
          <w:sz w:val="28"/>
          <w:szCs w:val="28"/>
          <w:lang w:val="uk-UA"/>
        </w:rPr>
        <w:t xml:space="preserve"> </w:t>
      </w:r>
      <w:r w:rsidRPr="00A0438C">
        <w:rPr>
          <w:rFonts w:ascii="Times New Roman" w:eastAsia="Times New Roman" w:hAnsi="Times New Roman" w:cs="Times New Roman"/>
          <w:color w:val="000000" w:themeColor="text1"/>
          <w:sz w:val="28"/>
          <w:szCs w:val="28"/>
        </w:rPr>
        <w:t>COPD</w:t>
      </w:r>
      <w:r w:rsidRPr="00A0438C">
        <w:rPr>
          <w:rFonts w:ascii="Times New Roman" w:eastAsia="Times New Roman" w:hAnsi="Times New Roman" w:cs="Times New Roman"/>
          <w:color w:val="000000" w:themeColor="text1"/>
          <w:sz w:val="28"/>
          <w:szCs w:val="28"/>
          <w:lang w:val="uk-UA"/>
        </w:rPr>
        <w:t xml:space="preserve"> </w:t>
      </w:r>
      <w:proofErr w:type="spellStart"/>
      <w:r w:rsidRPr="00A0438C">
        <w:rPr>
          <w:rFonts w:ascii="Times New Roman" w:eastAsia="Times New Roman" w:hAnsi="Times New Roman" w:cs="Times New Roman"/>
          <w:color w:val="000000" w:themeColor="text1"/>
          <w:sz w:val="28"/>
          <w:szCs w:val="28"/>
        </w:rPr>
        <w:t>Questionare</w:t>
      </w:r>
      <w:proofErr w:type="spellEnd"/>
      <w:r w:rsidRPr="00A0438C">
        <w:rPr>
          <w:rFonts w:ascii="Times New Roman" w:eastAsia="Times New Roman" w:hAnsi="Times New Roman" w:cs="Times New Roman"/>
          <w:color w:val="000000" w:themeColor="text1"/>
          <w:sz w:val="28"/>
          <w:szCs w:val="28"/>
          <w:lang w:val="uk-UA"/>
        </w:rPr>
        <w:t>/</w:t>
      </w:r>
      <w:r w:rsidRPr="00A0438C">
        <w:rPr>
          <w:rFonts w:ascii="Times New Roman" w:eastAsia="Times New Roman" w:hAnsi="Times New Roman" w:cs="Times New Roman"/>
          <w:color w:val="000000" w:themeColor="text1"/>
          <w:sz w:val="28"/>
          <w:szCs w:val="28"/>
        </w:rPr>
        <w:t>CCQ</w:t>
      </w:r>
      <w:r w:rsidRPr="00A0438C">
        <w:rPr>
          <w:rFonts w:ascii="Times New Roman" w:eastAsia="Times New Roman" w:hAnsi="Times New Roman" w:cs="Times New Roman"/>
          <w:color w:val="000000" w:themeColor="text1"/>
          <w:sz w:val="28"/>
          <w:szCs w:val="28"/>
          <w:lang w:val="uk-UA"/>
        </w:rPr>
        <w:t>)</w:t>
      </w:r>
    </w:p>
    <w:p w14:paraId="27455C28" w14:textId="77777777" w:rsidR="00AC0CD5" w:rsidRPr="00A0438C"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A0438C">
        <w:rPr>
          <w:rFonts w:ascii="Times New Roman" w:eastAsia="Times New Roman" w:hAnsi="Times New Roman" w:cs="Times New Roman"/>
          <w:color w:val="000000" w:themeColor="text1"/>
          <w:sz w:val="28"/>
          <w:szCs w:val="28"/>
          <w:lang w:val="uk-UA"/>
        </w:rPr>
        <w:t>Візуальна аналогова шкала болю</w:t>
      </w:r>
      <w:r w:rsidRPr="00A0438C">
        <w:rPr>
          <w:rFonts w:ascii="Times New Roman" w:eastAsia="Times New Roman" w:hAnsi="Times New Roman" w:cs="Times New Roman"/>
          <w:color w:val="000000" w:themeColor="text1"/>
          <w:sz w:val="28"/>
          <w:szCs w:val="28"/>
          <w:lang w:val="ru-RU"/>
        </w:rPr>
        <w:t>/</w:t>
      </w:r>
      <w:r w:rsidRPr="00A0438C">
        <w:rPr>
          <w:rFonts w:ascii="Times New Roman" w:eastAsia="Times New Roman" w:hAnsi="Times New Roman" w:cs="Times New Roman"/>
          <w:color w:val="000000" w:themeColor="text1"/>
          <w:sz w:val="28"/>
          <w:szCs w:val="28"/>
          <w:lang w:val="uk-UA"/>
        </w:rPr>
        <w:t>ВАШ (</w:t>
      </w:r>
      <w:r w:rsidRPr="00A0438C">
        <w:rPr>
          <w:rFonts w:ascii="Times New Roman" w:eastAsia="Times New Roman" w:hAnsi="Times New Roman" w:cs="Times New Roman"/>
          <w:color w:val="000000" w:themeColor="text1"/>
          <w:sz w:val="28"/>
          <w:szCs w:val="28"/>
        </w:rPr>
        <w:t>Visual</w:t>
      </w:r>
      <w:r w:rsidRPr="00A0438C">
        <w:rPr>
          <w:rFonts w:ascii="Times New Roman" w:eastAsia="Times New Roman" w:hAnsi="Times New Roman" w:cs="Times New Roman"/>
          <w:color w:val="000000" w:themeColor="text1"/>
          <w:sz w:val="28"/>
          <w:szCs w:val="28"/>
          <w:lang w:val="ru-RU"/>
        </w:rPr>
        <w:t xml:space="preserve"> </w:t>
      </w:r>
      <w:r w:rsidRPr="00A0438C">
        <w:rPr>
          <w:rFonts w:ascii="Times New Roman" w:eastAsia="Times New Roman" w:hAnsi="Times New Roman" w:cs="Times New Roman"/>
          <w:color w:val="000000" w:themeColor="text1"/>
          <w:sz w:val="28"/>
          <w:szCs w:val="28"/>
        </w:rPr>
        <w:t>Analog</w:t>
      </w:r>
      <w:r w:rsidRPr="00A0438C">
        <w:rPr>
          <w:rFonts w:ascii="Times New Roman" w:eastAsia="Times New Roman" w:hAnsi="Times New Roman" w:cs="Times New Roman"/>
          <w:color w:val="000000" w:themeColor="text1"/>
          <w:sz w:val="28"/>
          <w:szCs w:val="28"/>
          <w:lang w:val="ru-RU"/>
        </w:rPr>
        <w:t xml:space="preserve"> </w:t>
      </w:r>
      <w:r w:rsidRPr="00A0438C">
        <w:rPr>
          <w:rFonts w:ascii="Times New Roman" w:eastAsia="Times New Roman" w:hAnsi="Times New Roman" w:cs="Times New Roman"/>
          <w:color w:val="000000" w:themeColor="text1"/>
          <w:sz w:val="28"/>
          <w:szCs w:val="28"/>
        </w:rPr>
        <w:t>Scale</w:t>
      </w:r>
      <w:r w:rsidRPr="00A0438C">
        <w:rPr>
          <w:rFonts w:ascii="Times New Roman" w:eastAsia="Times New Roman" w:hAnsi="Times New Roman" w:cs="Times New Roman"/>
          <w:color w:val="000000" w:themeColor="text1"/>
          <w:sz w:val="28"/>
          <w:szCs w:val="28"/>
          <w:lang w:val="ru-RU"/>
        </w:rPr>
        <w:t>/</w:t>
      </w:r>
      <w:r w:rsidRPr="00A0438C">
        <w:rPr>
          <w:rFonts w:ascii="Times New Roman" w:eastAsia="Times New Roman" w:hAnsi="Times New Roman" w:cs="Times New Roman"/>
          <w:color w:val="000000" w:themeColor="text1"/>
          <w:sz w:val="28"/>
          <w:szCs w:val="28"/>
        </w:rPr>
        <w:t>VAS</w:t>
      </w:r>
      <w:r w:rsidRPr="00A0438C">
        <w:rPr>
          <w:rFonts w:ascii="Times New Roman" w:eastAsia="Times New Roman" w:hAnsi="Times New Roman" w:cs="Times New Roman"/>
          <w:color w:val="000000" w:themeColor="text1"/>
          <w:sz w:val="28"/>
          <w:szCs w:val="28"/>
          <w:lang w:val="uk-UA"/>
        </w:rPr>
        <w:t>)</w:t>
      </w:r>
    </w:p>
    <w:p w14:paraId="2AED2B7F" w14:textId="77777777" w:rsidR="00AC0CD5" w:rsidRPr="00A0438C"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A0438C">
        <w:rPr>
          <w:rFonts w:ascii="Times New Roman" w:eastAsia="Times New Roman" w:hAnsi="Times New Roman" w:cs="Times New Roman"/>
          <w:color w:val="000000" w:themeColor="text1"/>
          <w:sz w:val="28"/>
          <w:szCs w:val="28"/>
          <w:lang w:val="uk-UA"/>
        </w:rPr>
        <w:t>Числова шкала болю (</w:t>
      </w:r>
      <w:r w:rsidR="00A0438C" w:rsidRPr="00A0438C">
        <w:rPr>
          <w:rFonts w:ascii="Times New Roman" w:eastAsia="Times New Roman" w:hAnsi="Times New Roman" w:cs="Times New Roman"/>
          <w:color w:val="000000" w:themeColor="text1"/>
          <w:sz w:val="28"/>
          <w:szCs w:val="28"/>
        </w:rPr>
        <w:t>Nuneric Pain Rating Scale/NPRS</w:t>
      </w:r>
      <w:r w:rsidRPr="00A0438C">
        <w:rPr>
          <w:rFonts w:ascii="Times New Roman" w:eastAsia="Times New Roman" w:hAnsi="Times New Roman" w:cs="Times New Roman"/>
          <w:color w:val="000000" w:themeColor="text1"/>
          <w:sz w:val="28"/>
          <w:szCs w:val="28"/>
          <w:lang w:val="uk-UA"/>
        </w:rPr>
        <w:t>)</w:t>
      </w:r>
    </w:p>
    <w:p w14:paraId="67AA6D1E" w14:textId="77777777" w:rsidR="00AC0CD5" w:rsidRPr="00A0438C"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A0438C">
        <w:rPr>
          <w:rFonts w:ascii="Times New Roman" w:eastAsia="Times New Roman" w:hAnsi="Times New Roman" w:cs="Times New Roman"/>
          <w:color w:val="000000" w:themeColor="text1"/>
          <w:sz w:val="28"/>
          <w:szCs w:val="28"/>
          <w:lang w:val="uk-UA"/>
        </w:rPr>
        <w:t>Гоніометрія</w:t>
      </w:r>
    </w:p>
    <w:p w14:paraId="10290AC4" w14:textId="77777777" w:rsidR="00AC0CD5" w:rsidRPr="00A0438C"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A0438C">
        <w:rPr>
          <w:rFonts w:ascii="Times New Roman" w:eastAsia="Times New Roman" w:hAnsi="Times New Roman" w:cs="Times New Roman"/>
          <w:color w:val="000000" w:themeColor="text1"/>
          <w:sz w:val="28"/>
          <w:szCs w:val="28"/>
          <w:lang w:val="uk-UA"/>
        </w:rPr>
        <w:t>Мануальне м’язове тестування/ММТ(</w:t>
      </w:r>
      <w:r w:rsidR="00A0438C" w:rsidRPr="00A0438C">
        <w:rPr>
          <w:rFonts w:ascii="Times New Roman" w:eastAsia="Times New Roman" w:hAnsi="Times New Roman" w:cs="Times New Roman"/>
          <w:color w:val="000000" w:themeColor="text1"/>
          <w:sz w:val="28"/>
          <w:szCs w:val="28"/>
        </w:rPr>
        <w:t>Manual</w:t>
      </w:r>
      <w:r w:rsidR="00A0438C" w:rsidRPr="00A0438C">
        <w:rPr>
          <w:rFonts w:ascii="Times New Roman" w:eastAsia="Times New Roman" w:hAnsi="Times New Roman" w:cs="Times New Roman"/>
          <w:color w:val="000000" w:themeColor="text1"/>
          <w:sz w:val="28"/>
          <w:szCs w:val="28"/>
          <w:lang w:val="uk-UA"/>
        </w:rPr>
        <w:t xml:space="preserve"> </w:t>
      </w:r>
      <w:r w:rsidR="00A0438C" w:rsidRPr="00A0438C">
        <w:rPr>
          <w:rFonts w:ascii="Times New Roman" w:eastAsia="Times New Roman" w:hAnsi="Times New Roman" w:cs="Times New Roman"/>
          <w:color w:val="000000" w:themeColor="text1"/>
          <w:sz w:val="28"/>
          <w:szCs w:val="28"/>
        </w:rPr>
        <w:t>Muscle</w:t>
      </w:r>
      <w:r w:rsidR="00A0438C" w:rsidRPr="00A0438C">
        <w:rPr>
          <w:rFonts w:ascii="Times New Roman" w:eastAsia="Times New Roman" w:hAnsi="Times New Roman" w:cs="Times New Roman"/>
          <w:color w:val="000000" w:themeColor="text1"/>
          <w:sz w:val="28"/>
          <w:szCs w:val="28"/>
          <w:lang w:val="uk-UA"/>
        </w:rPr>
        <w:t xml:space="preserve"> </w:t>
      </w:r>
      <w:r w:rsidR="00A0438C" w:rsidRPr="00A0438C">
        <w:rPr>
          <w:rFonts w:ascii="Times New Roman" w:eastAsia="Times New Roman" w:hAnsi="Times New Roman" w:cs="Times New Roman"/>
          <w:color w:val="000000" w:themeColor="text1"/>
          <w:sz w:val="28"/>
          <w:szCs w:val="28"/>
        </w:rPr>
        <w:t>Test</w:t>
      </w:r>
      <w:r w:rsidRPr="00A0438C">
        <w:rPr>
          <w:rFonts w:ascii="Times New Roman" w:eastAsia="Times New Roman" w:hAnsi="Times New Roman" w:cs="Times New Roman"/>
          <w:color w:val="000000" w:themeColor="text1"/>
          <w:sz w:val="28"/>
          <w:szCs w:val="28"/>
          <w:lang w:val="uk-UA"/>
        </w:rPr>
        <w:t>)</w:t>
      </w:r>
    </w:p>
    <w:p w14:paraId="118EC624" w14:textId="77777777" w:rsidR="00AC0CD5" w:rsidRPr="00A0438C"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A0438C">
        <w:rPr>
          <w:rFonts w:ascii="Times New Roman" w:eastAsia="Times New Roman" w:hAnsi="Times New Roman" w:cs="Times New Roman"/>
          <w:color w:val="000000" w:themeColor="text1"/>
          <w:sz w:val="28"/>
          <w:szCs w:val="28"/>
          <w:lang w:val="uk-UA"/>
        </w:rPr>
        <w:t>Кистьова динамометрія</w:t>
      </w:r>
    </w:p>
    <w:p w14:paraId="2D540AC0" w14:textId="77777777" w:rsidR="00AC0CD5" w:rsidRPr="00A0438C" w:rsidRDefault="00AC0CD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A0438C">
        <w:rPr>
          <w:rFonts w:ascii="Times New Roman" w:eastAsia="Times New Roman" w:hAnsi="Times New Roman" w:cs="Times New Roman"/>
          <w:color w:val="000000" w:themeColor="text1"/>
          <w:sz w:val="28"/>
          <w:szCs w:val="28"/>
          <w:lang w:val="uk-UA"/>
        </w:rPr>
        <w:t>Тест «</w:t>
      </w:r>
      <w:r w:rsidR="006559F1" w:rsidRPr="00A0438C">
        <w:rPr>
          <w:rFonts w:ascii="Times New Roman" w:eastAsia="Times New Roman" w:hAnsi="Times New Roman" w:cs="Times New Roman"/>
          <w:color w:val="000000" w:themeColor="text1"/>
          <w:sz w:val="28"/>
          <w:szCs w:val="28"/>
          <w:lang w:val="uk-UA"/>
        </w:rPr>
        <w:t>Сядь-</w:t>
      </w:r>
      <w:r w:rsidRPr="00A0438C">
        <w:rPr>
          <w:rFonts w:ascii="Times New Roman" w:eastAsia="Times New Roman" w:hAnsi="Times New Roman" w:cs="Times New Roman"/>
          <w:color w:val="000000" w:themeColor="text1"/>
          <w:sz w:val="28"/>
          <w:szCs w:val="28"/>
          <w:lang w:val="uk-UA"/>
        </w:rPr>
        <w:t xml:space="preserve">встань за 30 </w:t>
      </w:r>
      <w:proofErr w:type="spellStart"/>
      <w:r w:rsidRPr="00A0438C">
        <w:rPr>
          <w:rFonts w:ascii="Times New Roman" w:eastAsia="Times New Roman" w:hAnsi="Times New Roman" w:cs="Times New Roman"/>
          <w:color w:val="000000" w:themeColor="text1"/>
          <w:sz w:val="28"/>
          <w:szCs w:val="28"/>
          <w:lang w:val="uk-UA"/>
        </w:rPr>
        <w:t>сек</w:t>
      </w:r>
      <w:proofErr w:type="spellEnd"/>
      <w:r w:rsidRPr="00A0438C">
        <w:rPr>
          <w:rFonts w:ascii="Times New Roman" w:eastAsia="Times New Roman" w:hAnsi="Times New Roman" w:cs="Times New Roman"/>
          <w:color w:val="000000" w:themeColor="text1"/>
          <w:sz w:val="28"/>
          <w:szCs w:val="28"/>
          <w:lang w:val="uk-UA"/>
        </w:rPr>
        <w:t>»</w:t>
      </w:r>
      <w:r w:rsidR="00EF48C1" w:rsidRPr="00A0438C">
        <w:rPr>
          <w:rFonts w:ascii="Times New Roman" w:eastAsia="Times New Roman" w:hAnsi="Times New Roman" w:cs="Times New Roman"/>
          <w:color w:val="000000" w:themeColor="text1"/>
          <w:sz w:val="28"/>
          <w:szCs w:val="28"/>
          <w:lang w:val="uk-UA"/>
        </w:rPr>
        <w:t xml:space="preserve"> (</w:t>
      </w:r>
      <w:r w:rsidR="00A0438C" w:rsidRPr="00A0438C">
        <w:rPr>
          <w:rFonts w:ascii="Times New Roman" w:eastAsia="Times New Roman" w:hAnsi="Times New Roman" w:cs="Times New Roman"/>
          <w:color w:val="000000" w:themeColor="text1"/>
          <w:sz w:val="28"/>
          <w:szCs w:val="28"/>
        </w:rPr>
        <w:t>30 Second</w:t>
      </w:r>
      <w:r w:rsidR="00A0438C" w:rsidRPr="00A0438C">
        <w:rPr>
          <w:rFonts w:ascii="Times New Roman" w:eastAsia="Times New Roman" w:hAnsi="Times New Roman" w:cs="Times New Roman"/>
          <w:color w:val="000000" w:themeColor="text1"/>
          <w:sz w:val="28"/>
          <w:szCs w:val="28"/>
          <w:lang w:val="uk-UA"/>
        </w:rPr>
        <w:t xml:space="preserve"> </w:t>
      </w:r>
      <w:proofErr w:type="spellStart"/>
      <w:r w:rsidR="00A0438C" w:rsidRPr="00A0438C">
        <w:rPr>
          <w:rFonts w:ascii="Times New Roman" w:eastAsia="Times New Roman" w:hAnsi="Times New Roman" w:cs="Times New Roman"/>
          <w:color w:val="000000" w:themeColor="text1"/>
          <w:sz w:val="28"/>
          <w:szCs w:val="28"/>
        </w:rPr>
        <w:t>Sitto</w:t>
      </w:r>
      <w:proofErr w:type="spellEnd"/>
      <w:r w:rsidR="00A0438C" w:rsidRPr="00A0438C">
        <w:rPr>
          <w:rFonts w:ascii="Times New Roman" w:eastAsia="Times New Roman" w:hAnsi="Times New Roman" w:cs="Times New Roman"/>
          <w:color w:val="000000" w:themeColor="text1"/>
          <w:sz w:val="28"/>
          <w:szCs w:val="28"/>
        </w:rPr>
        <w:t xml:space="preserve"> Stand Test/30CST</w:t>
      </w:r>
      <w:r w:rsidR="00EF48C1" w:rsidRPr="00A0438C">
        <w:rPr>
          <w:rFonts w:ascii="Times New Roman" w:eastAsia="Times New Roman" w:hAnsi="Times New Roman" w:cs="Times New Roman"/>
          <w:color w:val="000000" w:themeColor="text1"/>
          <w:sz w:val="28"/>
          <w:szCs w:val="28"/>
          <w:lang w:val="uk-UA"/>
        </w:rPr>
        <w:t>)</w:t>
      </w:r>
    </w:p>
    <w:p w14:paraId="0C2D4005" w14:textId="77777777" w:rsidR="00EF48C1" w:rsidRPr="00681E85" w:rsidRDefault="008F4726"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681E85">
        <w:rPr>
          <w:rFonts w:ascii="Times New Roman" w:eastAsia="Times New Roman" w:hAnsi="Times New Roman" w:cs="Times New Roman"/>
          <w:color w:val="000000" w:themeColor="text1"/>
          <w:sz w:val="28"/>
          <w:szCs w:val="28"/>
          <w:lang w:val="uk-UA"/>
        </w:rPr>
        <w:t>Тест «Встань та йди» (</w:t>
      </w:r>
      <w:r w:rsidR="00681E85" w:rsidRPr="00681E85">
        <w:rPr>
          <w:rFonts w:ascii="Times New Roman" w:eastAsia="Times New Roman" w:hAnsi="Times New Roman" w:cs="Times New Roman"/>
          <w:color w:val="000000" w:themeColor="text1"/>
          <w:sz w:val="28"/>
          <w:szCs w:val="28"/>
        </w:rPr>
        <w:t>The Timed Up and Go Test/TUG</w:t>
      </w:r>
      <w:r w:rsidRPr="00681E85">
        <w:rPr>
          <w:rFonts w:ascii="Times New Roman" w:eastAsia="Times New Roman" w:hAnsi="Times New Roman" w:cs="Times New Roman"/>
          <w:color w:val="000000" w:themeColor="text1"/>
          <w:sz w:val="28"/>
          <w:szCs w:val="28"/>
          <w:lang w:val="uk-UA"/>
        </w:rPr>
        <w:t>)</w:t>
      </w:r>
    </w:p>
    <w:p w14:paraId="3EFDB23E" w14:textId="77777777" w:rsidR="008F4726" w:rsidRPr="00681E85" w:rsidRDefault="008F4726"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681E85">
        <w:rPr>
          <w:rFonts w:ascii="Times New Roman" w:eastAsia="Times New Roman" w:hAnsi="Times New Roman" w:cs="Times New Roman"/>
          <w:color w:val="000000" w:themeColor="text1"/>
          <w:sz w:val="28"/>
          <w:szCs w:val="28"/>
          <w:lang w:val="uk-UA"/>
        </w:rPr>
        <w:t>10-метровий тест (</w:t>
      </w:r>
      <w:r w:rsidR="006559F1" w:rsidRPr="00681E85">
        <w:rPr>
          <w:rFonts w:ascii="Times New Roman" w:eastAsia="Times New Roman" w:hAnsi="Times New Roman" w:cs="Times New Roman"/>
          <w:color w:val="000000" w:themeColor="text1"/>
          <w:sz w:val="28"/>
          <w:szCs w:val="28"/>
        </w:rPr>
        <w:t>10 Meter Walk Test/10MWT</w:t>
      </w:r>
      <w:r w:rsidRPr="00681E85">
        <w:rPr>
          <w:rFonts w:ascii="Times New Roman" w:eastAsia="Times New Roman" w:hAnsi="Times New Roman" w:cs="Times New Roman"/>
          <w:color w:val="000000" w:themeColor="text1"/>
          <w:sz w:val="28"/>
          <w:szCs w:val="28"/>
          <w:lang w:val="uk-UA"/>
        </w:rPr>
        <w:t>)</w:t>
      </w:r>
    </w:p>
    <w:p w14:paraId="25ABD7BB" w14:textId="77777777" w:rsidR="008F4726" w:rsidRPr="00681E85" w:rsidRDefault="008F4726"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681E85">
        <w:rPr>
          <w:rFonts w:ascii="Times New Roman" w:eastAsia="Times New Roman" w:hAnsi="Times New Roman" w:cs="Times New Roman"/>
          <w:color w:val="000000" w:themeColor="text1"/>
          <w:sz w:val="28"/>
          <w:szCs w:val="28"/>
          <w:lang w:val="uk-UA"/>
        </w:rPr>
        <w:t>6-хвилинний тест ходи (</w:t>
      </w:r>
      <w:r w:rsidR="002D00AD" w:rsidRPr="00681E85">
        <w:rPr>
          <w:rFonts w:ascii="Times New Roman" w:eastAsia="Times New Roman" w:hAnsi="Times New Roman" w:cs="Times New Roman"/>
          <w:color w:val="000000" w:themeColor="text1"/>
          <w:sz w:val="28"/>
          <w:szCs w:val="28"/>
        </w:rPr>
        <w:t>6 Minute Walk Test/6MWT</w:t>
      </w:r>
      <w:r w:rsidRPr="00681E85">
        <w:rPr>
          <w:rFonts w:ascii="Times New Roman" w:eastAsia="Times New Roman" w:hAnsi="Times New Roman" w:cs="Times New Roman"/>
          <w:color w:val="000000" w:themeColor="text1"/>
          <w:sz w:val="28"/>
          <w:szCs w:val="28"/>
          <w:lang w:val="uk-UA"/>
        </w:rPr>
        <w:t>)</w:t>
      </w:r>
    </w:p>
    <w:p w14:paraId="4C7FE74A" w14:textId="77777777" w:rsidR="008F4726" w:rsidRPr="00681E85" w:rsidRDefault="008F4726"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sidRPr="00681E85">
        <w:rPr>
          <w:rFonts w:ascii="Times New Roman" w:eastAsia="Times New Roman" w:hAnsi="Times New Roman" w:cs="Times New Roman"/>
          <w:color w:val="000000" w:themeColor="text1"/>
          <w:sz w:val="28"/>
          <w:szCs w:val="28"/>
          <w:lang w:val="uk-UA"/>
        </w:rPr>
        <w:t>2-хвилинний тест ходи (</w:t>
      </w:r>
      <w:r w:rsidR="002D00AD" w:rsidRPr="00C34D2C">
        <w:rPr>
          <w:rFonts w:ascii="Times New Roman" w:eastAsia="Times New Roman" w:hAnsi="Times New Roman" w:cs="Times New Roman"/>
          <w:color w:val="000000" w:themeColor="text1"/>
          <w:sz w:val="28"/>
          <w:szCs w:val="28"/>
          <w:lang w:val="uk-UA"/>
        </w:rPr>
        <w:t xml:space="preserve">2 </w:t>
      </w:r>
      <w:r w:rsidR="002D00AD" w:rsidRPr="00681E85">
        <w:rPr>
          <w:rFonts w:ascii="Times New Roman" w:eastAsia="Times New Roman" w:hAnsi="Times New Roman" w:cs="Times New Roman"/>
          <w:color w:val="000000" w:themeColor="text1"/>
          <w:sz w:val="28"/>
          <w:szCs w:val="28"/>
        </w:rPr>
        <w:t>Minute</w:t>
      </w:r>
      <w:r w:rsidR="002D00AD" w:rsidRPr="00C34D2C">
        <w:rPr>
          <w:rFonts w:ascii="Times New Roman" w:eastAsia="Times New Roman" w:hAnsi="Times New Roman" w:cs="Times New Roman"/>
          <w:color w:val="000000" w:themeColor="text1"/>
          <w:sz w:val="28"/>
          <w:szCs w:val="28"/>
          <w:lang w:val="uk-UA"/>
        </w:rPr>
        <w:t xml:space="preserve"> </w:t>
      </w:r>
      <w:r w:rsidR="002D00AD" w:rsidRPr="00681E85">
        <w:rPr>
          <w:rFonts w:ascii="Times New Roman" w:eastAsia="Times New Roman" w:hAnsi="Times New Roman" w:cs="Times New Roman"/>
          <w:color w:val="000000" w:themeColor="text1"/>
          <w:sz w:val="28"/>
          <w:szCs w:val="28"/>
        </w:rPr>
        <w:t>Walk</w:t>
      </w:r>
      <w:r w:rsidR="002D00AD" w:rsidRPr="00C34D2C">
        <w:rPr>
          <w:rFonts w:ascii="Times New Roman" w:eastAsia="Times New Roman" w:hAnsi="Times New Roman" w:cs="Times New Roman"/>
          <w:color w:val="000000" w:themeColor="text1"/>
          <w:sz w:val="28"/>
          <w:szCs w:val="28"/>
          <w:lang w:val="uk-UA"/>
        </w:rPr>
        <w:t xml:space="preserve"> </w:t>
      </w:r>
      <w:r w:rsidR="002D00AD" w:rsidRPr="00681E85">
        <w:rPr>
          <w:rFonts w:ascii="Times New Roman" w:eastAsia="Times New Roman" w:hAnsi="Times New Roman" w:cs="Times New Roman"/>
          <w:color w:val="000000" w:themeColor="text1"/>
          <w:sz w:val="28"/>
          <w:szCs w:val="28"/>
        </w:rPr>
        <w:t>Test</w:t>
      </w:r>
      <w:r w:rsidR="002D00AD" w:rsidRPr="00C34D2C">
        <w:rPr>
          <w:rFonts w:ascii="Times New Roman" w:eastAsia="Times New Roman" w:hAnsi="Times New Roman" w:cs="Times New Roman"/>
          <w:color w:val="000000" w:themeColor="text1"/>
          <w:sz w:val="28"/>
          <w:szCs w:val="28"/>
          <w:lang w:val="uk-UA"/>
        </w:rPr>
        <w:t>/2</w:t>
      </w:r>
      <w:r w:rsidR="002D00AD" w:rsidRPr="00681E85">
        <w:rPr>
          <w:rFonts w:ascii="Times New Roman" w:eastAsia="Times New Roman" w:hAnsi="Times New Roman" w:cs="Times New Roman"/>
          <w:color w:val="000000" w:themeColor="text1"/>
          <w:sz w:val="28"/>
          <w:szCs w:val="28"/>
        </w:rPr>
        <w:t>MWT</w:t>
      </w:r>
      <w:r w:rsidRPr="00681E85">
        <w:rPr>
          <w:rFonts w:ascii="Times New Roman" w:eastAsia="Times New Roman" w:hAnsi="Times New Roman" w:cs="Times New Roman"/>
          <w:color w:val="000000" w:themeColor="text1"/>
          <w:sz w:val="28"/>
          <w:szCs w:val="28"/>
          <w:lang w:val="uk-UA"/>
        </w:rPr>
        <w:t>)</w:t>
      </w:r>
      <w:r w:rsidR="002D00AD" w:rsidRPr="00C34D2C">
        <w:rPr>
          <w:rFonts w:ascii="Times New Roman" w:eastAsia="Times New Roman" w:hAnsi="Times New Roman" w:cs="Times New Roman"/>
          <w:color w:val="000000" w:themeColor="text1"/>
          <w:sz w:val="28"/>
          <w:szCs w:val="28"/>
          <w:lang w:val="uk-UA"/>
        </w:rPr>
        <w:t xml:space="preserve"> </w:t>
      </w:r>
      <w:r w:rsidR="00C34D2C">
        <w:rPr>
          <w:rFonts w:ascii="Times New Roman" w:eastAsia="Times New Roman" w:hAnsi="Times New Roman" w:cs="Times New Roman"/>
          <w:color w:val="000000" w:themeColor="text1"/>
          <w:sz w:val="28"/>
          <w:szCs w:val="28"/>
          <w:lang w:val="uk-UA"/>
        </w:rPr>
        <w:t>1</w:t>
      </w:r>
      <w:r w:rsidR="00C34D2C" w:rsidRPr="00681E85">
        <w:rPr>
          <w:rFonts w:ascii="Times New Roman" w:eastAsia="Times New Roman" w:hAnsi="Times New Roman" w:cs="Times New Roman"/>
          <w:color w:val="000000" w:themeColor="text1"/>
          <w:sz w:val="28"/>
          <w:szCs w:val="28"/>
          <w:lang w:val="uk-UA"/>
        </w:rPr>
        <w:t xml:space="preserve">-хвилинний тест ходи </w:t>
      </w:r>
      <w:r w:rsidR="002D00AD" w:rsidRPr="00681E85">
        <w:rPr>
          <w:rFonts w:ascii="Times New Roman" w:eastAsia="Times New Roman" w:hAnsi="Times New Roman" w:cs="Times New Roman"/>
          <w:color w:val="000000" w:themeColor="text1"/>
          <w:sz w:val="28"/>
          <w:szCs w:val="28"/>
          <w:lang w:val="uk-UA"/>
        </w:rPr>
        <w:t>(</w:t>
      </w:r>
      <w:r w:rsidR="002D00AD" w:rsidRPr="00C34D2C">
        <w:rPr>
          <w:rFonts w:ascii="Times New Roman" w:eastAsia="Times New Roman" w:hAnsi="Times New Roman" w:cs="Times New Roman"/>
          <w:color w:val="000000" w:themeColor="text1"/>
          <w:sz w:val="28"/>
          <w:szCs w:val="28"/>
          <w:lang w:val="uk-UA"/>
        </w:rPr>
        <w:t xml:space="preserve">1 </w:t>
      </w:r>
      <w:r w:rsidR="002D00AD" w:rsidRPr="00681E85">
        <w:rPr>
          <w:rFonts w:ascii="Times New Roman" w:eastAsia="Times New Roman" w:hAnsi="Times New Roman" w:cs="Times New Roman"/>
          <w:color w:val="000000" w:themeColor="text1"/>
          <w:sz w:val="28"/>
          <w:szCs w:val="28"/>
        </w:rPr>
        <w:t>Minute</w:t>
      </w:r>
      <w:r w:rsidR="002D00AD" w:rsidRPr="00C34D2C">
        <w:rPr>
          <w:rFonts w:ascii="Times New Roman" w:eastAsia="Times New Roman" w:hAnsi="Times New Roman" w:cs="Times New Roman"/>
          <w:color w:val="000000" w:themeColor="text1"/>
          <w:sz w:val="28"/>
          <w:szCs w:val="28"/>
          <w:lang w:val="uk-UA"/>
        </w:rPr>
        <w:t xml:space="preserve"> </w:t>
      </w:r>
      <w:r w:rsidR="002D00AD" w:rsidRPr="00681E85">
        <w:rPr>
          <w:rFonts w:ascii="Times New Roman" w:eastAsia="Times New Roman" w:hAnsi="Times New Roman" w:cs="Times New Roman"/>
          <w:color w:val="000000" w:themeColor="text1"/>
          <w:sz w:val="28"/>
          <w:szCs w:val="28"/>
        </w:rPr>
        <w:t>Walk</w:t>
      </w:r>
      <w:r w:rsidR="002D00AD" w:rsidRPr="00C34D2C">
        <w:rPr>
          <w:rFonts w:ascii="Times New Roman" w:eastAsia="Times New Roman" w:hAnsi="Times New Roman" w:cs="Times New Roman"/>
          <w:color w:val="000000" w:themeColor="text1"/>
          <w:sz w:val="28"/>
          <w:szCs w:val="28"/>
          <w:lang w:val="uk-UA"/>
        </w:rPr>
        <w:t xml:space="preserve"> </w:t>
      </w:r>
      <w:r w:rsidR="002D00AD" w:rsidRPr="00681E85">
        <w:rPr>
          <w:rFonts w:ascii="Times New Roman" w:eastAsia="Times New Roman" w:hAnsi="Times New Roman" w:cs="Times New Roman"/>
          <w:color w:val="000000" w:themeColor="text1"/>
          <w:sz w:val="28"/>
          <w:szCs w:val="28"/>
        </w:rPr>
        <w:t>Test</w:t>
      </w:r>
      <w:r w:rsidR="002D00AD" w:rsidRPr="00C34D2C">
        <w:rPr>
          <w:rFonts w:ascii="Times New Roman" w:eastAsia="Times New Roman" w:hAnsi="Times New Roman" w:cs="Times New Roman"/>
          <w:color w:val="000000" w:themeColor="text1"/>
          <w:sz w:val="28"/>
          <w:szCs w:val="28"/>
          <w:lang w:val="uk-UA"/>
        </w:rPr>
        <w:t>/1</w:t>
      </w:r>
      <w:r w:rsidR="002D00AD" w:rsidRPr="00681E85">
        <w:rPr>
          <w:rFonts w:ascii="Times New Roman" w:eastAsia="Times New Roman" w:hAnsi="Times New Roman" w:cs="Times New Roman"/>
          <w:color w:val="000000" w:themeColor="text1"/>
          <w:sz w:val="28"/>
          <w:szCs w:val="28"/>
        </w:rPr>
        <w:t>MWT</w:t>
      </w:r>
      <w:r w:rsidR="002D00AD" w:rsidRPr="00681E85">
        <w:rPr>
          <w:rFonts w:ascii="Times New Roman" w:eastAsia="Times New Roman" w:hAnsi="Times New Roman" w:cs="Times New Roman"/>
          <w:color w:val="000000" w:themeColor="text1"/>
          <w:sz w:val="28"/>
          <w:szCs w:val="28"/>
          <w:lang w:val="uk-UA"/>
        </w:rPr>
        <w:t>)</w:t>
      </w:r>
    </w:p>
    <w:p w14:paraId="61D8F139" w14:textId="77777777" w:rsidR="008F4726" w:rsidRDefault="00B24C0C"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Педіатрична шкала рівноваги (</w:t>
      </w:r>
      <w:r w:rsidR="003F030B">
        <w:rPr>
          <w:rFonts w:ascii="Times New Roman" w:eastAsia="Times New Roman" w:hAnsi="Times New Roman" w:cs="Times New Roman"/>
          <w:color w:val="000000" w:themeColor="text1"/>
          <w:sz w:val="28"/>
          <w:szCs w:val="28"/>
        </w:rPr>
        <w:t>Pediatric Balance Scale/PBS</w:t>
      </w:r>
      <w:r>
        <w:rPr>
          <w:rFonts w:ascii="Times New Roman" w:eastAsia="Times New Roman" w:hAnsi="Times New Roman" w:cs="Times New Roman"/>
          <w:color w:val="000000" w:themeColor="text1"/>
          <w:sz w:val="28"/>
          <w:szCs w:val="28"/>
          <w:lang w:val="uk-UA"/>
        </w:rPr>
        <w:t>)</w:t>
      </w:r>
    </w:p>
    <w:p w14:paraId="5AAB14C3" w14:textId="77777777" w:rsidR="00B24C0C" w:rsidRDefault="00B24C0C"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Шкала рівноваги Берга (</w:t>
      </w:r>
      <w:r w:rsidR="003F030B">
        <w:rPr>
          <w:rFonts w:ascii="Times New Roman" w:eastAsia="Times New Roman" w:hAnsi="Times New Roman" w:cs="Times New Roman"/>
          <w:color w:val="000000" w:themeColor="text1"/>
          <w:sz w:val="28"/>
          <w:szCs w:val="28"/>
        </w:rPr>
        <w:t>Berg Balance Scale/BBS</w:t>
      </w:r>
      <w:r>
        <w:rPr>
          <w:rFonts w:ascii="Times New Roman" w:eastAsia="Times New Roman" w:hAnsi="Times New Roman" w:cs="Times New Roman"/>
          <w:color w:val="000000" w:themeColor="text1"/>
          <w:sz w:val="28"/>
          <w:szCs w:val="28"/>
          <w:lang w:val="uk-UA"/>
        </w:rPr>
        <w:t>)</w:t>
      </w:r>
    </w:p>
    <w:p w14:paraId="70485CBF" w14:textId="77777777" w:rsidR="00B24C0C" w:rsidRDefault="00B24C0C"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Стояння на одній нозі (</w:t>
      </w:r>
      <w:r w:rsidR="003F030B">
        <w:rPr>
          <w:rFonts w:ascii="Times New Roman" w:eastAsia="Times New Roman" w:hAnsi="Times New Roman" w:cs="Times New Roman"/>
          <w:color w:val="000000" w:themeColor="text1"/>
          <w:sz w:val="28"/>
          <w:szCs w:val="28"/>
        </w:rPr>
        <w:t>Single leg stance or “One-legged stance test”/SLS</w:t>
      </w:r>
      <w:r w:rsidR="003F030B" w:rsidRPr="003F030B">
        <w:rPr>
          <w:rFonts w:ascii="Times New Roman" w:eastAsia="Times New Roman" w:hAnsi="Times New Roman" w:cs="Times New Roman"/>
          <w:color w:val="000000" w:themeColor="text1"/>
          <w:sz w:val="28"/>
          <w:szCs w:val="28"/>
        </w:rPr>
        <w:t xml:space="preserve"> </w:t>
      </w:r>
      <w:r w:rsidR="003F030B">
        <w:rPr>
          <w:rFonts w:ascii="Times New Roman" w:eastAsia="Times New Roman" w:hAnsi="Times New Roman" w:cs="Times New Roman"/>
          <w:color w:val="000000" w:themeColor="text1"/>
          <w:sz w:val="28"/>
          <w:szCs w:val="28"/>
        </w:rPr>
        <w:t>or OLST</w:t>
      </w:r>
      <w:r>
        <w:rPr>
          <w:rFonts w:ascii="Times New Roman" w:eastAsia="Times New Roman" w:hAnsi="Times New Roman" w:cs="Times New Roman"/>
          <w:color w:val="000000" w:themeColor="text1"/>
          <w:sz w:val="28"/>
          <w:szCs w:val="28"/>
          <w:lang w:val="uk-UA"/>
        </w:rPr>
        <w:t>)</w:t>
      </w:r>
    </w:p>
    <w:p w14:paraId="231AF869" w14:textId="77777777" w:rsidR="00B24C0C" w:rsidRDefault="00B24C0C"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Тестування функціонального досягнення (</w:t>
      </w:r>
      <w:r w:rsidR="00C82CB6">
        <w:rPr>
          <w:rFonts w:ascii="Times New Roman" w:eastAsia="Times New Roman" w:hAnsi="Times New Roman" w:cs="Times New Roman"/>
          <w:color w:val="000000" w:themeColor="text1"/>
          <w:sz w:val="28"/>
          <w:szCs w:val="28"/>
        </w:rPr>
        <w:t>Functional</w:t>
      </w:r>
      <w:r w:rsidR="00C82CB6" w:rsidRPr="00C82CB6">
        <w:rPr>
          <w:rFonts w:ascii="Times New Roman" w:eastAsia="Times New Roman" w:hAnsi="Times New Roman" w:cs="Times New Roman"/>
          <w:color w:val="000000" w:themeColor="text1"/>
          <w:sz w:val="28"/>
          <w:szCs w:val="28"/>
          <w:lang w:val="uk-UA"/>
        </w:rPr>
        <w:t xml:space="preserve"> </w:t>
      </w:r>
      <w:r w:rsidR="00C82CB6">
        <w:rPr>
          <w:rFonts w:ascii="Times New Roman" w:eastAsia="Times New Roman" w:hAnsi="Times New Roman" w:cs="Times New Roman"/>
          <w:color w:val="000000" w:themeColor="text1"/>
          <w:sz w:val="28"/>
          <w:szCs w:val="28"/>
        </w:rPr>
        <w:t>Reach</w:t>
      </w:r>
      <w:r w:rsidR="00C82CB6" w:rsidRPr="00C82CB6">
        <w:rPr>
          <w:rFonts w:ascii="Times New Roman" w:eastAsia="Times New Roman" w:hAnsi="Times New Roman" w:cs="Times New Roman"/>
          <w:color w:val="000000" w:themeColor="text1"/>
          <w:sz w:val="28"/>
          <w:szCs w:val="28"/>
          <w:lang w:val="uk-UA"/>
        </w:rPr>
        <w:t xml:space="preserve"> </w:t>
      </w:r>
      <w:r w:rsidR="00C82CB6">
        <w:rPr>
          <w:rFonts w:ascii="Times New Roman" w:eastAsia="Times New Roman" w:hAnsi="Times New Roman" w:cs="Times New Roman"/>
          <w:color w:val="000000" w:themeColor="text1"/>
          <w:sz w:val="28"/>
          <w:szCs w:val="28"/>
        </w:rPr>
        <w:t>Test</w:t>
      </w:r>
      <w:r w:rsidR="00C82CB6" w:rsidRPr="00C82CB6">
        <w:rPr>
          <w:rFonts w:ascii="Times New Roman" w:eastAsia="Times New Roman" w:hAnsi="Times New Roman" w:cs="Times New Roman"/>
          <w:color w:val="000000" w:themeColor="text1"/>
          <w:sz w:val="28"/>
          <w:szCs w:val="28"/>
          <w:lang w:val="uk-UA"/>
        </w:rPr>
        <w:t>/</w:t>
      </w:r>
      <w:r w:rsidR="00C82CB6">
        <w:rPr>
          <w:rFonts w:ascii="Times New Roman" w:eastAsia="Times New Roman" w:hAnsi="Times New Roman" w:cs="Times New Roman"/>
          <w:color w:val="000000" w:themeColor="text1"/>
          <w:sz w:val="28"/>
          <w:szCs w:val="28"/>
        </w:rPr>
        <w:t>Modified Functional reach Test</w:t>
      </w:r>
      <w:r w:rsidR="003F030B">
        <w:rPr>
          <w:rFonts w:ascii="Times New Roman" w:eastAsia="Times New Roman" w:hAnsi="Times New Roman" w:cs="Times New Roman"/>
          <w:color w:val="000000" w:themeColor="text1"/>
          <w:sz w:val="28"/>
          <w:szCs w:val="28"/>
        </w:rPr>
        <w:t>/FRT/MFRT</w:t>
      </w:r>
      <w:r>
        <w:rPr>
          <w:rFonts w:ascii="Times New Roman" w:eastAsia="Times New Roman" w:hAnsi="Times New Roman" w:cs="Times New Roman"/>
          <w:color w:val="000000" w:themeColor="text1"/>
          <w:sz w:val="28"/>
          <w:szCs w:val="28"/>
          <w:lang w:val="uk-UA"/>
        </w:rPr>
        <w:t>)</w:t>
      </w:r>
    </w:p>
    <w:p w14:paraId="5CB892B5" w14:textId="77777777" w:rsidR="00EB5301" w:rsidRDefault="00B24C0C"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Тест «Чотири квадрати» (</w:t>
      </w:r>
      <w:r w:rsidR="005E75D0">
        <w:rPr>
          <w:rFonts w:ascii="Times New Roman" w:eastAsia="Times New Roman" w:hAnsi="Times New Roman" w:cs="Times New Roman"/>
          <w:color w:val="000000" w:themeColor="text1"/>
          <w:sz w:val="28"/>
          <w:szCs w:val="28"/>
        </w:rPr>
        <w:t xml:space="preserve">Four </w:t>
      </w:r>
      <w:r w:rsidR="009C7924">
        <w:rPr>
          <w:rFonts w:ascii="Times New Roman" w:eastAsia="Times New Roman" w:hAnsi="Times New Roman" w:cs="Times New Roman"/>
          <w:color w:val="000000" w:themeColor="text1"/>
          <w:sz w:val="28"/>
          <w:szCs w:val="28"/>
        </w:rPr>
        <w:t>Square</w:t>
      </w:r>
      <w:r w:rsidR="005E75D0">
        <w:rPr>
          <w:rFonts w:ascii="Times New Roman" w:eastAsia="Times New Roman" w:hAnsi="Times New Roman" w:cs="Times New Roman"/>
          <w:color w:val="000000" w:themeColor="text1"/>
          <w:sz w:val="28"/>
          <w:szCs w:val="28"/>
        </w:rPr>
        <w:t xml:space="preserve"> Step Test/FSST</w:t>
      </w:r>
      <w:r>
        <w:rPr>
          <w:rFonts w:ascii="Times New Roman" w:eastAsia="Times New Roman" w:hAnsi="Times New Roman" w:cs="Times New Roman"/>
          <w:color w:val="000000" w:themeColor="text1"/>
          <w:sz w:val="28"/>
          <w:szCs w:val="28"/>
          <w:lang w:val="uk-UA"/>
        </w:rPr>
        <w:t>)</w:t>
      </w:r>
    </w:p>
    <w:p w14:paraId="2FE11D4B" w14:textId="77777777" w:rsidR="00B24C0C" w:rsidRDefault="00D364F5"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Те</w:t>
      </w:r>
      <w:r w:rsidR="00223C17">
        <w:rPr>
          <w:rFonts w:ascii="Times New Roman" w:eastAsia="Times New Roman" w:hAnsi="Times New Roman" w:cs="Times New Roman"/>
          <w:color w:val="000000" w:themeColor="text1"/>
          <w:sz w:val="28"/>
          <w:szCs w:val="28"/>
          <w:lang w:val="uk-UA"/>
        </w:rPr>
        <w:t>ст контролю тулуба</w:t>
      </w:r>
      <w:r>
        <w:rPr>
          <w:rFonts w:ascii="Times New Roman" w:eastAsia="Times New Roman" w:hAnsi="Times New Roman" w:cs="Times New Roman"/>
          <w:color w:val="000000" w:themeColor="text1"/>
          <w:sz w:val="28"/>
          <w:szCs w:val="28"/>
        </w:rPr>
        <w:t xml:space="preserve"> (</w:t>
      </w:r>
      <w:r w:rsidR="00A92332">
        <w:rPr>
          <w:rFonts w:ascii="Times New Roman" w:eastAsia="Times New Roman" w:hAnsi="Times New Roman" w:cs="Times New Roman"/>
          <w:color w:val="000000" w:themeColor="text1"/>
          <w:sz w:val="28"/>
          <w:szCs w:val="28"/>
        </w:rPr>
        <w:t>Trunck control test/TCT</w:t>
      </w:r>
      <w:r>
        <w:rPr>
          <w:rFonts w:ascii="Times New Roman" w:eastAsia="Times New Roman" w:hAnsi="Times New Roman" w:cs="Times New Roman"/>
          <w:color w:val="000000" w:themeColor="text1"/>
          <w:sz w:val="28"/>
          <w:szCs w:val="28"/>
        </w:rPr>
        <w:t>)</w:t>
      </w:r>
    </w:p>
    <w:p w14:paraId="6A2DA388" w14:textId="77777777" w:rsidR="00223C17" w:rsidRDefault="00223C17"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Шкала </w:t>
      </w:r>
      <w:proofErr w:type="spellStart"/>
      <w:r>
        <w:rPr>
          <w:rFonts w:ascii="Times New Roman" w:eastAsia="Times New Roman" w:hAnsi="Times New Roman" w:cs="Times New Roman"/>
          <w:color w:val="000000" w:themeColor="text1"/>
          <w:sz w:val="28"/>
          <w:szCs w:val="28"/>
          <w:lang w:val="uk-UA"/>
        </w:rPr>
        <w:t>Борга</w:t>
      </w:r>
      <w:proofErr w:type="spellEnd"/>
      <w:r w:rsidR="0035602F">
        <w:rPr>
          <w:rFonts w:ascii="Times New Roman" w:eastAsia="Times New Roman" w:hAnsi="Times New Roman" w:cs="Times New Roman"/>
          <w:color w:val="000000" w:themeColor="text1"/>
          <w:sz w:val="28"/>
          <w:szCs w:val="28"/>
        </w:rPr>
        <w:t xml:space="preserve"> (Borg Rating of Perceived Exertion</w:t>
      </w:r>
      <w:r w:rsidR="00D364F5">
        <w:rPr>
          <w:rFonts w:ascii="Times New Roman" w:eastAsia="Times New Roman" w:hAnsi="Times New Roman" w:cs="Times New Roman"/>
          <w:color w:val="000000" w:themeColor="text1"/>
          <w:sz w:val="28"/>
          <w:szCs w:val="28"/>
        </w:rPr>
        <w:t>/Borg RPE scale</w:t>
      </w:r>
      <w:r w:rsidR="0035602F">
        <w:rPr>
          <w:rFonts w:ascii="Times New Roman" w:eastAsia="Times New Roman" w:hAnsi="Times New Roman" w:cs="Times New Roman"/>
          <w:color w:val="000000" w:themeColor="text1"/>
          <w:sz w:val="28"/>
          <w:szCs w:val="28"/>
        </w:rPr>
        <w:t>)</w:t>
      </w:r>
    </w:p>
    <w:p w14:paraId="73E777B6" w14:textId="77777777" w:rsidR="00223C17" w:rsidRDefault="005E75D0"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Індекс інвалідності </w:t>
      </w:r>
      <w:r>
        <w:rPr>
          <w:rFonts w:ascii="Times New Roman" w:eastAsia="Times New Roman" w:hAnsi="Times New Roman" w:cs="Times New Roman"/>
          <w:color w:val="000000" w:themeColor="text1"/>
          <w:sz w:val="28"/>
          <w:szCs w:val="28"/>
        </w:rPr>
        <w:t>O</w:t>
      </w:r>
      <w:r w:rsidR="00223C17">
        <w:rPr>
          <w:rFonts w:ascii="Times New Roman" w:eastAsia="Times New Roman" w:hAnsi="Times New Roman" w:cs="Times New Roman"/>
          <w:color w:val="000000" w:themeColor="text1"/>
          <w:sz w:val="28"/>
          <w:szCs w:val="28"/>
          <w:lang w:val="uk-UA"/>
        </w:rPr>
        <w:t>свестрі</w:t>
      </w:r>
      <w:r w:rsidR="0035602F">
        <w:rPr>
          <w:rFonts w:ascii="Times New Roman" w:eastAsia="Times New Roman" w:hAnsi="Times New Roman" w:cs="Times New Roman"/>
          <w:color w:val="000000" w:themeColor="text1"/>
          <w:sz w:val="28"/>
          <w:szCs w:val="28"/>
          <w:lang w:val="uk-UA"/>
        </w:rPr>
        <w:t xml:space="preserve"> (</w:t>
      </w:r>
      <w:r w:rsidR="0035602F">
        <w:rPr>
          <w:rFonts w:ascii="Times New Roman" w:eastAsia="Times New Roman" w:hAnsi="Times New Roman" w:cs="Times New Roman"/>
          <w:color w:val="000000" w:themeColor="text1"/>
          <w:sz w:val="28"/>
          <w:szCs w:val="28"/>
        </w:rPr>
        <w:t>Oswestry</w:t>
      </w:r>
      <w:r w:rsidR="0035602F" w:rsidRPr="0035602F">
        <w:rPr>
          <w:rFonts w:ascii="Times New Roman" w:eastAsia="Times New Roman" w:hAnsi="Times New Roman" w:cs="Times New Roman"/>
          <w:color w:val="000000" w:themeColor="text1"/>
          <w:sz w:val="28"/>
          <w:szCs w:val="28"/>
          <w:lang w:val="uk-UA"/>
        </w:rPr>
        <w:t xml:space="preserve"> </w:t>
      </w:r>
      <w:r w:rsidR="0035602F">
        <w:rPr>
          <w:rFonts w:ascii="Times New Roman" w:eastAsia="Times New Roman" w:hAnsi="Times New Roman" w:cs="Times New Roman"/>
          <w:color w:val="000000" w:themeColor="text1"/>
          <w:sz w:val="28"/>
          <w:szCs w:val="28"/>
        </w:rPr>
        <w:t>Disability Index/ODI)</w:t>
      </w:r>
    </w:p>
    <w:p w14:paraId="11E8831F" w14:textId="77777777" w:rsidR="00223C17" w:rsidRDefault="00223C17"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Таблиця </w:t>
      </w:r>
      <w:r w:rsidR="0068751C">
        <w:rPr>
          <w:rFonts w:ascii="Times New Roman" w:eastAsia="Times New Roman" w:hAnsi="Times New Roman" w:cs="Times New Roman"/>
          <w:color w:val="000000" w:themeColor="text1"/>
          <w:sz w:val="28"/>
          <w:szCs w:val="28"/>
          <w:lang w:val="uk-UA"/>
        </w:rPr>
        <w:t xml:space="preserve">оцінювання обмеження </w:t>
      </w:r>
      <w:r>
        <w:rPr>
          <w:rFonts w:ascii="Times New Roman" w:eastAsia="Times New Roman" w:hAnsi="Times New Roman" w:cs="Times New Roman"/>
          <w:color w:val="000000" w:themeColor="text1"/>
          <w:sz w:val="28"/>
          <w:szCs w:val="28"/>
          <w:lang w:val="uk-UA"/>
        </w:rPr>
        <w:t>життєдіяльності</w:t>
      </w:r>
      <w:r w:rsidR="0068751C">
        <w:rPr>
          <w:rFonts w:ascii="Times New Roman" w:eastAsia="Times New Roman" w:hAnsi="Times New Roman" w:cs="Times New Roman"/>
          <w:color w:val="000000" w:themeColor="text1"/>
          <w:sz w:val="28"/>
          <w:szCs w:val="28"/>
          <w:lang w:val="uk-UA"/>
        </w:rPr>
        <w:t xml:space="preserve"> Всесвітньої організації охорони здоров’я 2.0 (</w:t>
      </w:r>
      <w:r w:rsidR="00FE408A">
        <w:rPr>
          <w:rFonts w:ascii="Times New Roman" w:eastAsia="Times New Roman" w:hAnsi="Times New Roman" w:cs="Times New Roman"/>
          <w:color w:val="000000" w:themeColor="text1"/>
          <w:sz w:val="28"/>
          <w:szCs w:val="28"/>
        </w:rPr>
        <w:t>World</w:t>
      </w:r>
      <w:r w:rsidR="00FE408A" w:rsidRPr="00FE408A">
        <w:rPr>
          <w:rFonts w:ascii="Times New Roman" w:eastAsia="Times New Roman" w:hAnsi="Times New Roman" w:cs="Times New Roman"/>
          <w:color w:val="000000" w:themeColor="text1"/>
          <w:sz w:val="28"/>
          <w:szCs w:val="28"/>
          <w:lang w:val="uk-UA"/>
        </w:rPr>
        <w:t xml:space="preserve"> </w:t>
      </w:r>
      <w:proofErr w:type="spellStart"/>
      <w:r w:rsidR="00FE408A">
        <w:rPr>
          <w:rFonts w:ascii="Times New Roman" w:eastAsia="Times New Roman" w:hAnsi="Times New Roman" w:cs="Times New Roman"/>
          <w:color w:val="000000" w:themeColor="text1"/>
          <w:sz w:val="28"/>
          <w:szCs w:val="28"/>
        </w:rPr>
        <w:t>Heath</w:t>
      </w:r>
      <w:proofErr w:type="spellEnd"/>
      <w:r w:rsidR="00FE408A" w:rsidRPr="00FE408A">
        <w:rPr>
          <w:rFonts w:ascii="Times New Roman" w:eastAsia="Times New Roman" w:hAnsi="Times New Roman" w:cs="Times New Roman"/>
          <w:color w:val="000000" w:themeColor="text1"/>
          <w:sz w:val="28"/>
          <w:szCs w:val="28"/>
          <w:lang w:val="uk-UA"/>
        </w:rPr>
        <w:t xml:space="preserve"> </w:t>
      </w:r>
      <w:r w:rsidR="0035602F">
        <w:rPr>
          <w:rFonts w:ascii="Times New Roman" w:eastAsia="Times New Roman" w:hAnsi="Times New Roman" w:cs="Times New Roman"/>
          <w:color w:val="000000" w:themeColor="text1"/>
          <w:sz w:val="28"/>
          <w:szCs w:val="28"/>
        </w:rPr>
        <w:t>Organization</w:t>
      </w:r>
      <w:r w:rsidR="0035602F">
        <w:rPr>
          <w:rFonts w:ascii="Times New Roman" w:eastAsia="Times New Roman" w:hAnsi="Times New Roman" w:cs="Times New Roman"/>
          <w:color w:val="000000" w:themeColor="text1"/>
          <w:sz w:val="28"/>
          <w:szCs w:val="28"/>
          <w:lang w:val="uk-UA"/>
        </w:rPr>
        <w:t xml:space="preserve"> </w:t>
      </w:r>
      <w:r w:rsidR="0035602F">
        <w:rPr>
          <w:rFonts w:ascii="Times New Roman" w:eastAsia="Times New Roman" w:hAnsi="Times New Roman" w:cs="Times New Roman"/>
          <w:color w:val="000000" w:themeColor="text1"/>
          <w:sz w:val="28"/>
          <w:szCs w:val="28"/>
        </w:rPr>
        <w:t>Disability</w:t>
      </w:r>
      <w:r w:rsidR="0035602F" w:rsidRPr="0035602F">
        <w:rPr>
          <w:rFonts w:ascii="Times New Roman" w:eastAsia="Times New Roman" w:hAnsi="Times New Roman" w:cs="Times New Roman"/>
          <w:color w:val="000000" w:themeColor="text1"/>
          <w:sz w:val="28"/>
          <w:szCs w:val="28"/>
          <w:lang w:val="uk-UA"/>
        </w:rPr>
        <w:t xml:space="preserve"> </w:t>
      </w:r>
      <w:r w:rsidR="0035602F">
        <w:rPr>
          <w:rFonts w:ascii="Times New Roman" w:eastAsia="Times New Roman" w:hAnsi="Times New Roman" w:cs="Times New Roman"/>
          <w:color w:val="000000" w:themeColor="text1"/>
          <w:sz w:val="28"/>
          <w:szCs w:val="28"/>
        </w:rPr>
        <w:t>Assessment</w:t>
      </w:r>
      <w:r w:rsidR="0035602F" w:rsidRPr="0035602F">
        <w:rPr>
          <w:rFonts w:ascii="Times New Roman" w:eastAsia="Times New Roman" w:hAnsi="Times New Roman" w:cs="Times New Roman"/>
          <w:color w:val="000000" w:themeColor="text1"/>
          <w:sz w:val="28"/>
          <w:szCs w:val="28"/>
          <w:lang w:val="uk-UA"/>
        </w:rPr>
        <w:t xml:space="preserve"> </w:t>
      </w:r>
      <w:r w:rsidR="0035602F">
        <w:rPr>
          <w:rFonts w:ascii="Times New Roman" w:eastAsia="Times New Roman" w:hAnsi="Times New Roman" w:cs="Times New Roman"/>
          <w:color w:val="000000" w:themeColor="text1"/>
          <w:sz w:val="28"/>
          <w:szCs w:val="28"/>
        </w:rPr>
        <w:t>Schedule</w:t>
      </w:r>
      <w:r w:rsidR="0035602F">
        <w:rPr>
          <w:rFonts w:ascii="Times New Roman" w:eastAsia="Times New Roman" w:hAnsi="Times New Roman" w:cs="Times New Roman"/>
          <w:color w:val="000000" w:themeColor="text1"/>
          <w:sz w:val="28"/>
          <w:szCs w:val="28"/>
          <w:lang w:val="uk-UA"/>
        </w:rPr>
        <w:t xml:space="preserve"> 2</w:t>
      </w:r>
      <w:r w:rsidR="0035602F" w:rsidRPr="0035602F">
        <w:rPr>
          <w:rFonts w:ascii="Times New Roman" w:eastAsia="Times New Roman" w:hAnsi="Times New Roman" w:cs="Times New Roman"/>
          <w:color w:val="000000" w:themeColor="text1"/>
          <w:sz w:val="28"/>
          <w:szCs w:val="28"/>
          <w:lang w:val="uk-UA"/>
        </w:rPr>
        <w:t>.0/</w:t>
      </w:r>
      <w:r w:rsidR="0035602F">
        <w:rPr>
          <w:rFonts w:ascii="Times New Roman" w:eastAsia="Times New Roman" w:hAnsi="Times New Roman" w:cs="Times New Roman"/>
          <w:color w:val="000000" w:themeColor="text1"/>
          <w:sz w:val="28"/>
          <w:szCs w:val="28"/>
        </w:rPr>
        <w:t>WHODAS</w:t>
      </w:r>
      <w:r w:rsidR="0035602F" w:rsidRPr="0035602F">
        <w:rPr>
          <w:rFonts w:ascii="Times New Roman" w:eastAsia="Times New Roman" w:hAnsi="Times New Roman" w:cs="Times New Roman"/>
          <w:color w:val="000000" w:themeColor="text1"/>
          <w:sz w:val="28"/>
          <w:szCs w:val="28"/>
          <w:lang w:val="uk-UA"/>
        </w:rPr>
        <w:t xml:space="preserve"> 2.0</w:t>
      </w:r>
      <w:r w:rsidR="0068751C">
        <w:rPr>
          <w:rFonts w:ascii="Times New Roman" w:eastAsia="Times New Roman" w:hAnsi="Times New Roman" w:cs="Times New Roman"/>
          <w:color w:val="000000" w:themeColor="text1"/>
          <w:sz w:val="28"/>
          <w:szCs w:val="28"/>
          <w:lang w:val="uk-UA"/>
        </w:rPr>
        <w:t>)</w:t>
      </w:r>
    </w:p>
    <w:p w14:paraId="1FFAF56F" w14:textId="77777777" w:rsidR="0068751C" w:rsidRDefault="0068751C"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Індекс </w:t>
      </w:r>
      <w:proofErr w:type="spellStart"/>
      <w:r>
        <w:rPr>
          <w:rFonts w:ascii="Times New Roman" w:eastAsia="Times New Roman" w:hAnsi="Times New Roman" w:cs="Times New Roman"/>
          <w:color w:val="000000" w:themeColor="text1"/>
          <w:sz w:val="28"/>
          <w:szCs w:val="28"/>
          <w:lang w:val="uk-UA"/>
        </w:rPr>
        <w:t>Бартела</w:t>
      </w:r>
      <w:proofErr w:type="spellEnd"/>
      <w:r>
        <w:rPr>
          <w:rFonts w:ascii="Times New Roman" w:eastAsia="Times New Roman" w:hAnsi="Times New Roman" w:cs="Times New Roman"/>
          <w:color w:val="000000" w:themeColor="text1"/>
          <w:sz w:val="28"/>
          <w:szCs w:val="28"/>
          <w:lang w:val="uk-UA"/>
        </w:rPr>
        <w:t xml:space="preserve"> (</w:t>
      </w:r>
      <w:r w:rsidR="005824E0">
        <w:rPr>
          <w:rFonts w:ascii="Times New Roman" w:eastAsia="Times New Roman" w:hAnsi="Times New Roman" w:cs="Times New Roman"/>
          <w:color w:val="000000" w:themeColor="text1"/>
          <w:sz w:val="28"/>
          <w:szCs w:val="28"/>
        </w:rPr>
        <w:t>Bartel Index/BI</w:t>
      </w:r>
      <w:r>
        <w:rPr>
          <w:rFonts w:ascii="Times New Roman" w:eastAsia="Times New Roman" w:hAnsi="Times New Roman" w:cs="Times New Roman"/>
          <w:color w:val="000000" w:themeColor="text1"/>
          <w:sz w:val="28"/>
          <w:szCs w:val="28"/>
          <w:lang w:val="uk-UA"/>
        </w:rPr>
        <w:t>)</w:t>
      </w:r>
    </w:p>
    <w:p w14:paraId="79A66D80" w14:textId="77777777" w:rsidR="0068751C" w:rsidRDefault="0068751C"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Оцінка рівня незалежності при травмі спинного мозку (</w:t>
      </w:r>
      <w:r w:rsidR="00E8787E">
        <w:rPr>
          <w:rFonts w:ascii="Times New Roman" w:eastAsia="Times New Roman" w:hAnsi="Times New Roman" w:cs="Times New Roman"/>
          <w:color w:val="000000" w:themeColor="text1"/>
          <w:sz w:val="28"/>
          <w:szCs w:val="28"/>
        </w:rPr>
        <w:t>Spinal</w:t>
      </w:r>
      <w:r w:rsidR="005824E0">
        <w:rPr>
          <w:rFonts w:ascii="Times New Roman" w:eastAsia="Times New Roman" w:hAnsi="Times New Roman" w:cs="Times New Roman"/>
          <w:color w:val="000000" w:themeColor="text1"/>
          <w:sz w:val="28"/>
          <w:szCs w:val="28"/>
          <w:lang w:val="uk-UA"/>
        </w:rPr>
        <w:t xml:space="preserve"> </w:t>
      </w:r>
      <w:r w:rsidR="005824E0">
        <w:rPr>
          <w:rFonts w:ascii="Times New Roman" w:eastAsia="Times New Roman" w:hAnsi="Times New Roman" w:cs="Times New Roman"/>
          <w:color w:val="000000" w:themeColor="text1"/>
          <w:sz w:val="28"/>
          <w:szCs w:val="28"/>
        </w:rPr>
        <w:t>Cord</w:t>
      </w:r>
      <w:r w:rsidR="005824E0" w:rsidRPr="005824E0">
        <w:rPr>
          <w:rFonts w:ascii="Times New Roman" w:eastAsia="Times New Roman" w:hAnsi="Times New Roman" w:cs="Times New Roman"/>
          <w:color w:val="000000" w:themeColor="text1"/>
          <w:sz w:val="28"/>
          <w:szCs w:val="28"/>
          <w:lang w:val="uk-UA"/>
        </w:rPr>
        <w:t xml:space="preserve"> </w:t>
      </w:r>
      <w:r w:rsidR="005824E0">
        <w:rPr>
          <w:rFonts w:ascii="Times New Roman" w:eastAsia="Times New Roman" w:hAnsi="Times New Roman" w:cs="Times New Roman"/>
          <w:color w:val="000000" w:themeColor="text1"/>
          <w:sz w:val="28"/>
          <w:szCs w:val="28"/>
        </w:rPr>
        <w:t>Independence</w:t>
      </w:r>
      <w:r w:rsidR="005824E0" w:rsidRPr="005824E0">
        <w:rPr>
          <w:rFonts w:ascii="Times New Roman" w:eastAsia="Times New Roman" w:hAnsi="Times New Roman" w:cs="Times New Roman"/>
          <w:color w:val="000000" w:themeColor="text1"/>
          <w:sz w:val="28"/>
          <w:szCs w:val="28"/>
          <w:lang w:val="uk-UA"/>
        </w:rPr>
        <w:t xml:space="preserve"> </w:t>
      </w:r>
      <w:r w:rsidR="005824E0">
        <w:rPr>
          <w:rFonts w:ascii="Times New Roman" w:eastAsia="Times New Roman" w:hAnsi="Times New Roman" w:cs="Times New Roman"/>
          <w:color w:val="000000" w:themeColor="text1"/>
          <w:sz w:val="28"/>
          <w:szCs w:val="28"/>
        </w:rPr>
        <w:t>Measure</w:t>
      </w:r>
      <w:r w:rsidR="005824E0" w:rsidRPr="005824E0">
        <w:rPr>
          <w:rFonts w:ascii="Times New Roman" w:eastAsia="Times New Roman" w:hAnsi="Times New Roman" w:cs="Times New Roman"/>
          <w:color w:val="000000" w:themeColor="text1"/>
          <w:sz w:val="28"/>
          <w:szCs w:val="28"/>
          <w:lang w:val="uk-UA"/>
        </w:rPr>
        <w:t>/</w:t>
      </w:r>
      <w:r w:rsidR="005824E0">
        <w:rPr>
          <w:rFonts w:ascii="Times New Roman" w:eastAsia="Times New Roman" w:hAnsi="Times New Roman" w:cs="Times New Roman"/>
          <w:color w:val="000000" w:themeColor="text1"/>
          <w:sz w:val="28"/>
          <w:szCs w:val="28"/>
        </w:rPr>
        <w:t>SCIM</w:t>
      </w:r>
      <w:r>
        <w:rPr>
          <w:rFonts w:ascii="Times New Roman" w:eastAsia="Times New Roman" w:hAnsi="Times New Roman" w:cs="Times New Roman"/>
          <w:color w:val="000000" w:themeColor="text1"/>
          <w:sz w:val="28"/>
          <w:szCs w:val="28"/>
          <w:lang w:val="uk-UA"/>
        </w:rPr>
        <w:t>)</w:t>
      </w:r>
    </w:p>
    <w:p w14:paraId="00C3C0F7" w14:textId="77777777" w:rsidR="0068751C" w:rsidRPr="00B24C0C" w:rsidRDefault="006D0EF1" w:rsidP="00C34D2C">
      <w:pPr>
        <w:pStyle w:val="a5"/>
        <w:numPr>
          <w:ilvl w:val="0"/>
          <w:numId w:val="17"/>
        </w:numPr>
        <w:spacing w:line="200" w:lineRule="atLeast"/>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Міжнародні стандарти неврологічної класифікації травм спинного мозку/Шкала </w:t>
      </w:r>
      <w:r>
        <w:rPr>
          <w:rFonts w:ascii="Times New Roman" w:eastAsia="Times New Roman" w:hAnsi="Times New Roman" w:cs="Times New Roman"/>
          <w:color w:val="000000" w:themeColor="text1"/>
          <w:sz w:val="28"/>
          <w:szCs w:val="28"/>
        </w:rPr>
        <w:t>ASIA</w:t>
      </w:r>
      <w:r>
        <w:rPr>
          <w:rFonts w:ascii="Times New Roman" w:eastAsia="Times New Roman" w:hAnsi="Times New Roman" w:cs="Times New Roman"/>
          <w:color w:val="000000" w:themeColor="text1"/>
          <w:sz w:val="28"/>
          <w:szCs w:val="28"/>
          <w:lang w:val="uk-UA"/>
        </w:rPr>
        <w:t xml:space="preserve"> </w:t>
      </w:r>
      <w:r w:rsidRPr="006D0EF1">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International</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Standards</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for</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Neurological</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Classification</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of</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Spinal</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Cord</w:t>
      </w:r>
      <w:r w:rsidRPr="006D0EF1">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Injury</w:t>
      </w:r>
      <w:r w:rsidRPr="006D0EF1">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ISNCSCI</w:t>
      </w:r>
      <w:r w:rsidRPr="006D0EF1">
        <w:rPr>
          <w:rFonts w:ascii="Times New Roman" w:eastAsia="Times New Roman" w:hAnsi="Times New Roman" w:cs="Times New Roman"/>
          <w:color w:val="000000" w:themeColor="text1"/>
          <w:sz w:val="28"/>
          <w:szCs w:val="28"/>
          <w:lang w:val="uk-UA"/>
        </w:rPr>
        <w:t>)</w:t>
      </w:r>
    </w:p>
    <w:p w14:paraId="70CE61C6" w14:textId="77777777" w:rsidR="00EB5301" w:rsidRDefault="00EB5301" w:rsidP="00C13D3E">
      <w:pPr>
        <w:spacing w:line="200" w:lineRule="atLeast"/>
        <w:rPr>
          <w:rFonts w:ascii="Times New Roman" w:eastAsia="Times New Roman" w:hAnsi="Times New Roman" w:cs="Times New Roman"/>
          <w:color w:val="000000" w:themeColor="text1"/>
          <w:sz w:val="28"/>
          <w:szCs w:val="28"/>
          <w:lang w:val="uk-UA"/>
        </w:rPr>
      </w:pPr>
    </w:p>
    <w:p w14:paraId="3889E2EA" w14:textId="77777777" w:rsidR="00830B50" w:rsidRDefault="00830B50" w:rsidP="00C13D3E">
      <w:pPr>
        <w:spacing w:line="200" w:lineRule="atLeast"/>
        <w:rPr>
          <w:rFonts w:ascii="Times New Roman" w:eastAsia="Times New Roman" w:hAnsi="Times New Roman" w:cs="Times New Roman"/>
          <w:color w:val="000000" w:themeColor="text1"/>
          <w:sz w:val="28"/>
          <w:szCs w:val="28"/>
          <w:lang w:val="uk-UA"/>
        </w:rPr>
        <w:sectPr w:rsidR="00830B50" w:rsidSect="00C13D3E">
          <w:pgSz w:w="12560" w:h="17290"/>
          <w:pgMar w:top="850" w:right="850" w:bottom="1417" w:left="850" w:header="0" w:footer="0" w:gutter="0"/>
          <w:cols w:space="720"/>
          <w:docGrid w:linePitch="299"/>
        </w:sectPr>
      </w:pPr>
    </w:p>
    <w:p w14:paraId="1CD3054D" w14:textId="0D8850D3" w:rsidR="00C13D3E" w:rsidRDefault="00C13D3E" w:rsidP="00830B50">
      <w:pPr>
        <w:spacing w:line="200" w:lineRule="atLeast"/>
        <w:jc w:val="right"/>
        <w:rPr>
          <w:rFonts w:ascii="Times New Roman" w:eastAsia="Times New Roman" w:hAnsi="Times New Roman" w:cs="Times New Roman"/>
          <w:i/>
          <w:color w:val="000000" w:themeColor="text1"/>
          <w:sz w:val="28"/>
          <w:szCs w:val="28"/>
          <w:lang w:val="uk-UA"/>
        </w:rPr>
      </w:pPr>
      <w:r w:rsidRPr="00830B50">
        <w:rPr>
          <w:rFonts w:ascii="Times New Roman" w:eastAsia="Times New Roman" w:hAnsi="Times New Roman" w:cs="Times New Roman"/>
          <w:i/>
          <w:color w:val="000000" w:themeColor="text1"/>
          <w:sz w:val="28"/>
          <w:szCs w:val="28"/>
          <w:lang w:val="uk-UA"/>
        </w:rPr>
        <w:lastRenderedPageBreak/>
        <w:t xml:space="preserve">Додаток </w:t>
      </w:r>
      <w:r w:rsidR="00CC7994">
        <w:rPr>
          <w:rFonts w:ascii="Times New Roman" w:eastAsia="Times New Roman" w:hAnsi="Times New Roman" w:cs="Times New Roman"/>
          <w:i/>
          <w:color w:val="000000" w:themeColor="text1"/>
          <w:sz w:val="28"/>
          <w:szCs w:val="28"/>
          <w:lang w:val="uk-UA"/>
        </w:rPr>
        <w:t>4</w:t>
      </w:r>
    </w:p>
    <w:p w14:paraId="667F09BA" w14:textId="77777777" w:rsidR="00E34B4F" w:rsidRPr="00A41108" w:rsidRDefault="00A41108" w:rsidP="00E34B4F">
      <w:pPr>
        <w:spacing w:line="200" w:lineRule="atLeast"/>
        <w:jc w:val="center"/>
        <w:rPr>
          <w:rFonts w:ascii="Times New Roman" w:eastAsia="Times New Roman" w:hAnsi="Times New Roman" w:cs="Times New Roman"/>
          <w:b/>
          <w:color w:val="000000" w:themeColor="text1"/>
          <w:sz w:val="28"/>
          <w:szCs w:val="28"/>
          <w:lang w:val="uk-UA"/>
        </w:rPr>
      </w:pPr>
      <w:r w:rsidRPr="00A41108">
        <w:rPr>
          <w:rFonts w:ascii="Times New Roman" w:eastAsia="Times New Roman" w:hAnsi="Times New Roman" w:cs="Times New Roman"/>
          <w:b/>
          <w:color w:val="000000" w:themeColor="text1"/>
          <w:sz w:val="28"/>
          <w:szCs w:val="28"/>
          <w:lang w:val="uk-UA"/>
        </w:rPr>
        <w:t>Засоби та методи реабілітаційного впливу</w:t>
      </w:r>
    </w:p>
    <w:p w14:paraId="32A50B99" w14:textId="77777777" w:rsidR="00E34B4F" w:rsidRPr="00E34B4F" w:rsidRDefault="00E34B4F" w:rsidP="00E34B4F">
      <w:pPr>
        <w:spacing w:line="200" w:lineRule="atLeast"/>
        <w:jc w:val="both"/>
        <w:rPr>
          <w:rFonts w:ascii="Times New Roman" w:eastAsia="Times New Roman" w:hAnsi="Times New Roman" w:cs="Times New Roman"/>
          <w:color w:val="000000" w:themeColor="text1"/>
          <w:sz w:val="28"/>
          <w:szCs w:val="28"/>
          <w:lang w:val="uk-UA"/>
        </w:rPr>
      </w:pPr>
    </w:p>
    <w:p w14:paraId="00BABD0F" w14:textId="77777777" w:rsidR="00E34B4F" w:rsidRPr="00A41108" w:rsidRDefault="00E34B4F" w:rsidP="00A41108">
      <w:pPr>
        <w:spacing w:line="200" w:lineRule="atLeast"/>
        <w:jc w:val="center"/>
        <w:rPr>
          <w:rFonts w:ascii="Times New Roman" w:eastAsia="Times New Roman" w:hAnsi="Times New Roman" w:cs="Times New Roman"/>
          <w:b/>
          <w:color w:val="000000" w:themeColor="text1"/>
          <w:sz w:val="28"/>
          <w:szCs w:val="28"/>
          <w:lang w:val="uk-UA"/>
        </w:rPr>
      </w:pPr>
      <w:r w:rsidRPr="00A41108">
        <w:rPr>
          <w:rFonts w:ascii="Times New Roman" w:eastAsia="Times New Roman" w:hAnsi="Times New Roman" w:cs="Times New Roman"/>
          <w:b/>
          <w:color w:val="000000" w:themeColor="text1"/>
          <w:sz w:val="28"/>
          <w:szCs w:val="28"/>
          <w:lang w:val="uk-UA"/>
        </w:rPr>
        <w:t>Порушення діяльності</w:t>
      </w:r>
    </w:p>
    <w:p w14:paraId="16F39F13" w14:textId="77777777" w:rsidR="00E34B4F" w:rsidRPr="00A41108" w:rsidRDefault="00E34B4F" w:rsidP="00A41108">
      <w:pPr>
        <w:spacing w:line="200" w:lineRule="atLeast"/>
        <w:jc w:val="center"/>
        <w:rPr>
          <w:rFonts w:ascii="Times New Roman" w:eastAsia="Times New Roman" w:hAnsi="Times New Roman" w:cs="Times New Roman"/>
          <w:b/>
          <w:color w:val="000000" w:themeColor="text1"/>
          <w:sz w:val="28"/>
          <w:szCs w:val="28"/>
          <w:lang w:val="uk-UA"/>
        </w:rPr>
      </w:pPr>
      <w:r w:rsidRPr="00A41108">
        <w:rPr>
          <w:rFonts w:ascii="Times New Roman" w:eastAsia="Times New Roman" w:hAnsi="Times New Roman" w:cs="Times New Roman"/>
          <w:b/>
          <w:color w:val="000000" w:themeColor="text1"/>
          <w:sz w:val="28"/>
          <w:szCs w:val="28"/>
          <w:lang w:val="uk-UA"/>
        </w:rPr>
        <w:t>серцево-судинної та дихальної систем</w:t>
      </w:r>
    </w:p>
    <w:p w14:paraId="1B2A5F57" w14:textId="77777777" w:rsidR="00E34B4F" w:rsidRPr="00E34B4F" w:rsidRDefault="00E34B4F" w:rsidP="00E34B4F">
      <w:pPr>
        <w:spacing w:line="200" w:lineRule="atLeast"/>
        <w:jc w:val="both"/>
        <w:rPr>
          <w:rFonts w:ascii="Times New Roman" w:eastAsia="Times New Roman" w:hAnsi="Times New Roman" w:cs="Times New Roman"/>
          <w:color w:val="000000" w:themeColor="text1"/>
          <w:sz w:val="28"/>
          <w:szCs w:val="28"/>
          <w:lang w:val="uk-UA"/>
        </w:rPr>
      </w:pPr>
      <w:r w:rsidRPr="00A41108">
        <w:rPr>
          <w:rFonts w:ascii="Times New Roman" w:eastAsia="Times New Roman" w:hAnsi="Times New Roman" w:cs="Times New Roman"/>
          <w:b/>
          <w:color w:val="000000" w:themeColor="text1"/>
          <w:sz w:val="28"/>
          <w:szCs w:val="28"/>
          <w:lang w:val="uk-UA"/>
        </w:rPr>
        <w:t>Засоби та методи</w:t>
      </w:r>
      <w:r w:rsidRPr="00E34B4F">
        <w:rPr>
          <w:rFonts w:ascii="Times New Roman" w:eastAsia="Times New Roman" w:hAnsi="Times New Roman" w:cs="Times New Roman"/>
          <w:color w:val="000000" w:themeColor="text1"/>
          <w:sz w:val="28"/>
          <w:szCs w:val="28"/>
          <w:lang w:val="uk-UA"/>
        </w:rPr>
        <w:t>:</w:t>
      </w:r>
    </w:p>
    <w:p w14:paraId="43985DDE" w14:textId="77777777" w:rsidR="00E34B4F" w:rsidRPr="00E34B4F" w:rsidRDefault="00E34B4F" w:rsidP="00B01709">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терапевтичні вправи</w:t>
      </w:r>
      <w:r w:rsidR="00A41108">
        <w:rPr>
          <w:rFonts w:ascii="Times New Roman" w:eastAsia="Times New Roman" w:hAnsi="Times New Roman" w:cs="Times New Roman"/>
          <w:color w:val="000000" w:themeColor="text1"/>
          <w:sz w:val="28"/>
          <w:szCs w:val="28"/>
          <w:lang w:val="uk-UA"/>
        </w:rPr>
        <w:t xml:space="preserve"> (</w:t>
      </w:r>
      <w:r w:rsidRPr="00E34B4F">
        <w:rPr>
          <w:rFonts w:ascii="Times New Roman" w:eastAsia="Times New Roman" w:hAnsi="Times New Roman" w:cs="Times New Roman"/>
          <w:color w:val="000000" w:themeColor="text1"/>
          <w:sz w:val="28"/>
          <w:szCs w:val="28"/>
          <w:lang w:val="uk-UA"/>
        </w:rPr>
        <w:t>дихальні</w:t>
      </w:r>
      <w:r w:rsidR="00A41108">
        <w:rPr>
          <w:rFonts w:ascii="Times New Roman" w:eastAsia="Times New Roman" w:hAnsi="Times New Roman" w:cs="Times New Roman"/>
          <w:color w:val="000000" w:themeColor="text1"/>
          <w:sz w:val="28"/>
          <w:szCs w:val="28"/>
          <w:lang w:val="uk-UA"/>
        </w:rPr>
        <w:t xml:space="preserve">, </w:t>
      </w:r>
      <w:r w:rsidRPr="00E34B4F">
        <w:rPr>
          <w:rFonts w:ascii="Times New Roman" w:eastAsia="Times New Roman" w:hAnsi="Times New Roman" w:cs="Times New Roman"/>
          <w:color w:val="000000" w:themeColor="text1"/>
          <w:sz w:val="28"/>
          <w:szCs w:val="28"/>
          <w:lang w:val="uk-UA"/>
        </w:rPr>
        <w:t>загально-розвиваючі</w:t>
      </w:r>
      <w:r w:rsidR="00A41108">
        <w:rPr>
          <w:rFonts w:ascii="Times New Roman" w:eastAsia="Times New Roman" w:hAnsi="Times New Roman" w:cs="Times New Roman"/>
          <w:color w:val="000000" w:themeColor="text1"/>
          <w:sz w:val="28"/>
          <w:szCs w:val="28"/>
          <w:lang w:val="uk-UA"/>
        </w:rPr>
        <w:t xml:space="preserve">, </w:t>
      </w:r>
      <w:r w:rsidRPr="00E34B4F">
        <w:rPr>
          <w:rFonts w:ascii="Times New Roman" w:eastAsia="Times New Roman" w:hAnsi="Times New Roman" w:cs="Times New Roman"/>
          <w:color w:val="000000" w:themeColor="text1"/>
          <w:sz w:val="28"/>
          <w:szCs w:val="28"/>
          <w:lang w:val="uk-UA"/>
        </w:rPr>
        <w:t>аеробного характеру</w:t>
      </w:r>
      <w:r w:rsidR="00A41108">
        <w:rPr>
          <w:rFonts w:ascii="Times New Roman" w:eastAsia="Times New Roman" w:hAnsi="Times New Roman" w:cs="Times New Roman"/>
          <w:color w:val="000000" w:themeColor="text1"/>
          <w:sz w:val="28"/>
          <w:szCs w:val="28"/>
          <w:lang w:val="uk-UA"/>
        </w:rPr>
        <w:t>,</w:t>
      </w:r>
      <w:r w:rsidRPr="00E34B4F">
        <w:rPr>
          <w:rFonts w:ascii="Times New Roman" w:eastAsia="Times New Roman" w:hAnsi="Times New Roman" w:cs="Times New Roman"/>
          <w:color w:val="000000" w:themeColor="text1"/>
          <w:sz w:val="28"/>
          <w:szCs w:val="28"/>
          <w:lang w:val="uk-UA"/>
        </w:rPr>
        <w:t xml:space="preserve"> на розтяг та розслаблення м’язів</w:t>
      </w:r>
      <w:r w:rsidR="00A41108">
        <w:rPr>
          <w:rFonts w:ascii="Times New Roman" w:eastAsia="Times New Roman" w:hAnsi="Times New Roman" w:cs="Times New Roman"/>
          <w:color w:val="000000" w:themeColor="text1"/>
          <w:sz w:val="28"/>
          <w:szCs w:val="28"/>
          <w:lang w:val="uk-UA"/>
        </w:rPr>
        <w:t>, на розвиток сили)</w:t>
      </w:r>
    </w:p>
    <w:p w14:paraId="4755D3E5" w14:textId="77777777" w:rsidR="00A41108" w:rsidRDefault="00E34B4F" w:rsidP="00B01709">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позиціонування</w:t>
      </w:r>
    </w:p>
    <w:p w14:paraId="42AEC9F0" w14:textId="77777777" w:rsidR="00A41108" w:rsidRDefault="00A41108" w:rsidP="00B01709">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мануальні техніки (мобілізації/маніпуляції/масаж тощо)</w:t>
      </w:r>
    </w:p>
    <w:p w14:paraId="4685DC8C" w14:textId="77777777" w:rsidR="001F451C" w:rsidRPr="00E34B4F" w:rsidRDefault="001F451C" w:rsidP="00B01709">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функціональне тренування</w:t>
      </w:r>
    </w:p>
    <w:p w14:paraId="186AB0F7" w14:textId="77777777" w:rsidR="001F451C" w:rsidRDefault="00E34B4F" w:rsidP="00B01709">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w:t>
      </w:r>
      <w:r w:rsidR="001F451C">
        <w:rPr>
          <w:rFonts w:ascii="Times New Roman" w:eastAsia="Times New Roman" w:hAnsi="Times New Roman" w:cs="Times New Roman"/>
          <w:color w:val="000000" w:themeColor="text1"/>
          <w:sz w:val="28"/>
          <w:szCs w:val="28"/>
          <w:lang w:val="uk-UA"/>
        </w:rPr>
        <w:t>техніки очищення/дренажу дихальних шляхів</w:t>
      </w:r>
    </w:p>
    <w:p w14:paraId="5013BFDB" w14:textId="77777777" w:rsidR="001F451C" w:rsidRDefault="001F451C" w:rsidP="00B01709">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фізичні агенти та механічні методи</w:t>
      </w:r>
    </w:p>
    <w:p w14:paraId="20B42361" w14:textId="77777777" w:rsidR="001F451C" w:rsidRDefault="001F451C" w:rsidP="00E34B4F">
      <w:pPr>
        <w:spacing w:line="200" w:lineRule="atLeast"/>
        <w:jc w:val="both"/>
        <w:rPr>
          <w:rFonts w:ascii="Times New Roman" w:eastAsia="Times New Roman" w:hAnsi="Times New Roman" w:cs="Times New Roman"/>
          <w:color w:val="000000" w:themeColor="text1"/>
          <w:sz w:val="28"/>
          <w:szCs w:val="28"/>
          <w:lang w:val="uk-UA"/>
        </w:rPr>
      </w:pPr>
    </w:p>
    <w:p w14:paraId="39BE0C84" w14:textId="77777777" w:rsidR="00E34B4F" w:rsidRPr="001F451C" w:rsidRDefault="00E34B4F" w:rsidP="001F451C">
      <w:pPr>
        <w:spacing w:line="200" w:lineRule="atLeast"/>
        <w:jc w:val="center"/>
        <w:rPr>
          <w:rFonts w:ascii="Times New Roman" w:eastAsia="Times New Roman" w:hAnsi="Times New Roman" w:cs="Times New Roman"/>
          <w:b/>
          <w:color w:val="000000" w:themeColor="text1"/>
          <w:sz w:val="28"/>
          <w:szCs w:val="28"/>
          <w:lang w:val="uk-UA"/>
        </w:rPr>
      </w:pPr>
      <w:r w:rsidRPr="001F451C">
        <w:rPr>
          <w:rFonts w:ascii="Times New Roman" w:eastAsia="Times New Roman" w:hAnsi="Times New Roman" w:cs="Times New Roman"/>
          <w:b/>
          <w:color w:val="000000" w:themeColor="text1"/>
          <w:sz w:val="28"/>
          <w:szCs w:val="28"/>
          <w:lang w:val="uk-UA"/>
        </w:rPr>
        <w:t>Порушення діяльності опорно-рухового апарату</w:t>
      </w:r>
    </w:p>
    <w:p w14:paraId="4AF2FA58" w14:textId="77777777" w:rsidR="00E34B4F" w:rsidRPr="001F451C" w:rsidRDefault="00E34B4F" w:rsidP="00E34B4F">
      <w:pPr>
        <w:spacing w:line="200" w:lineRule="atLeast"/>
        <w:jc w:val="both"/>
        <w:rPr>
          <w:rFonts w:ascii="Times New Roman" w:eastAsia="Times New Roman" w:hAnsi="Times New Roman" w:cs="Times New Roman"/>
          <w:b/>
          <w:color w:val="000000" w:themeColor="text1"/>
          <w:sz w:val="28"/>
          <w:szCs w:val="28"/>
          <w:lang w:val="uk-UA"/>
        </w:rPr>
      </w:pPr>
      <w:r w:rsidRPr="001F451C">
        <w:rPr>
          <w:rFonts w:ascii="Times New Roman" w:eastAsia="Times New Roman" w:hAnsi="Times New Roman" w:cs="Times New Roman"/>
          <w:b/>
          <w:color w:val="000000" w:themeColor="text1"/>
          <w:sz w:val="28"/>
          <w:szCs w:val="28"/>
          <w:lang w:val="uk-UA"/>
        </w:rPr>
        <w:t>Засоби та методи:</w:t>
      </w:r>
    </w:p>
    <w:p w14:paraId="667AEC5D" w14:textId="77777777" w:rsidR="00E34B4F" w:rsidRPr="00E34B4F" w:rsidRDefault="001F451C" w:rsidP="002C772E">
      <w:pPr>
        <w:spacing w:line="200" w:lineRule="atLeast"/>
        <w:ind w:left="709"/>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терапевтичні вправи (</w:t>
      </w:r>
      <w:r w:rsidR="00E34B4F" w:rsidRPr="00E34B4F">
        <w:rPr>
          <w:rFonts w:ascii="Times New Roman" w:eastAsia="Times New Roman" w:hAnsi="Times New Roman" w:cs="Times New Roman"/>
          <w:color w:val="000000" w:themeColor="text1"/>
          <w:sz w:val="28"/>
          <w:szCs w:val="28"/>
          <w:lang w:val="uk-UA"/>
        </w:rPr>
        <w:t>на зменшення болю та набряку</w:t>
      </w:r>
      <w:r w:rsidR="00A46430">
        <w:rPr>
          <w:rFonts w:ascii="Times New Roman" w:eastAsia="Times New Roman" w:hAnsi="Times New Roman" w:cs="Times New Roman"/>
          <w:color w:val="000000" w:themeColor="text1"/>
          <w:sz w:val="28"/>
          <w:szCs w:val="28"/>
          <w:lang w:val="uk-UA"/>
        </w:rPr>
        <w:t>,</w:t>
      </w:r>
      <w:r w:rsidR="00E34B4F" w:rsidRPr="00E34B4F">
        <w:rPr>
          <w:rFonts w:ascii="Times New Roman" w:eastAsia="Times New Roman" w:hAnsi="Times New Roman" w:cs="Times New Roman"/>
          <w:color w:val="000000" w:themeColor="text1"/>
          <w:sz w:val="28"/>
          <w:szCs w:val="28"/>
          <w:lang w:val="uk-UA"/>
        </w:rPr>
        <w:t xml:space="preserve"> на розвиток сили</w:t>
      </w:r>
      <w:r w:rsidR="00A46430">
        <w:rPr>
          <w:rFonts w:ascii="Times New Roman" w:eastAsia="Times New Roman" w:hAnsi="Times New Roman" w:cs="Times New Roman"/>
          <w:color w:val="000000" w:themeColor="text1"/>
          <w:sz w:val="28"/>
          <w:szCs w:val="28"/>
          <w:lang w:val="uk-UA"/>
        </w:rPr>
        <w:t>,</w:t>
      </w:r>
      <w:r w:rsidR="00E34B4F" w:rsidRPr="00E34B4F">
        <w:rPr>
          <w:rFonts w:ascii="Times New Roman" w:eastAsia="Times New Roman" w:hAnsi="Times New Roman" w:cs="Times New Roman"/>
          <w:color w:val="000000" w:themeColor="text1"/>
          <w:sz w:val="28"/>
          <w:szCs w:val="28"/>
          <w:lang w:val="uk-UA"/>
        </w:rPr>
        <w:t xml:space="preserve"> на розвиток витривалості</w:t>
      </w:r>
      <w:r w:rsidR="00A46430">
        <w:rPr>
          <w:rFonts w:ascii="Times New Roman" w:eastAsia="Times New Roman" w:hAnsi="Times New Roman" w:cs="Times New Roman"/>
          <w:color w:val="000000" w:themeColor="text1"/>
          <w:sz w:val="28"/>
          <w:szCs w:val="28"/>
          <w:lang w:val="uk-UA"/>
        </w:rPr>
        <w:t>,</w:t>
      </w:r>
      <w:r w:rsidR="00E34B4F" w:rsidRPr="00E34B4F">
        <w:rPr>
          <w:rFonts w:ascii="Times New Roman" w:eastAsia="Times New Roman" w:hAnsi="Times New Roman" w:cs="Times New Roman"/>
          <w:color w:val="000000" w:themeColor="text1"/>
          <w:sz w:val="28"/>
          <w:szCs w:val="28"/>
          <w:lang w:val="uk-UA"/>
        </w:rPr>
        <w:t xml:space="preserve"> на підтримку амплітуди руху</w:t>
      </w:r>
      <w:r w:rsidR="00A46430">
        <w:rPr>
          <w:rFonts w:ascii="Times New Roman" w:eastAsia="Times New Roman" w:hAnsi="Times New Roman" w:cs="Times New Roman"/>
          <w:color w:val="000000" w:themeColor="text1"/>
          <w:sz w:val="28"/>
          <w:szCs w:val="28"/>
          <w:lang w:val="uk-UA"/>
        </w:rPr>
        <w:t xml:space="preserve">, на гнучкість, на рівновагу, </w:t>
      </w:r>
      <w:r w:rsidR="00E34B4F" w:rsidRPr="00E34B4F">
        <w:rPr>
          <w:rFonts w:ascii="Times New Roman" w:eastAsia="Times New Roman" w:hAnsi="Times New Roman" w:cs="Times New Roman"/>
          <w:color w:val="000000" w:themeColor="text1"/>
          <w:sz w:val="28"/>
          <w:szCs w:val="28"/>
          <w:lang w:val="uk-UA"/>
        </w:rPr>
        <w:t>на координацію</w:t>
      </w:r>
      <w:r w:rsidR="00A46430">
        <w:rPr>
          <w:rFonts w:ascii="Times New Roman" w:eastAsia="Times New Roman" w:hAnsi="Times New Roman" w:cs="Times New Roman"/>
          <w:color w:val="000000" w:themeColor="text1"/>
          <w:sz w:val="28"/>
          <w:szCs w:val="28"/>
          <w:lang w:val="uk-UA"/>
        </w:rPr>
        <w:t>)</w:t>
      </w:r>
    </w:p>
    <w:p w14:paraId="14CAA94B" w14:textId="77777777" w:rsidR="00E34B4F" w:rsidRPr="00E34B4F" w:rsidRDefault="00E34B4F" w:rsidP="002C772E">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тренування рухових навичок та умінь (функціональне тренування: переміщення у ліжку, навички сидіння, переміщення поза межі ліжка, вставання, стояння, хода, </w:t>
      </w:r>
      <w:r w:rsidR="00506FEE">
        <w:rPr>
          <w:rFonts w:ascii="Times New Roman" w:eastAsia="Times New Roman" w:hAnsi="Times New Roman" w:cs="Times New Roman"/>
          <w:color w:val="000000" w:themeColor="text1"/>
          <w:sz w:val="28"/>
          <w:szCs w:val="28"/>
          <w:lang w:val="uk-UA"/>
        </w:rPr>
        <w:t>хода з перешкодами</w:t>
      </w:r>
      <w:r w:rsidRPr="00E34B4F">
        <w:rPr>
          <w:rFonts w:ascii="Times New Roman" w:eastAsia="Times New Roman" w:hAnsi="Times New Roman" w:cs="Times New Roman"/>
          <w:color w:val="000000" w:themeColor="text1"/>
          <w:sz w:val="28"/>
          <w:szCs w:val="28"/>
          <w:lang w:val="uk-UA"/>
        </w:rPr>
        <w:t>)</w:t>
      </w:r>
    </w:p>
    <w:p w14:paraId="3DCD5F3D" w14:textId="77777777" w:rsidR="00E34B4F" w:rsidRPr="00E34B4F" w:rsidRDefault="00E34B4F" w:rsidP="002C772E">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позиціонування</w:t>
      </w:r>
    </w:p>
    <w:p w14:paraId="0ACB7B75" w14:textId="77777777" w:rsidR="00E34B4F" w:rsidRDefault="00E34B4F" w:rsidP="002C772E">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w:t>
      </w:r>
      <w:r w:rsidR="00C9539E">
        <w:rPr>
          <w:rFonts w:ascii="Times New Roman" w:eastAsia="Times New Roman" w:hAnsi="Times New Roman" w:cs="Times New Roman"/>
          <w:color w:val="000000" w:themeColor="text1"/>
          <w:sz w:val="28"/>
          <w:szCs w:val="28"/>
          <w:lang w:val="uk-UA"/>
        </w:rPr>
        <w:t>мануальні техніки (мобілізація суглобів (</w:t>
      </w:r>
      <w:r w:rsidR="00BD28F4">
        <w:rPr>
          <w:rFonts w:ascii="Times New Roman" w:eastAsia="Times New Roman" w:hAnsi="Times New Roman" w:cs="Times New Roman"/>
          <w:color w:val="000000" w:themeColor="text1"/>
          <w:sz w:val="28"/>
          <w:szCs w:val="28"/>
          <w:lang w:val="uk-UA"/>
        </w:rPr>
        <w:t>су</w:t>
      </w:r>
      <w:r w:rsidR="001D0D31">
        <w:rPr>
          <w:rFonts w:ascii="Times New Roman" w:eastAsia="Times New Roman" w:hAnsi="Times New Roman" w:cs="Times New Roman"/>
          <w:color w:val="000000" w:themeColor="text1"/>
          <w:sz w:val="28"/>
          <w:szCs w:val="28"/>
          <w:lang w:val="uk-UA"/>
        </w:rPr>
        <w:t>г</w:t>
      </w:r>
      <w:r w:rsidR="00BD28F4">
        <w:rPr>
          <w:rFonts w:ascii="Times New Roman" w:eastAsia="Times New Roman" w:hAnsi="Times New Roman" w:cs="Times New Roman"/>
          <w:color w:val="000000" w:themeColor="text1"/>
          <w:sz w:val="28"/>
          <w:szCs w:val="28"/>
          <w:lang w:val="uk-UA"/>
        </w:rPr>
        <w:t>лобова гра тощо</w:t>
      </w:r>
      <w:r w:rsidR="00C9539E">
        <w:rPr>
          <w:rFonts w:ascii="Times New Roman" w:eastAsia="Times New Roman" w:hAnsi="Times New Roman" w:cs="Times New Roman"/>
          <w:color w:val="000000" w:themeColor="text1"/>
          <w:sz w:val="28"/>
          <w:szCs w:val="28"/>
          <w:lang w:val="uk-UA"/>
        </w:rPr>
        <w:t>)</w:t>
      </w:r>
      <w:r w:rsidR="001D0D31">
        <w:rPr>
          <w:rFonts w:ascii="Times New Roman" w:eastAsia="Times New Roman" w:hAnsi="Times New Roman" w:cs="Times New Roman"/>
          <w:color w:val="000000" w:themeColor="text1"/>
          <w:sz w:val="28"/>
          <w:szCs w:val="28"/>
          <w:lang w:val="uk-UA"/>
        </w:rPr>
        <w:t xml:space="preserve">, масаж, </w:t>
      </w:r>
      <w:proofErr w:type="spellStart"/>
      <w:r w:rsidRPr="00E34B4F">
        <w:rPr>
          <w:rFonts w:ascii="Times New Roman" w:eastAsia="Times New Roman" w:hAnsi="Times New Roman" w:cs="Times New Roman"/>
          <w:color w:val="000000" w:themeColor="text1"/>
          <w:sz w:val="28"/>
          <w:szCs w:val="28"/>
          <w:lang w:val="uk-UA"/>
        </w:rPr>
        <w:t>постізометрична</w:t>
      </w:r>
      <w:proofErr w:type="spellEnd"/>
      <w:r w:rsidRPr="00E34B4F">
        <w:rPr>
          <w:rFonts w:ascii="Times New Roman" w:eastAsia="Times New Roman" w:hAnsi="Times New Roman" w:cs="Times New Roman"/>
          <w:color w:val="000000" w:themeColor="text1"/>
          <w:sz w:val="28"/>
          <w:szCs w:val="28"/>
          <w:lang w:val="uk-UA"/>
        </w:rPr>
        <w:t xml:space="preserve"> релаксація</w:t>
      </w:r>
      <w:r w:rsidR="001D0D31">
        <w:rPr>
          <w:rFonts w:ascii="Times New Roman" w:eastAsia="Times New Roman" w:hAnsi="Times New Roman" w:cs="Times New Roman"/>
          <w:color w:val="000000" w:themeColor="text1"/>
          <w:sz w:val="28"/>
          <w:szCs w:val="28"/>
          <w:lang w:val="uk-UA"/>
        </w:rPr>
        <w:t>)</w:t>
      </w:r>
    </w:p>
    <w:p w14:paraId="3B4BF83E" w14:textId="77777777" w:rsidR="00704BB8" w:rsidRPr="00E34B4F" w:rsidRDefault="00704BB8" w:rsidP="002C772E">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підбір, налаштування, навчання користуванням допоміжними засобами</w:t>
      </w:r>
    </w:p>
    <w:p w14:paraId="6C7F39F6" w14:textId="77777777" w:rsidR="00E34B4F" w:rsidRPr="00E34B4F" w:rsidRDefault="00E34B4F" w:rsidP="002C772E">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w:t>
      </w:r>
      <w:r w:rsidR="001D0D31">
        <w:rPr>
          <w:rFonts w:ascii="Times New Roman" w:eastAsia="Times New Roman" w:hAnsi="Times New Roman" w:cs="Times New Roman"/>
          <w:color w:val="000000" w:themeColor="text1"/>
          <w:sz w:val="28"/>
          <w:szCs w:val="28"/>
          <w:lang w:val="uk-UA"/>
        </w:rPr>
        <w:t>фізичні агенти, механічні методи (</w:t>
      </w:r>
      <w:r w:rsidRPr="00E34B4F">
        <w:rPr>
          <w:rFonts w:ascii="Times New Roman" w:eastAsia="Times New Roman" w:hAnsi="Times New Roman" w:cs="Times New Roman"/>
          <w:color w:val="000000" w:themeColor="text1"/>
          <w:sz w:val="28"/>
          <w:szCs w:val="28"/>
          <w:lang w:val="uk-UA"/>
        </w:rPr>
        <w:t>тепло</w:t>
      </w:r>
      <w:r w:rsidR="001D0D31">
        <w:rPr>
          <w:rFonts w:ascii="Times New Roman" w:eastAsia="Times New Roman" w:hAnsi="Times New Roman" w:cs="Times New Roman"/>
          <w:color w:val="000000" w:themeColor="text1"/>
          <w:sz w:val="28"/>
          <w:szCs w:val="28"/>
          <w:lang w:val="uk-UA"/>
        </w:rPr>
        <w:t xml:space="preserve">, </w:t>
      </w:r>
      <w:r w:rsidRPr="00E34B4F">
        <w:rPr>
          <w:rFonts w:ascii="Times New Roman" w:eastAsia="Times New Roman" w:hAnsi="Times New Roman" w:cs="Times New Roman"/>
          <w:color w:val="000000" w:themeColor="text1"/>
          <w:sz w:val="28"/>
          <w:szCs w:val="28"/>
          <w:lang w:val="uk-UA"/>
        </w:rPr>
        <w:t>холод</w:t>
      </w:r>
      <w:r w:rsidR="001D0D31">
        <w:rPr>
          <w:rFonts w:ascii="Times New Roman" w:eastAsia="Times New Roman" w:hAnsi="Times New Roman" w:cs="Times New Roman"/>
          <w:color w:val="000000" w:themeColor="text1"/>
          <w:sz w:val="28"/>
          <w:szCs w:val="28"/>
          <w:lang w:val="uk-UA"/>
        </w:rPr>
        <w:t>,</w:t>
      </w:r>
      <w:r w:rsidRPr="00E34B4F">
        <w:rPr>
          <w:rFonts w:ascii="Times New Roman" w:eastAsia="Times New Roman" w:hAnsi="Times New Roman" w:cs="Times New Roman"/>
          <w:color w:val="000000" w:themeColor="text1"/>
          <w:sz w:val="28"/>
          <w:szCs w:val="28"/>
          <w:lang w:val="uk-UA"/>
        </w:rPr>
        <w:t xml:space="preserve"> водні процедури</w:t>
      </w:r>
      <w:r w:rsidR="001D0D31">
        <w:rPr>
          <w:rFonts w:ascii="Times New Roman" w:eastAsia="Times New Roman" w:hAnsi="Times New Roman" w:cs="Times New Roman"/>
          <w:color w:val="000000" w:themeColor="text1"/>
          <w:sz w:val="28"/>
          <w:szCs w:val="28"/>
          <w:lang w:val="uk-UA"/>
        </w:rPr>
        <w:t>) та електротерапевтичні процедури</w:t>
      </w:r>
    </w:p>
    <w:p w14:paraId="67DF9198" w14:textId="77777777" w:rsidR="00E34B4F" w:rsidRPr="00E8725E" w:rsidRDefault="00E34B4F" w:rsidP="00E8725E">
      <w:pPr>
        <w:spacing w:line="200" w:lineRule="atLeast"/>
        <w:jc w:val="center"/>
        <w:rPr>
          <w:rFonts w:ascii="Times New Roman" w:eastAsia="Times New Roman" w:hAnsi="Times New Roman" w:cs="Times New Roman"/>
          <w:b/>
          <w:color w:val="000000" w:themeColor="text1"/>
          <w:sz w:val="28"/>
          <w:szCs w:val="28"/>
          <w:lang w:val="uk-UA"/>
        </w:rPr>
      </w:pPr>
      <w:r w:rsidRPr="00E8725E">
        <w:rPr>
          <w:rFonts w:ascii="Times New Roman" w:eastAsia="Times New Roman" w:hAnsi="Times New Roman" w:cs="Times New Roman"/>
          <w:b/>
          <w:color w:val="000000" w:themeColor="text1"/>
          <w:sz w:val="28"/>
          <w:szCs w:val="28"/>
          <w:lang w:val="uk-UA"/>
        </w:rPr>
        <w:t>Неврологічні розлади</w:t>
      </w:r>
    </w:p>
    <w:p w14:paraId="06E15E65" w14:textId="77777777" w:rsidR="00E34B4F" w:rsidRPr="00E8725E" w:rsidRDefault="00E34B4F" w:rsidP="00E34B4F">
      <w:pPr>
        <w:spacing w:line="200" w:lineRule="atLeast"/>
        <w:jc w:val="both"/>
        <w:rPr>
          <w:rFonts w:ascii="Times New Roman" w:eastAsia="Times New Roman" w:hAnsi="Times New Roman" w:cs="Times New Roman"/>
          <w:b/>
          <w:color w:val="000000" w:themeColor="text1"/>
          <w:sz w:val="28"/>
          <w:szCs w:val="28"/>
          <w:lang w:val="uk-UA"/>
        </w:rPr>
      </w:pPr>
      <w:r w:rsidRPr="00E8725E">
        <w:rPr>
          <w:rFonts w:ascii="Times New Roman" w:eastAsia="Times New Roman" w:hAnsi="Times New Roman" w:cs="Times New Roman"/>
          <w:b/>
          <w:color w:val="000000" w:themeColor="text1"/>
          <w:sz w:val="28"/>
          <w:szCs w:val="28"/>
          <w:lang w:val="uk-UA"/>
        </w:rPr>
        <w:t>Засоби та методи:</w:t>
      </w:r>
    </w:p>
    <w:p w14:paraId="0EEF0AEE" w14:textId="77777777" w:rsidR="00E34B4F" w:rsidRPr="00E34B4F" w:rsidRDefault="00E34B4F" w:rsidP="00506FEE">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терапевтичні вправи з опором </w:t>
      </w:r>
      <w:r w:rsidR="002F53D3">
        <w:rPr>
          <w:rFonts w:ascii="Times New Roman" w:eastAsia="Times New Roman" w:hAnsi="Times New Roman" w:cs="Times New Roman"/>
          <w:color w:val="000000" w:themeColor="text1"/>
          <w:sz w:val="28"/>
          <w:szCs w:val="28"/>
          <w:lang w:val="uk-UA"/>
        </w:rPr>
        <w:t>(</w:t>
      </w:r>
      <w:r w:rsidRPr="00E34B4F">
        <w:rPr>
          <w:rFonts w:ascii="Times New Roman" w:eastAsia="Times New Roman" w:hAnsi="Times New Roman" w:cs="Times New Roman"/>
          <w:color w:val="000000" w:themeColor="text1"/>
          <w:sz w:val="28"/>
          <w:szCs w:val="28"/>
          <w:lang w:val="uk-UA"/>
        </w:rPr>
        <w:t>(сила та витривалість)</w:t>
      </w:r>
      <w:r w:rsidR="00E8725E">
        <w:rPr>
          <w:rFonts w:ascii="Times New Roman" w:eastAsia="Times New Roman" w:hAnsi="Times New Roman" w:cs="Times New Roman"/>
          <w:color w:val="000000" w:themeColor="text1"/>
          <w:sz w:val="28"/>
          <w:szCs w:val="28"/>
          <w:lang w:val="uk-UA"/>
        </w:rPr>
        <w:t>,</w:t>
      </w:r>
      <w:r w:rsidRPr="00E34B4F">
        <w:rPr>
          <w:rFonts w:ascii="Times New Roman" w:eastAsia="Times New Roman" w:hAnsi="Times New Roman" w:cs="Times New Roman"/>
          <w:color w:val="000000" w:themeColor="text1"/>
          <w:sz w:val="28"/>
          <w:szCs w:val="28"/>
          <w:lang w:val="uk-UA"/>
        </w:rPr>
        <w:t xml:space="preserve"> на підтримку </w:t>
      </w:r>
      <w:r w:rsidR="00E8725E">
        <w:rPr>
          <w:rFonts w:ascii="Times New Roman" w:eastAsia="Times New Roman" w:hAnsi="Times New Roman" w:cs="Times New Roman"/>
          <w:color w:val="000000" w:themeColor="text1"/>
          <w:sz w:val="28"/>
          <w:szCs w:val="28"/>
          <w:lang w:val="uk-UA"/>
        </w:rPr>
        <w:t xml:space="preserve">наявної/досягнення фізіологічної </w:t>
      </w:r>
      <w:r w:rsidRPr="00E34B4F">
        <w:rPr>
          <w:rFonts w:ascii="Times New Roman" w:eastAsia="Times New Roman" w:hAnsi="Times New Roman" w:cs="Times New Roman"/>
          <w:color w:val="000000" w:themeColor="text1"/>
          <w:sz w:val="28"/>
          <w:szCs w:val="28"/>
          <w:lang w:val="uk-UA"/>
        </w:rPr>
        <w:t>амплітуди руху</w:t>
      </w:r>
      <w:r w:rsidR="00CB1FFA">
        <w:rPr>
          <w:rFonts w:ascii="Times New Roman" w:eastAsia="Times New Roman" w:hAnsi="Times New Roman" w:cs="Times New Roman"/>
          <w:color w:val="000000" w:themeColor="text1"/>
          <w:sz w:val="28"/>
          <w:szCs w:val="28"/>
          <w:lang w:val="uk-UA"/>
        </w:rPr>
        <w:t xml:space="preserve">, </w:t>
      </w:r>
      <w:r w:rsidRPr="00E34B4F">
        <w:rPr>
          <w:rFonts w:ascii="Times New Roman" w:eastAsia="Times New Roman" w:hAnsi="Times New Roman" w:cs="Times New Roman"/>
          <w:color w:val="000000" w:themeColor="text1"/>
          <w:sz w:val="28"/>
          <w:szCs w:val="28"/>
          <w:lang w:val="uk-UA"/>
        </w:rPr>
        <w:t>на розвиток/ відновлення гнучкості (розтяг/</w:t>
      </w:r>
      <w:proofErr w:type="spellStart"/>
      <w:r w:rsidRPr="00E34B4F">
        <w:rPr>
          <w:rFonts w:ascii="Times New Roman" w:eastAsia="Times New Roman" w:hAnsi="Times New Roman" w:cs="Times New Roman"/>
          <w:color w:val="000000" w:themeColor="text1"/>
          <w:sz w:val="28"/>
          <w:szCs w:val="28"/>
          <w:lang w:val="uk-UA"/>
        </w:rPr>
        <w:t>стретчинг</w:t>
      </w:r>
      <w:proofErr w:type="spellEnd"/>
      <w:r w:rsidRPr="00E34B4F">
        <w:rPr>
          <w:rFonts w:ascii="Times New Roman" w:eastAsia="Times New Roman" w:hAnsi="Times New Roman" w:cs="Times New Roman"/>
          <w:color w:val="000000" w:themeColor="text1"/>
          <w:sz w:val="28"/>
          <w:szCs w:val="28"/>
          <w:lang w:val="uk-UA"/>
        </w:rPr>
        <w:t>)</w:t>
      </w:r>
      <w:r w:rsidR="002F53D3">
        <w:rPr>
          <w:rFonts w:ascii="Times New Roman" w:eastAsia="Times New Roman" w:hAnsi="Times New Roman" w:cs="Times New Roman"/>
          <w:color w:val="000000" w:themeColor="text1"/>
          <w:sz w:val="28"/>
          <w:szCs w:val="28"/>
          <w:lang w:val="uk-UA"/>
        </w:rPr>
        <w:t xml:space="preserve">, </w:t>
      </w:r>
      <w:r w:rsidRPr="00E34B4F">
        <w:rPr>
          <w:rFonts w:ascii="Times New Roman" w:eastAsia="Times New Roman" w:hAnsi="Times New Roman" w:cs="Times New Roman"/>
          <w:color w:val="000000" w:themeColor="text1"/>
          <w:sz w:val="28"/>
          <w:szCs w:val="28"/>
          <w:lang w:val="uk-UA"/>
        </w:rPr>
        <w:t>на розвиток/ відновлення рівноваги</w:t>
      </w:r>
      <w:r w:rsidR="002F53D3">
        <w:rPr>
          <w:rFonts w:ascii="Times New Roman" w:eastAsia="Times New Roman" w:hAnsi="Times New Roman" w:cs="Times New Roman"/>
          <w:color w:val="000000" w:themeColor="text1"/>
          <w:sz w:val="28"/>
          <w:szCs w:val="28"/>
          <w:lang w:val="uk-UA"/>
        </w:rPr>
        <w:t>,</w:t>
      </w:r>
      <w:r w:rsidRPr="00E34B4F">
        <w:rPr>
          <w:rFonts w:ascii="Times New Roman" w:eastAsia="Times New Roman" w:hAnsi="Times New Roman" w:cs="Times New Roman"/>
          <w:color w:val="000000" w:themeColor="text1"/>
          <w:sz w:val="28"/>
          <w:szCs w:val="28"/>
          <w:lang w:val="uk-UA"/>
        </w:rPr>
        <w:t xml:space="preserve"> на розвиток/ відновлення координації</w:t>
      </w:r>
      <w:r w:rsidR="002F53D3">
        <w:rPr>
          <w:rFonts w:ascii="Times New Roman" w:eastAsia="Times New Roman" w:hAnsi="Times New Roman" w:cs="Times New Roman"/>
          <w:color w:val="000000" w:themeColor="text1"/>
          <w:sz w:val="28"/>
          <w:szCs w:val="28"/>
          <w:lang w:val="uk-UA"/>
        </w:rPr>
        <w:t>,</w:t>
      </w:r>
      <w:r w:rsidRPr="00E34B4F">
        <w:rPr>
          <w:rFonts w:ascii="Times New Roman" w:eastAsia="Times New Roman" w:hAnsi="Times New Roman" w:cs="Times New Roman"/>
          <w:color w:val="000000" w:themeColor="text1"/>
          <w:sz w:val="28"/>
          <w:szCs w:val="28"/>
          <w:lang w:val="uk-UA"/>
        </w:rPr>
        <w:t xml:space="preserve"> на розвиток/ відновлення дрібної моторики</w:t>
      </w:r>
      <w:r w:rsidR="00506FEE">
        <w:rPr>
          <w:rFonts w:ascii="Times New Roman" w:eastAsia="Times New Roman" w:hAnsi="Times New Roman" w:cs="Times New Roman"/>
          <w:color w:val="000000" w:themeColor="text1"/>
          <w:sz w:val="28"/>
          <w:szCs w:val="28"/>
          <w:lang w:val="uk-UA"/>
        </w:rPr>
        <w:t>, дихальні вправи</w:t>
      </w:r>
      <w:r w:rsidR="002F53D3">
        <w:rPr>
          <w:rFonts w:ascii="Times New Roman" w:eastAsia="Times New Roman" w:hAnsi="Times New Roman" w:cs="Times New Roman"/>
          <w:color w:val="000000" w:themeColor="text1"/>
          <w:sz w:val="28"/>
          <w:szCs w:val="28"/>
          <w:lang w:val="uk-UA"/>
        </w:rPr>
        <w:t>)</w:t>
      </w:r>
    </w:p>
    <w:p w14:paraId="038315D2" w14:textId="77777777" w:rsidR="00E34B4F" w:rsidRPr="00E34B4F" w:rsidRDefault="00E34B4F" w:rsidP="00506FEE">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функціональне тренування </w:t>
      </w:r>
      <w:r w:rsidR="007B2823">
        <w:rPr>
          <w:rFonts w:ascii="Times New Roman" w:eastAsia="Times New Roman" w:hAnsi="Times New Roman" w:cs="Times New Roman"/>
          <w:color w:val="000000" w:themeColor="text1"/>
          <w:sz w:val="28"/>
          <w:szCs w:val="28"/>
          <w:lang w:val="uk-UA"/>
        </w:rPr>
        <w:t>(</w:t>
      </w:r>
      <w:r w:rsidR="002459DA">
        <w:rPr>
          <w:rFonts w:ascii="Times New Roman" w:eastAsia="Times New Roman" w:hAnsi="Times New Roman" w:cs="Times New Roman"/>
          <w:color w:val="000000" w:themeColor="text1"/>
          <w:sz w:val="28"/>
          <w:szCs w:val="28"/>
          <w:lang w:val="uk-UA"/>
        </w:rPr>
        <w:t xml:space="preserve">тренування рухових навичок та умінь: </w:t>
      </w:r>
      <w:r w:rsidRPr="00E34B4F">
        <w:rPr>
          <w:rFonts w:ascii="Times New Roman" w:eastAsia="Times New Roman" w:hAnsi="Times New Roman" w:cs="Times New Roman"/>
          <w:color w:val="000000" w:themeColor="text1"/>
          <w:sz w:val="28"/>
          <w:szCs w:val="28"/>
          <w:lang w:val="uk-UA"/>
        </w:rPr>
        <w:t xml:space="preserve">переміщення у ліжку, навички сидіння, переміщення поза межі ліжка, вставання, стояння, хода, </w:t>
      </w:r>
      <w:r w:rsidR="002459DA">
        <w:rPr>
          <w:rFonts w:ascii="Times New Roman" w:eastAsia="Times New Roman" w:hAnsi="Times New Roman" w:cs="Times New Roman"/>
          <w:color w:val="000000" w:themeColor="text1"/>
          <w:sz w:val="28"/>
          <w:szCs w:val="28"/>
          <w:lang w:val="uk-UA"/>
        </w:rPr>
        <w:t>хода з перешкодами</w:t>
      </w:r>
      <w:r w:rsidRPr="00E34B4F">
        <w:rPr>
          <w:rFonts w:ascii="Times New Roman" w:eastAsia="Times New Roman" w:hAnsi="Times New Roman" w:cs="Times New Roman"/>
          <w:color w:val="000000" w:themeColor="text1"/>
          <w:sz w:val="28"/>
          <w:szCs w:val="28"/>
          <w:lang w:val="uk-UA"/>
        </w:rPr>
        <w:t>)</w:t>
      </w:r>
    </w:p>
    <w:p w14:paraId="56E8C618" w14:textId="77777777" w:rsidR="00E34B4F" w:rsidRPr="00E34B4F" w:rsidRDefault="007B2823" w:rsidP="00506FEE">
      <w:pPr>
        <w:spacing w:line="200" w:lineRule="atLeast"/>
        <w:ind w:left="709"/>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позиціонування</w:t>
      </w:r>
    </w:p>
    <w:p w14:paraId="3B047863" w14:textId="77777777" w:rsidR="00704BB8" w:rsidRDefault="00E34B4F" w:rsidP="00704BB8">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 xml:space="preserve">• мануальні </w:t>
      </w:r>
      <w:r w:rsidR="007B2823">
        <w:rPr>
          <w:rFonts w:ascii="Times New Roman" w:eastAsia="Times New Roman" w:hAnsi="Times New Roman" w:cs="Times New Roman"/>
          <w:color w:val="000000" w:themeColor="text1"/>
          <w:sz w:val="28"/>
          <w:szCs w:val="28"/>
          <w:lang w:val="uk-UA"/>
        </w:rPr>
        <w:t xml:space="preserve">техніки (мобілізація суглобів, масаж, </w:t>
      </w:r>
      <w:proofErr w:type="spellStart"/>
      <w:r w:rsidR="00704BB8" w:rsidRPr="00E34B4F">
        <w:rPr>
          <w:rFonts w:ascii="Times New Roman" w:eastAsia="Times New Roman" w:hAnsi="Times New Roman" w:cs="Times New Roman"/>
          <w:color w:val="000000" w:themeColor="text1"/>
          <w:sz w:val="28"/>
          <w:szCs w:val="28"/>
          <w:lang w:val="uk-UA"/>
        </w:rPr>
        <w:t>постізометрична</w:t>
      </w:r>
      <w:proofErr w:type="spellEnd"/>
      <w:r w:rsidR="00704BB8" w:rsidRPr="00E34B4F">
        <w:rPr>
          <w:rFonts w:ascii="Times New Roman" w:eastAsia="Times New Roman" w:hAnsi="Times New Roman" w:cs="Times New Roman"/>
          <w:color w:val="000000" w:themeColor="text1"/>
          <w:sz w:val="28"/>
          <w:szCs w:val="28"/>
          <w:lang w:val="uk-UA"/>
        </w:rPr>
        <w:t xml:space="preserve"> релаксація</w:t>
      </w:r>
      <w:r w:rsidR="00704BB8" w:rsidRPr="00704BB8">
        <w:rPr>
          <w:rFonts w:ascii="Times New Roman" w:eastAsia="Times New Roman" w:hAnsi="Times New Roman" w:cs="Times New Roman"/>
          <w:color w:val="000000" w:themeColor="text1"/>
          <w:sz w:val="28"/>
          <w:szCs w:val="28"/>
          <w:lang w:val="uk-UA"/>
        </w:rPr>
        <w:t xml:space="preserve"> </w:t>
      </w:r>
      <w:r w:rsidR="00704BB8">
        <w:rPr>
          <w:rFonts w:ascii="Times New Roman" w:eastAsia="Times New Roman" w:hAnsi="Times New Roman" w:cs="Times New Roman"/>
          <w:color w:val="000000" w:themeColor="text1"/>
          <w:sz w:val="28"/>
          <w:szCs w:val="28"/>
          <w:lang w:val="uk-UA"/>
        </w:rPr>
        <w:t>тощо)</w:t>
      </w:r>
    </w:p>
    <w:p w14:paraId="358B367F" w14:textId="77777777" w:rsidR="00704BB8" w:rsidRPr="00E34B4F" w:rsidRDefault="00704BB8" w:rsidP="00704BB8">
      <w:pPr>
        <w:spacing w:line="200" w:lineRule="atLeast"/>
        <w:ind w:left="709"/>
        <w:jc w:val="both"/>
        <w:rPr>
          <w:rFonts w:ascii="Times New Roman" w:eastAsia="Times New Roman" w:hAnsi="Times New Roman" w:cs="Times New Roman"/>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підбір, налаштування, навчання користуванням допоміжними засобами </w:t>
      </w:r>
    </w:p>
    <w:p w14:paraId="38B67962" w14:textId="77777777" w:rsidR="00E34B4F" w:rsidRDefault="007B2823" w:rsidP="00506FEE">
      <w:pPr>
        <w:spacing w:line="200" w:lineRule="atLeast"/>
        <w:ind w:left="709"/>
        <w:jc w:val="both"/>
        <w:rPr>
          <w:rFonts w:ascii="Times New Roman" w:eastAsia="Times New Roman" w:hAnsi="Times New Roman" w:cs="Times New Roman"/>
          <w:i/>
          <w:color w:val="000000" w:themeColor="text1"/>
          <w:sz w:val="28"/>
          <w:szCs w:val="28"/>
          <w:lang w:val="uk-UA"/>
        </w:rPr>
      </w:pPr>
      <w:r w:rsidRPr="00E34B4F">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фізичні агенти, механічні методи (</w:t>
      </w:r>
      <w:r w:rsidRPr="00E34B4F">
        <w:rPr>
          <w:rFonts w:ascii="Times New Roman" w:eastAsia="Times New Roman" w:hAnsi="Times New Roman" w:cs="Times New Roman"/>
          <w:color w:val="000000" w:themeColor="text1"/>
          <w:sz w:val="28"/>
          <w:szCs w:val="28"/>
          <w:lang w:val="uk-UA"/>
        </w:rPr>
        <w:t>тепло</w:t>
      </w:r>
      <w:r>
        <w:rPr>
          <w:rFonts w:ascii="Times New Roman" w:eastAsia="Times New Roman" w:hAnsi="Times New Roman" w:cs="Times New Roman"/>
          <w:color w:val="000000" w:themeColor="text1"/>
          <w:sz w:val="28"/>
          <w:szCs w:val="28"/>
          <w:lang w:val="uk-UA"/>
        </w:rPr>
        <w:t xml:space="preserve">, </w:t>
      </w:r>
      <w:r w:rsidRPr="00E34B4F">
        <w:rPr>
          <w:rFonts w:ascii="Times New Roman" w:eastAsia="Times New Roman" w:hAnsi="Times New Roman" w:cs="Times New Roman"/>
          <w:color w:val="000000" w:themeColor="text1"/>
          <w:sz w:val="28"/>
          <w:szCs w:val="28"/>
          <w:lang w:val="uk-UA"/>
        </w:rPr>
        <w:t>холод</w:t>
      </w:r>
      <w:r>
        <w:rPr>
          <w:rFonts w:ascii="Times New Roman" w:eastAsia="Times New Roman" w:hAnsi="Times New Roman" w:cs="Times New Roman"/>
          <w:color w:val="000000" w:themeColor="text1"/>
          <w:sz w:val="28"/>
          <w:szCs w:val="28"/>
          <w:lang w:val="uk-UA"/>
        </w:rPr>
        <w:t>,</w:t>
      </w:r>
      <w:r w:rsidRPr="00E34B4F">
        <w:rPr>
          <w:rFonts w:ascii="Times New Roman" w:eastAsia="Times New Roman" w:hAnsi="Times New Roman" w:cs="Times New Roman"/>
          <w:color w:val="000000" w:themeColor="text1"/>
          <w:sz w:val="28"/>
          <w:szCs w:val="28"/>
          <w:lang w:val="uk-UA"/>
        </w:rPr>
        <w:t xml:space="preserve"> водні процедури</w:t>
      </w:r>
      <w:r>
        <w:rPr>
          <w:rFonts w:ascii="Times New Roman" w:eastAsia="Times New Roman" w:hAnsi="Times New Roman" w:cs="Times New Roman"/>
          <w:color w:val="000000" w:themeColor="text1"/>
          <w:sz w:val="28"/>
          <w:szCs w:val="28"/>
          <w:lang w:val="uk-UA"/>
        </w:rPr>
        <w:t>) та електротерапевтичні процедури</w:t>
      </w:r>
    </w:p>
    <w:p w14:paraId="4B5B76DF" w14:textId="77777777" w:rsidR="00E34B4F" w:rsidRDefault="00E34B4F" w:rsidP="007B2823">
      <w:pPr>
        <w:spacing w:line="200" w:lineRule="atLeast"/>
        <w:jc w:val="both"/>
        <w:rPr>
          <w:rFonts w:ascii="Times New Roman" w:eastAsia="Times New Roman" w:hAnsi="Times New Roman" w:cs="Times New Roman"/>
          <w:i/>
          <w:color w:val="000000" w:themeColor="text1"/>
          <w:sz w:val="28"/>
          <w:szCs w:val="28"/>
          <w:lang w:val="uk-UA"/>
        </w:rPr>
      </w:pPr>
    </w:p>
    <w:p w14:paraId="0EEC33CA" w14:textId="77777777" w:rsidR="007B2823" w:rsidRDefault="007B2823" w:rsidP="00830B50">
      <w:pPr>
        <w:spacing w:line="200" w:lineRule="atLeast"/>
        <w:jc w:val="right"/>
        <w:rPr>
          <w:rFonts w:ascii="Times New Roman" w:eastAsia="Times New Roman" w:hAnsi="Times New Roman" w:cs="Times New Roman"/>
          <w:i/>
          <w:color w:val="000000" w:themeColor="text1"/>
          <w:sz w:val="28"/>
          <w:szCs w:val="28"/>
          <w:lang w:val="uk-UA"/>
        </w:rPr>
        <w:sectPr w:rsidR="007B2823" w:rsidSect="00C13D3E">
          <w:pgSz w:w="12560" w:h="17290"/>
          <w:pgMar w:top="850" w:right="850" w:bottom="1417" w:left="850" w:header="0" w:footer="0" w:gutter="0"/>
          <w:cols w:space="720"/>
          <w:docGrid w:linePitch="299"/>
        </w:sectPr>
      </w:pPr>
    </w:p>
    <w:p w14:paraId="168B79A4" w14:textId="041D5EC1" w:rsidR="00E34B4F" w:rsidRDefault="004A0431" w:rsidP="00830B50">
      <w:pPr>
        <w:spacing w:line="200" w:lineRule="atLeast"/>
        <w:jc w:val="right"/>
        <w:rPr>
          <w:rFonts w:ascii="Times New Roman" w:eastAsia="Times New Roman" w:hAnsi="Times New Roman" w:cs="Times New Roman"/>
          <w:i/>
          <w:color w:val="000000" w:themeColor="text1"/>
          <w:sz w:val="28"/>
          <w:szCs w:val="28"/>
          <w:lang w:val="uk-UA"/>
        </w:rPr>
      </w:pPr>
      <w:r>
        <w:rPr>
          <w:rFonts w:ascii="Times New Roman" w:eastAsia="Times New Roman" w:hAnsi="Times New Roman" w:cs="Times New Roman"/>
          <w:i/>
          <w:color w:val="000000" w:themeColor="text1"/>
          <w:sz w:val="28"/>
          <w:szCs w:val="28"/>
          <w:lang w:val="uk-UA"/>
        </w:rPr>
        <w:lastRenderedPageBreak/>
        <w:t xml:space="preserve">Додаток </w:t>
      </w:r>
      <w:r w:rsidR="00CC7994">
        <w:rPr>
          <w:rFonts w:ascii="Times New Roman" w:eastAsia="Times New Roman" w:hAnsi="Times New Roman" w:cs="Times New Roman"/>
          <w:i/>
          <w:color w:val="000000" w:themeColor="text1"/>
          <w:sz w:val="28"/>
          <w:szCs w:val="28"/>
          <w:lang w:val="uk-UA"/>
        </w:rPr>
        <w:t>5</w:t>
      </w:r>
    </w:p>
    <w:p w14:paraId="7FC65753" w14:textId="77777777" w:rsidR="004A0431" w:rsidRDefault="004A0431" w:rsidP="00830B50">
      <w:pPr>
        <w:spacing w:line="200" w:lineRule="atLeast"/>
        <w:jc w:val="right"/>
        <w:rPr>
          <w:rFonts w:ascii="Times New Roman" w:eastAsia="Times New Roman" w:hAnsi="Times New Roman" w:cs="Times New Roman"/>
          <w:i/>
          <w:color w:val="000000" w:themeColor="text1"/>
          <w:sz w:val="28"/>
          <w:szCs w:val="28"/>
          <w:lang w:val="uk-UA"/>
        </w:rPr>
      </w:pPr>
    </w:p>
    <w:p w14:paraId="771107AE" w14:textId="77777777" w:rsidR="004A0431" w:rsidRDefault="004A0431" w:rsidP="004A0431">
      <w:pPr>
        <w:spacing w:line="200" w:lineRule="atLeast"/>
        <w:jc w:val="center"/>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t xml:space="preserve">Настанови з оцінювання клінічних навичок фізичного </w:t>
      </w:r>
      <w:r w:rsidR="003D70DD">
        <w:rPr>
          <w:rFonts w:ascii="Times New Roman" w:eastAsia="Times New Roman" w:hAnsi="Times New Roman" w:cs="Times New Roman"/>
          <w:b/>
          <w:color w:val="000000" w:themeColor="text1"/>
          <w:sz w:val="28"/>
          <w:szCs w:val="28"/>
          <w:lang w:val="uk-UA"/>
        </w:rPr>
        <w:t>терапевта</w:t>
      </w:r>
    </w:p>
    <w:p w14:paraId="63609A11" w14:textId="77777777" w:rsidR="003D70DD" w:rsidRPr="004A0431" w:rsidRDefault="003D70DD" w:rsidP="004A0431">
      <w:pPr>
        <w:spacing w:line="200" w:lineRule="atLeast"/>
        <w:jc w:val="center"/>
        <w:rPr>
          <w:rFonts w:ascii="Times New Roman" w:eastAsia="Times New Roman" w:hAnsi="Times New Roman" w:cs="Times New Roman"/>
          <w:b/>
          <w:color w:val="000000" w:themeColor="text1"/>
          <w:sz w:val="28"/>
          <w:szCs w:val="28"/>
          <w:lang w:val="uk-UA"/>
        </w:rPr>
      </w:pPr>
    </w:p>
    <w:tbl>
      <w:tblPr>
        <w:tblStyle w:val="a6"/>
        <w:tblW w:w="0" w:type="auto"/>
        <w:tblLook w:val="04A0" w:firstRow="1" w:lastRow="0" w:firstColumn="1" w:lastColumn="0" w:noHBand="0" w:noVBand="1"/>
      </w:tblPr>
      <w:tblGrid>
        <w:gridCol w:w="8906"/>
        <w:gridCol w:w="1944"/>
      </w:tblGrid>
      <w:tr w:rsidR="003D70DD" w:rsidRPr="00315725" w14:paraId="7B2D61CC" w14:textId="77777777" w:rsidTr="00315725">
        <w:tc>
          <w:tcPr>
            <w:tcW w:w="9322" w:type="dxa"/>
          </w:tcPr>
          <w:p w14:paraId="0C0361C2" w14:textId="77777777" w:rsidR="003D70DD" w:rsidRPr="00315725" w:rsidRDefault="00514593" w:rsidP="003D70DD">
            <w:pPr>
              <w:spacing w:line="200" w:lineRule="atLeast"/>
              <w:jc w:val="center"/>
              <w:rPr>
                <w:rFonts w:ascii="Times New Roman" w:eastAsia="Times New Roman" w:hAnsi="Times New Roman" w:cs="Times New Roman"/>
                <w:b/>
                <w:color w:val="000000" w:themeColor="text1"/>
                <w:sz w:val="28"/>
                <w:szCs w:val="28"/>
                <w:lang w:val="uk-UA"/>
              </w:rPr>
            </w:pPr>
            <w:r w:rsidRPr="00315725">
              <w:rPr>
                <w:rFonts w:ascii="Times New Roman" w:eastAsia="Times New Roman" w:hAnsi="Times New Roman" w:cs="Times New Roman"/>
                <w:b/>
                <w:color w:val="000000" w:themeColor="text1"/>
                <w:sz w:val="28"/>
                <w:szCs w:val="28"/>
                <w:lang w:val="uk-UA"/>
              </w:rPr>
              <w:t>Результати клінічного навчання баз</w:t>
            </w:r>
            <w:r w:rsidR="00B929B6" w:rsidRPr="00315725">
              <w:rPr>
                <w:rFonts w:ascii="Times New Roman" w:eastAsia="Times New Roman" w:hAnsi="Times New Roman" w:cs="Times New Roman"/>
                <w:b/>
                <w:color w:val="000000" w:themeColor="text1"/>
                <w:sz w:val="28"/>
                <w:szCs w:val="28"/>
                <w:lang w:val="uk-UA"/>
              </w:rPr>
              <w:t>о</w:t>
            </w:r>
            <w:r w:rsidRPr="00315725">
              <w:rPr>
                <w:rFonts w:ascii="Times New Roman" w:eastAsia="Times New Roman" w:hAnsi="Times New Roman" w:cs="Times New Roman"/>
                <w:b/>
                <w:color w:val="000000" w:themeColor="text1"/>
                <w:sz w:val="28"/>
                <w:szCs w:val="28"/>
                <w:lang w:val="uk-UA"/>
              </w:rPr>
              <w:t>вого</w:t>
            </w:r>
            <w:r w:rsidR="003B0BA8" w:rsidRPr="00315725">
              <w:rPr>
                <w:rFonts w:ascii="Times New Roman" w:eastAsia="Times New Roman" w:hAnsi="Times New Roman" w:cs="Times New Roman"/>
                <w:b/>
                <w:color w:val="000000" w:themeColor="text1"/>
                <w:sz w:val="28"/>
                <w:szCs w:val="28"/>
                <w:lang w:val="uk-UA"/>
              </w:rPr>
              <w:t xml:space="preserve"> рівня підготовки бакалавра за спеціальністю І7</w:t>
            </w:r>
            <w:r w:rsidR="00B929B6" w:rsidRPr="00315725">
              <w:rPr>
                <w:rFonts w:ascii="Times New Roman" w:eastAsia="Times New Roman" w:hAnsi="Times New Roman" w:cs="Times New Roman"/>
                <w:b/>
                <w:color w:val="000000" w:themeColor="text1"/>
                <w:sz w:val="28"/>
                <w:szCs w:val="28"/>
                <w:lang w:val="uk-UA"/>
              </w:rPr>
              <w:t xml:space="preserve"> </w:t>
            </w:r>
            <w:r w:rsidR="003B0BA8" w:rsidRPr="00315725">
              <w:rPr>
                <w:rFonts w:ascii="Times New Roman" w:eastAsia="Times New Roman" w:hAnsi="Times New Roman" w:cs="Times New Roman"/>
                <w:b/>
                <w:color w:val="000000" w:themeColor="text1"/>
                <w:sz w:val="28"/>
                <w:szCs w:val="28"/>
                <w:lang w:val="uk-UA"/>
              </w:rPr>
              <w:t>Терапія та реабілітація</w:t>
            </w:r>
            <w:r w:rsidR="00B929B6" w:rsidRPr="00315725">
              <w:rPr>
                <w:rFonts w:ascii="Times New Roman" w:eastAsia="Times New Roman" w:hAnsi="Times New Roman" w:cs="Times New Roman"/>
                <w:b/>
                <w:color w:val="000000" w:themeColor="text1"/>
                <w:sz w:val="28"/>
                <w:szCs w:val="28"/>
                <w:lang w:val="uk-UA"/>
              </w:rPr>
              <w:t>, спеціалізація Фізична терапія</w:t>
            </w:r>
          </w:p>
        </w:tc>
        <w:tc>
          <w:tcPr>
            <w:tcW w:w="1754" w:type="dxa"/>
          </w:tcPr>
          <w:p w14:paraId="78CA124F" w14:textId="77777777" w:rsidR="003D70DD" w:rsidRPr="00315725" w:rsidRDefault="00B929B6" w:rsidP="003D70DD">
            <w:pPr>
              <w:spacing w:line="200" w:lineRule="atLeast"/>
              <w:jc w:val="center"/>
              <w:rPr>
                <w:rFonts w:ascii="Times New Roman" w:eastAsia="Times New Roman" w:hAnsi="Times New Roman" w:cs="Times New Roman"/>
                <w:b/>
                <w:color w:val="000000" w:themeColor="text1"/>
                <w:sz w:val="28"/>
                <w:szCs w:val="28"/>
                <w:lang w:val="uk-UA"/>
              </w:rPr>
            </w:pPr>
            <w:r w:rsidRPr="00315725">
              <w:rPr>
                <w:rFonts w:ascii="Times New Roman" w:eastAsia="Times New Roman" w:hAnsi="Times New Roman" w:cs="Times New Roman"/>
                <w:b/>
                <w:color w:val="000000" w:themeColor="text1"/>
                <w:sz w:val="28"/>
                <w:szCs w:val="28"/>
                <w:lang w:val="uk-UA"/>
              </w:rPr>
              <w:t>Відповідність результату навчання</w:t>
            </w:r>
          </w:p>
        </w:tc>
      </w:tr>
      <w:tr w:rsidR="003D70DD" w:rsidRPr="00315725" w14:paraId="7A06A44E" w14:textId="77777777" w:rsidTr="00315725">
        <w:tc>
          <w:tcPr>
            <w:tcW w:w="9322" w:type="dxa"/>
          </w:tcPr>
          <w:p w14:paraId="170DCE1E" w14:textId="77777777" w:rsidR="003D70DD" w:rsidRPr="00315725" w:rsidRDefault="00B929B6"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І Розділ. Професійна практика:</w:t>
            </w:r>
          </w:p>
        </w:tc>
        <w:tc>
          <w:tcPr>
            <w:tcW w:w="1754" w:type="dxa"/>
          </w:tcPr>
          <w:p w14:paraId="07A903E2" w14:textId="77777777" w:rsidR="003D70DD" w:rsidRPr="00315725" w:rsidRDefault="003D70DD" w:rsidP="003D70DD">
            <w:pPr>
              <w:spacing w:line="200" w:lineRule="atLeast"/>
              <w:jc w:val="center"/>
              <w:rPr>
                <w:rFonts w:ascii="Times New Roman" w:eastAsia="Times New Roman" w:hAnsi="Times New Roman" w:cs="Times New Roman"/>
                <w:color w:val="000000" w:themeColor="text1"/>
                <w:sz w:val="28"/>
                <w:szCs w:val="28"/>
                <w:lang w:val="uk-UA"/>
              </w:rPr>
            </w:pPr>
          </w:p>
        </w:tc>
      </w:tr>
      <w:tr w:rsidR="003D70DD" w:rsidRPr="00315725" w14:paraId="23066AED" w14:textId="77777777" w:rsidTr="00315725">
        <w:tc>
          <w:tcPr>
            <w:tcW w:w="9322" w:type="dxa"/>
          </w:tcPr>
          <w:p w14:paraId="6BDA2ECF" w14:textId="77777777" w:rsidR="003D70DD" w:rsidRPr="00315725" w:rsidRDefault="00B929B6" w:rsidP="009F02A6">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І Безпека (Фундаментальний результат)</w:t>
            </w:r>
          </w:p>
          <w:p w14:paraId="2C429963" w14:textId="77777777" w:rsidR="00B929B6" w:rsidRPr="00315725" w:rsidRDefault="00B929B6" w:rsidP="009F02A6">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Підтримує безпечне середовище. Визначає фізіологічні та психологічні зміни у пацієнтів/клі</w:t>
            </w:r>
            <w:r w:rsidR="0087350E" w:rsidRPr="00315725">
              <w:rPr>
                <w:rFonts w:ascii="Times New Roman" w:eastAsia="Times New Roman" w:hAnsi="Times New Roman" w:cs="Times New Roman"/>
                <w:color w:val="000000" w:themeColor="text1"/>
                <w:sz w:val="28"/>
                <w:szCs w:val="28"/>
                <w:lang w:val="uk-UA"/>
              </w:rPr>
              <w:t>є</w:t>
            </w:r>
            <w:r w:rsidRPr="00315725">
              <w:rPr>
                <w:rFonts w:ascii="Times New Roman" w:eastAsia="Times New Roman" w:hAnsi="Times New Roman" w:cs="Times New Roman"/>
                <w:color w:val="000000" w:themeColor="text1"/>
                <w:sz w:val="28"/>
                <w:szCs w:val="28"/>
                <w:lang w:val="uk-UA"/>
              </w:rPr>
              <w:t xml:space="preserve">нтів і відповідним чином корегує втручання. Розуміє протипоказання та застереження щодо фізичної терапії, розуміє як поводити себе в разі виникнення ускладнень та погіршення стану </w:t>
            </w:r>
            <w:r w:rsidR="0087350E" w:rsidRPr="00315725">
              <w:rPr>
                <w:rFonts w:ascii="Times New Roman" w:eastAsia="Times New Roman" w:hAnsi="Times New Roman" w:cs="Times New Roman"/>
                <w:color w:val="000000" w:themeColor="text1"/>
                <w:sz w:val="28"/>
                <w:szCs w:val="28"/>
                <w:lang w:val="uk-UA"/>
              </w:rPr>
              <w:t>паціє</w:t>
            </w:r>
            <w:r w:rsidRPr="00315725">
              <w:rPr>
                <w:rFonts w:ascii="Times New Roman" w:eastAsia="Times New Roman" w:hAnsi="Times New Roman" w:cs="Times New Roman"/>
                <w:color w:val="000000" w:themeColor="text1"/>
                <w:sz w:val="28"/>
                <w:szCs w:val="28"/>
                <w:lang w:val="uk-UA"/>
              </w:rPr>
              <w:t>нта/клієнта під час занять, за потреби вміє надати допомогу.</w:t>
            </w:r>
          </w:p>
          <w:p w14:paraId="12032AE2" w14:textId="77777777" w:rsidR="00B929B6" w:rsidRPr="00315725" w:rsidRDefault="00B929B6" w:rsidP="009F02A6">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Безпечно працює без ризику для пацієнту/клієнта, себе та інших (</w:t>
            </w:r>
            <w:r w:rsidR="0087350E" w:rsidRPr="00315725">
              <w:rPr>
                <w:rFonts w:ascii="Times New Roman" w:eastAsia="Times New Roman" w:hAnsi="Times New Roman" w:cs="Times New Roman"/>
                <w:color w:val="000000" w:themeColor="text1"/>
                <w:sz w:val="28"/>
                <w:szCs w:val="28"/>
                <w:lang w:val="uk-UA"/>
              </w:rPr>
              <w:t>використовує належ</w:t>
            </w:r>
            <w:r w:rsidRPr="00315725">
              <w:rPr>
                <w:rFonts w:ascii="Times New Roman" w:eastAsia="Times New Roman" w:hAnsi="Times New Roman" w:cs="Times New Roman"/>
                <w:color w:val="000000" w:themeColor="text1"/>
                <w:sz w:val="28"/>
                <w:szCs w:val="28"/>
                <w:lang w:val="uk-UA"/>
              </w:rPr>
              <w:t xml:space="preserve">ну біомеханіку, рівень відповідної допомоги підчас втручання та активності). За необхідності </w:t>
            </w:r>
            <w:r w:rsidR="0087350E" w:rsidRPr="00315725">
              <w:rPr>
                <w:rFonts w:ascii="Times New Roman" w:eastAsia="Times New Roman" w:hAnsi="Times New Roman" w:cs="Times New Roman"/>
                <w:color w:val="000000" w:themeColor="text1"/>
                <w:sz w:val="28"/>
                <w:szCs w:val="28"/>
                <w:lang w:val="uk-UA"/>
              </w:rPr>
              <w:t>звертається за</w:t>
            </w:r>
            <w:r w:rsidR="000D4793" w:rsidRPr="00315725">
              <w:rPr>
                <w:rFonts w:ascii="Times New Roman" w:eastAsia="Times New Roman" w:hAnsi="Times New Roman" w:cs="Times New Roman"/>
                <w:color w:val="000000" w:themeColor="text1"/>
                <w:sz w:val="28"/>
                <w:szCs w:val="28"/>
                <w:lang w:val="uk-UA"/>
              </w:rPr>
              <w:t xml:space="preserve"> </w:t>
            </w:r>
            <w:r w:rsidR="0087350E" w:rsidRPr="00315725">
              <w:rPr>
                <w:rFonts w:ascii="Times New Roman" w:eastAsia="Times New Roman" w:hAnsi="Times New Roman" w:cs="Times New Roman"/>
                <w:color w:val="000000" w:themeColor="text1"/>
                <w:sz w:val="28"/>
                <w:szCs w:val="28"/>
                <w:lang w:val="uk-UA"/>
              </w:rPr>
              <w:t>допомогою.</w:t>
            </w:r>
          </w:p>
          <w:p w14:paraId="1E90D142" w14:textId="77777777" w:rsidR="0087350E" w:rsidRPr="00315725" w:rsidRDefault="0087350E" w:rsidP="009F02A6">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Дотримується політик та процедур охорони праці, включа</w:t>
            </w:r>
            <w:r w:rsidR="000D4793" w:rsidRPr="00315725">
              <w:rPr>
                <w:rFonts w:ascii="Times New Roman" w:eastAsia="Times New Roman" w:hAnsi="Times New Roman" w:cs="Times New Roman"/>
                <w:color w:val="000000" w:themeColor="text1"/>
                <w:sz w:val="28"/>
                <w:szCs w:val="28"/>
                <w:lang w:val="uk-UA"/>
              </w:rPr>
              <w:t xml:space="preserve">ючи порядок запобігання </w:t>
            </w:r>
            <w:r w:rsidR="00F305A9" w:rsidRPr="00315725">
              <w:rPr>
                <w:rFonts w:ascii="Times New Roman" w:eastAsia="Times New Roman" w:hAnsi="Times New Roman" w:cs="Times New Roman"/>
                <w:color w:val="000000" w:themeColor="text1"/>
                <w:sz w:val="28"/>
                <w:szCs w:val="28"/>
                <w:lang w:val="uk-UA"/>
              </w:rPr>
              <w:t xml:space="preserve">появи та поширенню </w:t>
            </w:r>
            <w:r w:rsidR="000D4793" w:rsidRPr="00315725">
              <w:rPr>
                <w:rFonts w:ascii="Times New Roman" w:eastAsia="Times New Roman" w:hAnsi="Times New Roman" w:cs="Times New Roman"/>
                <w:color w:val="000000" w:themeColor="text1"/>
                <w:sz w:val="28"/>
                <w:szCs w:val="28"/>
                <w:lang w:val="uk-UA"/>
              </w:rPr>
              <w:t>інфекці</w:t>
            </w:r>
            <w:r w:rsidR="00F305A9" w:rsidRPr="00315725">
              <w:rPr>
                <w:rFonts w:ascii="Times New Roman" w:eastAsia="Times New Roman" w:hAnsi="Times New Roman" w:cs="Times New Roman"/>
                <w:color w:val="000000" w:themeColor="text1"/>
                <w:sz w:val="28"/>
                <w:szCs w:val="28"/>
                <w:lang w:val="uk-UA"/>
              </w:rPr>
              <w:t xml:space="preserve">й та інфекційного </w:t>
            </w:r>
            <w:r w:rsidR="008126BF" w:rsidRPr="00315725">
              <w:rPr>
                <w:rFonts w:ascii="Times New Roman" w:eastAsia="Times New Roman" w:hAnsi="Times New Roman" w:cs="Times New Roman"/>
                <w:color w:val="000000" w:themeColor="text1"/>
                <w:sz w:val="28"/>
                <w:szCs w:val="28"/>
                <w:lang w:val="uk-UA"/>
              </w:rPr>
              <w:t>контролю</w:t>
            </w:r>
            <w:r w:rsidR="00F305A9" w:rsidRPr="00315725">
              <w:rPr>
                <w:rFonts w:ascii="Times New Roman" w:eastAsia="Times New Roman" w:hAnsi="Times New Roman" w:cs="Times New Roman"/>
                <w:color w:val="000000" w:themeColor="text1"/>
                <w:sz w:val="28"/>
                <w:szCs w:val="28"/>
                <w:lang w:val="uk-UA"/>
              </w:rPr>
              <w:t xml:space="preserve"> (використовує засоби </w:t>
            </w:r>
            <w:r w:rsidR="008126BF" w:rsidRPr="00315725">
              <w:rPr>
                <w:rFonts w:ascii="Times New Roman" w:eastAsia="Times New Roman" w:hAnsi="Times New Roman" w:cs="Times New Roman"/>
                <w:color w:val="000000" w:themeColor="text1"/>
                <w:sz w:val="28"/>
                <w:szCs w:val="28"/>
                <w:lang w:val="uk-UA"/>
              </w:rPr>
              <w:t>індивідуального</w:t>
            </w:r>
            <w:r w:rsidR="00F305A9" w:rsidRPr="00315725">
              <w:rPr>
                <w:rFonts w:ascii="Times New Roman" w:eastAsia="Times New Roman" w:hAnsi="Times New Roman" w:cs="Times New Roman"/>
                <w:color w:val="000000" w:themeColor="text1"/>
                <w:sz w:val="28"/>
                <w:szCs w:val="28"/>
                <w:lang w:val="uk-UA"/>
              </w:rPr>
              <w:t xml:space="preserve"> захисту, спеціальне обладнання, дотримується правил гігієни).</w:t>
            </w:r>
          </w:p>
        </w:tc>
        <w:tc>
          <w:tcPr>
            <w:tcW w:w="1754" w:type="dxa"/>
          </w:tcPr>
          <w:p w14:paraId="34B88A73" w14:textId="77777777" w:rsidR="003D70DD" w:rsidRPr="00315725" w:rsidRDefault="00DE2F2A"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07.</w:t>
            </w:r>
          </w:p>
          <w:p w14:paraId="26A41D78" w14:textId="77777777" w:rsidR="00DE2F2A" w:rsidRPr="00315725" w:rsidRDefault="00DE2F2A"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09.</w:t>
            </w:r>
          </w:p>
          <w:p w14:paraId="010B4736" w14:textId="77777777" w:rsidR="00DE2F2A" w:rsidRPr="00315725" w:rsidRDefault="00DE2F2A"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14.</w:t>
            </w:r>
          </w:p>
          <w:p w14:paraId="28B78217" w14:textId="77777777" w:rsidR="00DE2F2A" w:rsidRPr="00315725" w:rsidRDefault="00DE2F2A"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15.</w:t>
            </w:r>
          </w:p>
        </w:tc>
      </w:tr>
      <w:tr w:rsidR="003D70DD" w:rsidRPr="00315725" w14:paraId="6FE5895A" w14:textId="77777777" w:rsidTr="00315725">
        <w:tc>
          <w:tcPr>
            <w:tcW w:w="9322" w:type="dxa"/>
          </w:tcPr>
          <w:p w14:paraId="4840B869" w14:textId="77777777" w:rsidR="003D70DD" w:rsidRPr="00315725" w:rsidRDefault="00F305A9" w:rsidP="00570CC9">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2. Професійна поведінка (Фундаментальний результат)</w:t>
            </w:r>
          </w:p>
          <w:p w14:paraId="75EF8013" w14:textId="77777777" w:rsidR="009035E0" w:rsidRPr="00315725" w:rsidRDefault="009035E0" w:rsidP="00570CC9">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Демонструє професійне поведінку у будь-яких ситуаціях відповідно до </w:t>
            </w:r>
            <w:r w:rsidR="00CA488A" w:rsidRPr="00315725">
              <w:rPr>
                <w:rFonts w:ascii="Times New Roman" w:eastAsia="Times New Roman" w:hAnsi="Times New Roman" w:cs="Times New Roman"/>
                <w:color w:val="000000" w:themeColor="text1"/>
                <w:sz w:val="28"/>
                <w:szCs w:val="28"/>
                <w:lang w:val="uk-UA"/>
              </w:rPr>
              <w:t>законодавчих</w:t>
            </w:r>
            <w:r w:rsidRPr="00315725">
              <w:rPr>
                <w:rFonts w:ascii="Times New Roman" w:eastAsia="Times New Roman" w:hAnsi="Times New Roman" w:cs="Times New Roman"/>
                <w:color w:val="000000" w:themeColor="text1"/>
                <w:sz w:val="28"/>
                <w:szCs w:val="28"/>
                <w:lang w:val="uk-UA"/>
              </w:rPr>
              <w:t>, етичних та</w:t>
            </w:r>
            <w:r w:rsidR="00CA488A" w:rsidRPr="00315725">
              <w:rPr>
                <w:rFonts w:ascii="Times New Roman" w:eastAsia="Times New Roman" w:hAnsi="Times New Roman" w:cs="Times New Roman"/>
                <w:color w:val="000000" w:themeColor="text1"/>
                <w:sz w:val="28"/>
                <w:szCs w:val="28"/>
                <w:lang w:val="uk-UA"/>
              </w:rPr>
              <w:t xml:space="preserve"> </w:t>
            </w:r>
            <w:r w:rsidRPr="00315725">
              <w:rPr>
                <w:rFonts w:ascii="Times New Roman" w:eastAsia="Times New Roman" w:hAnsi="Times New Roman" w:cs="Times New Roman"/>
                <w:color w:val="000000" w:themeColor="text1"/>
                <w:sz w:val="28"/>
                <w:szCs w:val="28"/>
                <w:lang w:val="uk-UA"/>
              </w:rPr>
              <w:t>практичних професійних</w:t>
            </w:r>
            <w:r w:rsidR="00CA488A" w:rsidRPr="00315725">
              <w:rPr>
                <w:rFonts w:ascii="Times New Roman" w:eastAsia="Times New Roman" w:hAnsi="Times New Roman" w:cs="Times New Roman"/>
                <w:color w:val="000000" w:themeColor="text1"/>
                <w:sz w:val="28"/>
                <w:szCs w:val="28"/>
                <w:lang w:val="uk-UA"/>
              </w:rPr>
              <w:t xml:space="preserve"> </w:t>
            </w:r>
            <w:r w:rsidRPr="00315725">
              <w:rPr>
                <w:rFonts w:ascii="Times New Roman" w:eastAsia="Times New Roman" w:hAnsi="Times New Roman" w:cs="Times New Roman"/>
                <w:color w:val="000000" w:themeColor="text1"/>
                <w:sz w:val="28"/>
                <w:szCs w:val="28"/>
                <w:lang w:val="uk-UA"/>
              </w:rPr>
              <w:t>настанов. Дотримується політики та процедур закладу, включаючи години роботи та відповідний одяг.</w:t>
            </w:r>
          </w:p>
          <w:p w14:paraId="00115F07" w14:textId="77777777" w:rsidR="009035E0" w:rsidRPr="00315725" w:rsidRDefault="009035E0" w:rsidP="00570CC9">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Приходить добре</w:t>
            </w:r>
            <w:r w:rsidR="00CA488A" w:rsidRPr="00315725">
              <w:rPr>
                <w:rFonts w:ascii="Times New Roman" w:eastAsia="Times New Roman" w:hAnsi="Times New Roman" w:cs="Times New Roman"/>
                <w:color w:val="000000" w:themeColor="text1"/>
                <w:sz w:val="28"/>
                <w:szCs w:val="28"/>
                <w:lang w:val="uk-UA"/>
              </w:rPr>
              <w:t xml:space="preserve"> підготовлений, пропонує </w:t>
            </w:r>
            <w:r w:rsidRPr="00315725">
              <w:rPr>
                <w:rFonts w:ascii="Times New Roman" w:eastAsia="Times New Roman" w:hAnsi="Times New Roman" w:cs="Times New Roman"/>
                <w:color w:val="000000" w:themeColor="text1"/>
                <w:sz w:val="28"/>
                <w:szCs w:val="28"/>
                <w:lang w:val="uk-UA"/>
              </w:rPr>
              <w:t>допомогу, шукає можливості для</w:t>
            </w:r>
            <w:r w:rsidR="00ED0B2E" w:rsidRPr="00315725">
              <w:rPr>
                <w:rFonts w:ascii="Times New Roman" w:eastAsia="Times New Roman" w:hAnsi="Times New Roman" w:cs="Times New Roman"/>
                <w:color w:val="000000" w:themeColor="text1"/>
                <w:sz w:val="28"/>
                <w:szCs w:val="28"/>
                <w:lang w:val="uk-UA"/>
              </w:rPr>
              <w:t xml:space="preserve"> </w:t>
            </w:r>
            <w:r w:rsidRPr="00315725">
              <w:rPr>
                <w:rFonts w:ascii="Times New Roman" w:eastAsia="Times New Roman" w:hAnsi="Times New Roman" w:cs="Times New Roman"/>
                <w:color w:val="000000" w:themeColor="text1"/>
                <w:sz w:val="28"/>
                <w:szCs w:val="28"/>
                <w:lang w:val="uk-UA"/>
              </w:rPr>
              <w:t>навчання.</w:t>
            </w:r>
          </w:p>
          <w:p w14:paraId="35774844" w14:textId="77777777" w:rsidR="00F305A9" w:rsidRPr="00315725" w:rsidRDefault="00ED0B2E" w:rsidP="0076637B">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Ставить потреби па</w:t>
            </w:r>
            <w:r w:rsidR="009035E0" w:rsidRPr="00315725">
              <w:rPr>
                <w:rFonts w:ascii="Times New Roman" w:eastAsia="Times New Roman" w:hAnsi="Times New Roman" w:cs="Times New Roman"/>
                <w:color w:val="000000" w:themeColor="text1"/>
                <w:sz w:val="28"/>
                <w:szCs w:val="28"/>
                <w:lang w:val="uk-UA"/>
              </w:rPr>
              <w:t>цієнта/</w:t>
            </w:r>
            <w:r w:rsidR="0076637B" w:rsidRPr="00315725">
              <w:rPr>
                <w:rFonts w:ascii="Times New Roman" w:eastAsia="Times New Roman" w:hAnsi="Times New Roman" w:cs="Times New Roman"/>
                <w:color w:val="000000" w:themeColor="text1"/>
                <w:sz w:val="28"/>
                <w:szCs w:val="28"/>
                <w:lang w:val="uk-UA"/>
              </w:rPr>
              <w:t>клієнта вище власних інтересів. Підтримує конфіденційність пацієнта/клієнта відповідно до кращих практик та нормативно-правових стандартів. Цінує гідність/</w:t>
            </w:r>
            <w:proofErr w:type="spellStart"/>
            <w:r w:rsidR="0076637B" w:rsidRPr="00315725">
              <w:rPr>
                <w:rFonts w:ascii="Times New Roman" w:eastAsia="Times New Roman" w:hAnsi="Times New Roman" w:cs="Times New Roman"/>
                <w:color w:val="000000" w:themeColor="text1"/>
                <w:sz w:val="28"/>
                <w:szCs w:val="28"/>
                <w:lang w:val="uk-UA"/>
              </w:rPr>
              <w:t>приватність</w:t>
            </w:r>
            <w:proofErr w:type="spellEnd"/>
            <w:r w:rsidR="0076637B" w:rsidRPr="00315725">
              <w:rPr>
                <w:rFonts w:ascii="Times New Roman" w:eastAsia="Times New Roman" w:hAnsi="Times New Roman" w:cs="Times New Roman"/>
                <w:color w:val="000000" w:themeColor="text1"/>
                <w:sz w:val="28"/>
                <w:szCs w:val="28"/>
                <w:lang w:val="uk-UA"/>
              </w:rPr>
              <w:t xml:space="preserve"> пацієнта/клієнта як особи.</w:t>
            </w:r>
          </w:p>
        </w:tc>
        <w:tc>
          <w:tcPr>
            <w:tcW w:w="1754" w:type="dxa"/>
          </w:tcPr>
          <w:p w14:paraId="3C1C1F70" w14:textId="77777777" w:rsidR="003D70DD" w:rsidRPr="00315725" w:rsidRDefault="00A921CF"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13.</w:t>
            </w:r>
          </w:p>
          <w:p w14:paraId="1DEEDEC9" w14:textId="77777777" w:rsidR="00A921CF" w:rsidRPr="00315725" w:rsidRDefault="00A921CF"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19.</w:t>
            </w:r>
          </w:p>
        </w:tc>
      </w:tr>
      <w:tr w:rsidR="003D70DD" w:rsidRPr="00315725" w14:paraId="1DE5E952" w14:textId="77777777" w:rsidTr="00315725">
        <w:tc>
          <w:tcPr>
            <w:tcW w:w="9322" w:type="dxa"/>
          </w:tcPr>
          <w:p w14:paraId="53D334B6" w14:textId="77777777" w:rsidR="003D70DD" w:rsidRPr="00315725" w:rsidRDefault="0076637B" w:rsidP="0076637B">
            <w:pPr>
              <w:spacing w:line="200" w:lineRule="atLeast"/>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3. Комунікація (Фундаментальний результат)</w:t>
            </w:r>
          </w:p>
          <w:p w14:paraId="6899FD10" w14:textId="77777777" w:rsidR="0076637B" w:rsidRPr="00315725" w:rsidRDefault="0076637B" w:rsidP="0076637B">
            <w:pPr>
              <w:spacing w:line="200" w:lineRule="atLeast"/>
              <w:ind w:firstLine="284"/>
              <w:jc w:val="both"/>
              <w:rPr>
                <w:rFonts w:ascii="Times New Roman" w:eastAsia="Times New Roman" w:hAnsi="Times New Roman" w:cs="Times New Roman"/>
                <w:color w:val="000000" w:themeColor="text1"/>
                <w:sz w:val="28"/>
                <w:szCs w:val="28"/>
                <w:lang w:val="uk-UA"/>
              </w:rPr>
            </w:pPr>
            <w:proofErr w:type="spellStart"/>
            <w:r w:rsidRPr="00315725">
              <w:rPr>
                <w:rFonts w:ascii="Times New Roman" w:eastAsia="Times New Roman" w:hAnsi="Times New Roman" w:cs="Times New Roman"/>
                <w:color w:val="000000" w:themeColor="text1"/>
                <w:sz w:val="28"/>
                <w:szCs w:val="28"/>
                <w:lang w:val="uk-UA"/>
              </w:rPr>
              <w:t>Комунікує</w:t>
            </w:r>
            <w:proofErr w:type="spellEnd"/>
            <w:r w:rsidRPr="00315725">
              <w:rPr>
                <w:rFonts w:ascii="Times New Roman" w:eastAsia="Times New Roman" w:hAnsi="Times New Roman" w:cs="Times New Roman"/>
                <w:color w:val="000000" w:themeColor="text1"/>
                <w:sz w:val="28"/>
                <w:szCs w:val="28"/>
                <w:lang w:val="uk-UA"/>
              </w:rPr>
              <w:t xml:space="preserve"> вербально та </w:t>
            </w:r>
            <w:proofErr w:type="spellStart"/>
            <w:r w:rsidRPr="00315725">
              <w:rPr>
                <w:rFonts w:ascii="Times New Roman" w:eastAsia="Times New Roman" w:hAnsi="Times New Roman" w:cs="Times New Roman"/>
                <w:color w:val="000000" w:themeColor="text1"/>
                <w:sz w:val="28"/>
                <w:szCs w:val="28"/>
                <w:lang w:val="uk-UA"/>
              </w:rPr>
              <w:t>невербально</w:t>
            </w:r>
            <w:proofErr w:type="spellEnd"/>
            <w:r w:rsidRPr="00315725">
              <w:rPr>
                <w:rFonts w:ascii="Times New Roman" w:eastAsia="Times New Roman" w:hAnsi="Times New Roman" w:cs="Times New Roman"/>
                <w:color w:val="000000" w:themeColor="text1"/>
                <w:sz w:val="28"/>
                <w:szCs w:val="28"/>
                <w:lang w:val="uk-UA"/>
              </w:rPr>
              <w:t xml:space="preserve">, професійно та своєчасно з членами </w:t>
            </w:r>
            <w:proofErr w:type="spellStart"/>
            <w:r w:rsidRPr="00315725">
              <w:rPr>
                <w:rFonts w:ascii="Times New Roman" w:eastAsia="Times New Roman" w:hAnsi="Times New Roman" w:cs="Times New Roman"/>
                <w:color w:val="000000" w:themeColor="text1"/>
                <w:sz w:val="28"/>
                <w:szCs w:val="28"/>
                <w:lang w:val="uk-UA"/>
              </w:rPr>
              <w:t>мультидисциплінарної</w:t>
            </w:r>
            <w:proofErr w:type="spellEnd"/>
            <w:r w:rsidRPr="00315725">
              <w:rPr>
                <w:rFonts w:ascii="Times New Roman" w:eastAsia="Times New Roman" w:hAnsi="Times New Roman" w:cs="Times New Roman"/>
                <w:color w:val="000000" w:themeColor="text1"/>
                <w:sz w:val="28"/>
                <w:szCs w:val="28"/>
                <w:lang w:val="uk-UA"/>
              </w:rPr>
              <w:t xml:space="preserve"> реабілітаційної команди, пацієнтом/клієнтом, родиною, доглядачами. </w:t>
            </w:r>
            <w:proofErr w:type="spellStart"/>
            <w:r w:rsidRPr="00315725">
              <w:rPr>
                <w:rFonts w:ascii="Times New Roman" w:eastAsia="Times New Roman" w:hAnsi="Times New Roman" w:cs="Times New Roman"/>
                <w:color w:val="000000" w:themeColor="text1"/>
                <w:sz w:val="28"/>
                <w:szCs w:val="28"/>
                <w:lang w:val="uk-UA"/>
              </w:rPr>
              <w:t>Комунікує</w:t>
            </w:r>
            <w:proofErr w:type="spellEnd"/>
            <w:r w:rsidRPr="00315725">
              <w:rPr>
                <w:rFonts w:ascii="Times New Roman" w:eastAsia="Times New Roman" w:hAnsi="Times New Roman" w:cs="Times New Roman"/>
                <w:color w:val="000000" w:themeColor="text1"/>
                <w:sz w:val="28"/>
                <w:szCs w:val="28"/>
                <w:lang w:val="uk-UA"/>
              </w:rPr>
              <w:t xml:space="preserve"> відповідно ситуаційним потребам</w:t>
            </w:r>
            <w:r w:rsidR="00705641" w:rsidRPr="00315725">
              <w:rPr>
                <w:rFonts w:ascii="Times New Roman" w:eastAsia="Times New Roman" w:hAnsi="Times New Roman" w:cs="Times New Roman"/>
                <w:color w:val="000000" w:themeColor="text1"/>
                <w:sz w:val="28"/>
                <w:szCs w:val="28"/>
                <w:lang w:val="uk-UA"/>
              </w:rPr>
              <w:t xml:space="preserve">, обирає відповідний час, </w:t>
            </w:r>
            <w:r w:rsidRPr="00315725">
              <w:rPr>
                <w:rFonts w:ascii="Times New Roman" w:eastAsia="Times New Roman" w:hAnsi="Times New Roman" w:cs="Times New Roman"/>
                <w:color w:val="000000" w:themeColor="text1"/>
                <w:sz w:val="28"/>
                <w:szCs w:val="28"/>
                <w:lang w:val="uk-UA"/>
              </w:rPr>
              <w:t>місце</w:t>
            </w:r>
            <w:r w:rsidR="00E10A04" w:rsidRPr="00315725">
              <w:rPr>
                <w:rFonts w:ascii="Times New Roman" w:eastAsia="Times New Roman" w:hAnsi="Times New Roman" w:cs="Times New Roman"/>
                <w:color w:val="000000" w:themeColor="text1"/>
                <w:sz w:val="28"/>
                <w:szCs w:val="28"/>
                <w:lang w:val="uk-UA"/>
              </w:rPr>
              <w:t xml:space="preserve">, тему та аудиторію для спілкування. </w:t>
            </w:r>
            <w:r w:rsidR="00F02094" w:rsidRPr="00315725">
              <w:rPr>
                <w:rFonts w:ascii="Times New Roman" w:eastAsia="Times New Roman" w:hAnsi="Times New Roman" w:cs="Times New Roman"/>
                <w:color w:val="000000" w:themeColor="text1"/>
                <w:sz w:val="28"/>
                <w:szCs w:val="28"/>
                <w:lang w:val="uk-UA"/>
              </w:rPr>
              <w:t>Намагається</w:t>
            </w:r>
            <w:r w:rsidR="00E10A04" w:rsidRPr="00315725">
              <w:rPr>
                <w:rFonts w:ascii="Times New Roman" w:eastAsia="Times New Roman" w:hAnsi="Times New Roman" w:cs="Times New Roman"/>
                <w:color w:val="000000" w:themeColor="text1"/>
                <w:sz w:val="28"/>
                <w:szCs w:val="28"/>
                <w:lang w:val="uk-UA"/>
              </w:rPr>
              <w:t xml:space="preserve"> попередити чи </w:t>
            </w:r>
            <w:proofErr w:type="spellStart"/>
            <w:r w:rsidR="00E10A04" w:rsidRPr="00315725">
              <w:rPr>
                <w:rFonts w:ascii="Times New Roman" w:eastAsia="Times New Roman" w:hAnsi="Times New Roman" w:cs="Times New Roman"/>
                <w:color w:val="000000" w:themeColor="text1"/>
                <w:sz w:val="28"/>
                <w:szCs w:val="28"/>
                <w:lang w:val="uk-UA"/>
              </w:rPr>
              <w:t>конструктивно</w:t>
            </w:r>
            <w:proofErr w:type="spellEnd"/>
            <w:r w:rsidR="00E10A04" w:rsidRPr="00315725">
              <w:rPr>
                <w:rFonts w:ascii="Times New Roman" w:eastAsia="Times New Roman" w:hAnsi="Times New Roman" w:cs="Times New Roman"/>
                <w:color w:val="000000" w:themeColor="text1"/>
                <w:sz w:val="28"/>
                <w:szCs w:val="28"/>
                <w:lang w:val="uk-UA"/>
              </w:rPr>
              <w:t xml:space="preserve"> вирішити конфліктні ситуації</w:t>
            </w:r>
          </w:p>
        </w:tc>
        <w:tc>
          <w:tcPr>
            <w:tcW w:w="1754" w:type="dxa"/>
          </w:tcPr>
          <w:p w14:paraId="768E2B92" w14:textId="77777777" w:rsidR="003D70DD" w:rsidRPr="00315725" w:rsidRDefault="00E10A04"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02.</w:t>
            </w:r>
          </w:p>
          <w:p w14:paraId="472A7B4C" w14:textId="77777777" w:rsidR="00E10A04" w:rsidRPr="00315725" w:rsidRDefault="00E10A04"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03.</w:t>
            </w:r>
          </w:p>
          <w:p w14:paraId="43C8E4CE" w14:textId="77777777" w:rsidR="00E10A04" w:rsidRPr="00315725" w:rsidRDefault="00E10A04" w:rsidP="003D70DD">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16.</w:t>
            </w:r>
          </w:p>
          <w:p w14:paraId="0CFE96A5" w14:textId="77777777" w:rsidR="00E10A04" w:rsidRPr="00315725" w:rsidRDefault="00E10A04" w:rsidP="00E10A04">
            <w:pPr>
              <w:spacing w:line="200" w:lineRule="atLeast"/>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17.</w:t>
            </w:r>
          </w:p>
        </w:tc>
      </w:tr>
      <w:tr w:rsidR="003D70DD" w:rsidRPr="00315725" w14:paraId="643B9856" w14:textId="77777777" w:rsidTr="00315725">
        <w:tc>
          <w:tcPr>
            <w:tcW w:w="9322" w:type="dxa"/>
          </w:tcPr>
          <w:p w14:paraId="1834BD2B" w14:textId="77777777" w:rsidR="003D70DD" w:rsidRPr="00315725" w:rsidRDefault="00F02094" w:rsidP="005723C8">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4. Професійний розвиток (Фундаментальний результат)</w:t>
            </w:r>
          </w:p>
          <w:p w14:paraId="3A49CDF3" w14:textId="77777777" w:rsidR="00F02094" w:rsidRPr="00315725" w:rsidRDefault="00F02094" w:rsidP="005723C8">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Визначає свої сильні та слабкі сторони під час клінічного навчання.</w:t>
            </w:r>
            <w:r w:rsidR="008D4A04" w:rsidRPr="00315725">
              <w:rPr>
                <w:rFonts w:ascii="Times New Roman" w:eastAsia="Times New Roman" w:hAnsi="Times New Roman" w:cs="Times New Roman"/>
                <w:color w:val="000000" w:themeColor="text1"/>
                <w:sz w:val="28"/>
                <w:szCs w:val="28"/>
                <w:lang w:val="uk-UA"/>
              </w:rPr>
              <w:t xml:space="preserve"> За необхідності звертається за допомогою до фізичного терапевта/іншого фахівця щодо подолання обмежень чи вирішення проблем пацієнтів/клієнтів. Шукає та приймає досвід навчання для підвищення клінічної та професійної ефективності.</w:t>
            </w:r>
          </w:p>
          <w:p w14:paraId="3C6EA703" w14:textId="77777777" w:rsidR="008D4A04" w:rsidRPr="00315725" w:rsidRDefault="008D4A04" w:rsidP="005723C8">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lastRenderedPageBreak/>
              <w:t xml:space="preserve">Оцінює себе для </w:t>
            </w:r>
            <w:r w:rsidR="0061532D" w:rsidRPr="00315725">
              <w:rPr>
                <w:rFonts w:ascii="Times New Roman" w:eastAsia="Times New Roman" w:hAnsi="Times New Roman" w:cs="Times New Roman"/>
                <w:color w:val="000000" w:themeColor="text1"/>
                <w:sz w:val="28"/>
                <w:szCs w:val="28"/>
                <w:lang w:val="uk-UA"/>
              </w:rPr>
              <w:t>покращення клінічної та професійної продуктивності. Шукає зворотного зв’язку від інших для покращення клінічної практики. Демонструє позитивне ставлення до зворотного зв’язку</w:t>
            </w:r>
            <w:r w:rsidR="009B076C" w:rsidRPr="00315725">
              <w:rPr>
                <w:rFonts w:ascii="Times New Roman" w:eastAsia="Times New Roman" w:hAnsi="Times New Roman" w:cs="Times New Roman"/>
                <w:color w:val="000000" w:themeColor="text1"/>
                <w:sz w:val="28"/>
                <w:szCs w:val="28"/>
                <w:lang w:val="uk-UA"/>
              </w:rPr>
              <w:t>.</w:t>
            </w:r>
          </w:p>
          <w:p w14:paraId="7C09FFB8" w14:textId="77777777" w:rsidR="009B076C" w:rsidRPr="00315725" w:rsidRDefault="009B076C" w:rsidP="005723C8">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Включає зворотній зв’язок у майбутній досвід. Надає зворотній зв’язок іншим, враховуючи потреби одержувача.</w:t>
            </w:r>
          </w:p>
        </w:tc>
        <w:tc>
          <w:tcPr>
            <w:tcW w:w="1754" w:type="dxa"/>
          </w:tcPr>
          <w:p w14:paraId="26A429AF" w14:textId="77777777" w:rsidR="003D70DD" w:rsidRPr="00315725" w:rsidRDefault="0061532D"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lastRenderedPageBreak/>
              <w:t>РН 09.</w:t>
            </w:r>
          </w:p>
          <w:p w14:paraId="02DFF160" w14:textId="77777777" w:rsidR="0061532D" w:rsidRPr="00315725" w:rsidRDefault="0061532D"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19.</w:t>
            </w:r>
          </w:p>
        </w:tc>
      </w:tr>
      <w:tr w:rsidR="003D70DD" w:rsidRPr="00315725" w14:paraId="072E7D22" w14:textId="77777777" w:rsidTr="00315725">
        <w:tc>
          <w:tcPr>
            <w:tcW w:w="9322" w:type="dxa"/>
          </w:tcPr>
          <w:p w14:paraId="5D4FF861" w14:textId="77777777" w:rsidR="003D70DD" w:rsidRPr="00315725" w:rsidRDefault="005723C8" w:rsidP="005723C8">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lastRenderedPageBreak/>
              <w:t>5. Відпов</w:t>
            </w:r>
            <w:r w:rsidR="0008235C" w:rsidRPr="00315725">
              <w:rPr>
                <w:rFonts w:ascii="Times New Roman" w:eastAsia="Times New Roman" w:hAnsi="Times New Roman" w:cs="Times New Roman"/>
                <w:color w:val="000000" w:themeColor="text1"/>
                <w:sz w:val="28"/>
                <w:szCs w:val="28"/>
                <w:lang w:val="uk-UA"/>
              </w:rPr>
              <w:t>ідальність.</w:t>
            </w:r>
          </w:p>
          <w:p w14:paraId="5FF8899D" w14:textId="77777777" w:rsidR="0008235C" w:rsidRPr="00315725" w:rsidRDefault="0008235C" w:rsidP="005723C8">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Визначає, визнає та приймає відповідальність за свої дії та повідомляє про помилки. Несе відповідальність за навчання, </w:t>
            </w:r>
            <w:r w:rsidR="005B67A7" w:rsidRPr="00315725">
              <w:rPr>
                <w:rFonts w:ascii="Times New Roman" w:eastAsia="Times New Roman" w:hAnsi="Times New Roman" w:cs="Times New Roman"/>
                <w:color w:val="000000" w:themeColor="text1"/>
                <w:sz w:val="28"/>
                <w:szCs w:val="28"/>
                <w:lang w:val="uk-UA"/>
              </w:rPr>
              <w:t>організацію</w:t>
            </w:r>
            <w:r w:rsidRPr="00315725">
              <w:rPr>
                <w:rFonts w:ascii="Times New Roman" w:eastAsia="Times New Roman" w:hAnsi="Times New Roman" w:cs="Times New Roman"/>
                <w:color w:val="000000" w:themeColor="text1"/>
                <w:sz w:val="28"/>
                <w:szCs w:val="28"/>
                <w:lang w:val="uk-UA"/>
              </w:rPr>
              <w:t xml:space="preserve"> і виконання переміщення пацієнта/клієнта, страхування пацієнта/клієнта під час переміщення, включаючи підбір обладнання та безпечних</w:t>
            </w:r>
            <w:r w:rsidR="005B67A7" w:rsidRPr="00315725">
              <w:rPr>
                <w:rFonts w:ascii="Times New Roman" w:eastAsia="Times New Roman" w:hAnsi="Times New Roman" w:cs="Times New Roman"/>
                <w:color w:val="000000" w:themeColor="text1"/>
                <w:sz w:val="28"/>
                <w:szCs w:val="28"/>
                <w:lang w:val="uk-UA"/>
              </w:rPr>
              <w:t xml:space="preserve"> методів переміще</w:t>
            </w:r>
            <w:r w:rsidR="005555A6" w:rsidRPr="00315725">
              <w:rPr>
                <w:rFonts w:ascii="Times New Roman" w:eastAsia="Times New Roman" w:hAnsi="Times New Roman" w:cs="Times New Roman"/>
                <w:color w:val="000000" w:themeColor="text1"/>
                <w:sz w:val="28"/>
                <w:szCs w:val="28"/>
                <w:lang w:val="uk-UA"/>
              </w:rPr>
              <w:t xml:space="preserve">ння. Звітує відповідно ієрархії підзвітності, що відповідає контексту проведення клінічної практики. Дотримується відповідно етикету під час нарад та зборів реабілітаційної команди, принципів та правових рамок, що стосуються навчання у клінічних умовах, включаючи, конфіденційність пацієнта, етику та отримання інформованої згоди на реабілітацію. Дотримується принципів та практики самостійного навчання упродовж усього клінічного навчання. Дотримується </w:t>
            </w:r>
            <w:proofErr w:type="spellStart"/>
            <w:r w:rsidR="005555A6" w:rsidRPr="00315725">
              <w:rPr>
                <w:rFonts w:ascii="Times New Roman" w:eastAsia="Times New Roman" w:hAnsi="Times New Roman" w:cs="Times New Roman"/>
                <w:color w:val="000000" w:themeColor="text1"/>
                <w:sz w:val="28"/>
                <w:szCs w:val="28"/>
                <w:lang w:val="uk-UA"/>
              </w:rPr>
              <w:t>пацієнтоцентричної</w:t>
            </w:r>
            <w:proofErr w:type="spellEnd"/>
            <w:r w:rsidR="005555A6" w:rsidRPr="00315725">
              <w:rPr>
                <w:rFonts w:ascii="Times New Roman" w:eastAsia="Times New Roman" w:hAnsi="Times New Roman" w:cs="Times New Roman"/>
                <w:color w:val="000000" w:themeColor="text1"/>
                <w:sz w:val="28"/>
                <w:szCs w:val="28"/>
                <w:lang w:val="uk-UA"/>
              </w:rPr>
              <w:t xml:space="preserve"> моделі надання реабілітаційних послуг</w:t>
            </w:r>
            <w:r w:rsidR="00CD1BBD" w:rsidRPr="00315725">
              <w:rPr>
                <w:rFonts w:ascii="Times New Roman" w:eastAsia="Times New Roman" w:hAnsi="Times New Roman" w:cs="Times New Roman"/>
                <w:color w:val="000000" w:themeColor="text1"/>
                <w:sz w:val="28"/>
                <w:szCs w:val="28"/>
                <w:lang w:val="uk-UA"/>
              </w:rPr>
              <w:t xml:space="preserve">. Своєчасно і в доступній формі інформує пацієнта\клієнта, рожину, доглядачів про планування </w:t>
            </w:r>
            <w:r w:rsidR="00C9334C" w:rsidRPr="00315725">
              <w:rPr>
                <w:rFonts w:ascii="Times New Roman" w:eastAsia="Times New Roman" w:hAnsi="Times New Roman" w:cs="Times New Roman"/>
                <w:color w:val="000000" w:themeColor="text1"/>
                <w:sz w:val="28"/>
                <w:szCs w:val="28"/>
                <w:lang w:val="uk-UA"/>
              </w:rPr>
              <w:t>проведення</w:t>
            </w:r>
            <w:r w:rsidR="00CD1BBD" w:rsidRPr="00315725">
              <w:rPr>
                <w:rFonts w:ascii="Times New Roman" w:eastAsia="Times New Roman" w:hAnsi="Times New Roman" w:cs="Times New Roman"/>
                <w:color w:val="000000" w:themeColor="text1"/>
                <w:sz w:val="28"/>
                <w:szCs w:val="28"/>
                <w:lang w:val="uk-UA"/>
              </w:rPr>
              <w:t xml:space="preserve"> обстеження і втручання (час, місце, одяг тощо). </w:t>
            </w:r>
            <w:r w:rsidR="00C9334C" w:rsidRPr="00315725">
              <w:rPr>
                <w:rFonts w:ascii="Times New Roman" w:eastAsia="Times New Roman" w:hAnsi="Times New Roman" w:cs="Times New Roman"/>
                <w:color w:val="000000" w:themeColor="text1"/>
                <w:sz w:val="28"/>
                <w:szCs w:val="28"/>
                <w:lang w:val="uk-UA"/>
              </w:rPr>
              <w:t>Своєчасно</w:t>
            </w:r>
            <w:r w:rsidR="00CD1BBD" w:rsidRPr="00315725">
              <w:rPr>
                <w:rFonts w:ascii="Times New Roman" w:eastAsia="Times New Roman" w:hAnsi="Times New Roman" w:cs="Times New Roman"/>
                <w:color w:val="000000" w:themeColor="text1"/>
                <w:sz w:val="28"/>
                <w:szCs w:val="28"/>
                <w:lang w:val="uk-UA"/>
              </w:rPr>
              <w:t xml:space="preserve"> і відповідно вимог</w:t>
            </w:r>
            <w:r w:rsidR="00C9334C" w:rsidRPr="00315725">
              <w:rPr>
                <w:rFonts w:ascii="Times New Roman" w:eastAsia="Times New Roman" w:hAnsi="Times New Roman" w:cs="Times New Roman"/>
                <w:color w:val="000000" w:themeColor="text1"/>
                <w:sz w:val="28"/>
                <w:szCs w:val="28"/>
                <w:lang w:val="uk-UA"/>
              </w:rPr>
              <w:t xml:space="preserve"> </w:t>
            </w:r>
            <w:r w:rsidR="00CD1BBD" w:rsidRPr="00315725">
              <w:rPr>
                <w:rFonts w:ascii="Times New Roman" w:eastAsia="Times New Roman" w:hAnsi="Times New Roman" w:cs="Times New Roman"/>
                <w:color w:val="000000" w:themeColor="text1"/>
                <w:sz w:val="28"/>
                <w:szCs w:val="28"/>
                <w:lang w:val="uk-UA"/>
              </w:rPr>
              <w:t xml:space="preserve">клінічного </w:t>
            </w:r>
            <w:r w:rsidR="00C9334C" w:rsidRPr="00315725">
              <w:rPr>
                <w:rFonts w:ascii="Times New Roman" w:eastAsia="Times New Roman" w:hAnsi="Times New Roman" w:cs="Times New Roman"/>
                <w:color w:val="000000" w:themeColor="text1"/>
                <w:sz w:val="28"/>
                <w:szCs w:val="28"/>
                <w:lang w:val="uk-UA"/>
              </w:rPr>
              <w:t xml:space="preserve">навчання несе відповідальність за інформування клінічного </w:t>
            </w:r>
            <w:r w:rsidR="00CD1BBD" w:rsidRPr="00315725">
              <w:rPr>
                <w:rFonts w:ascii="Times New Roman" w:eastAsia="Times New Roman" w:hAnsi="Times New Roman" w:cs="Times New Roman"/>
                <w:color w:val="000000" w:themeColor="text1"/>
                <w:sz w:val="28"/>
                <w:szCs w:val="28"/>
                <w:lang w:val="uk-UA"/>
              </w:rPr>
              <w:t xml:space="preserve">супервізора </w:t>
            </w:r>
            <w:r w:rsidR="00C9334C" w:rsidRPr="00315725">
              <w:rPr>
                <w:rFonts w:ascii="Times New Roman" w:eastAsia="Times New Roman" w:hAnsi="Times New Roman" w:cs="Times New Roman"/>
                <w:color w:val="000000" w:themeColor="text1"/>
                <w:sz w:val="28"/>
                <w:szCs w:val="28"/>
                <w:lang w:val="uk-UA"/>
              </w:rPr>
              <w:t xml:space="preserve">щодо запиту, побажань чи скарг пацієнта/клієнта, сім’ї, доглядачів, ведення відповідної документації. </w:t>
            </w:r>
          </w:p>
        </w:tc>
        <w:tc>
          <w:tcPr>
            <w:tcW w:w="1754" w:type="dxa"/>
          </w:tcPr>
          <w:p w14:paraId="5CC426D9" w14:textId="77777777" w:rsidR="003D70DD" w:rsidRPr="00315725" w:rsidRDefault="009E46B8"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03.</w:t>
            </w:r>
          </w:p>
          <w:p w14:paraId="6C13325D" w14:textId="77777777" w:rsidR="009E46B8" w:rsidRPr="00315725" w:rsidRDefault="009E46B8"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13.</w:t>
            </w:r>
          </w:p>
          <w:p w14:paraId="37800A54" w14:textId="77777777" w:rsidR="009E46B8" w:rsidRPr="00315725" w:rsidRDefault="009E46B8"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14.</w:t>
            </w:r>
          </w:p>
          <w:p w14:paraId="46190B9C" w14:textId="77777777" w:rsidR="009E46B8" w:rsidRPr="00315725" w:rsidRDefault="009E46B8"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15.</w:t>
            </w:r>
          </w:p>
          <w:p w14:paraId="49DF4A5F" w14:textId="77777777" w:rsidR="009E46B8" w:rsidRPr="00315725" w:rsidRDefault="009E46B8"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16.</w:t>
            </w:r>
          </w:p>
          <w:p w14:paraId="1634EB2B" w14:textId="77777777" w:rsidR="009E46B8" w:rsidRPr="00315725" w:rsidRDefault="009E46B8"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19.</w:t>
            </w:r>
          </w:p>
        </w:tc>
      </w:tr>
      <w:tr w:rsidR="005723C8" w:rsidRPr="00315725" w14:paraId="01464DDB" w14:textId="77777777" w:rsidTr="00315725">
        <w:tc>
          <w:tcPr>
            <w:tcW w:w="9322" w:type="dxa"/>
          </w:tcPr>
          <w:p w14:paraId="1D8330C9" w14:textId="77777777" w:rsidR="005723C8" w:rsidRPr="00315725" w:rsidRDefault="009E46B8" w:rsidP="008B5844">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6. Культурна компетентність.</w:t>
            </w:r>
          </w:p>
          <w:p w14:paraId="4CF341AC" w14:textId="77777777" w:rsidR="009E46B8" w:rsidRPr="00315725" w:rsidRDefault="009E46B8" w:rsidP="008B5844">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Розуміє індивідуальні і культурні відмінності і відповідно адаптує свою поведінку у всіх аспектах послуг фізичної терапії. Спілкується, враховуючи різницю за расовою/етнічною приналежністю, </w:t>
            </w:r>
            <w:r w:rsidR="008B5844" w:rsidRPr="00315725">
              <w:rPr>
                <w:rFonts w:ascii="Times New Roman" w:eastAsia="Times New Roman" w:hAnsi="Times New Roman" w:cs="Times New Roman"/>
                <w:color w:val="000000" w:themeColor="text1"/>
                <w:sz w:val="28"/>
                <w:szCs w:val="28"/>
                <w:lang w:val="uk-UA"/>
              </w:rPr>
              <w:t>віросповіданням</w:t>
            </w:r>
            <w:r w:rsidRPr="00315725">
              <w:rPr>
                <w:rFonts w:ascii="Times New Roman" w:eastAsia="Times New Roman" w:hAnsi="Times New Roman" w:cs="Times New Roman"/>
                <w:color w:val="000000" w:themeColor="text1"/>
                <w:sz w:val="28"/>
                <w:szCs w:val="28"/>
                <w:lang w:val="uk-UA"/>
              </w:rPr>
              <w:t xml:space="preserve">, статтю, віком, національним походженням, сексуальною орієнтацією, інвалідністю, станом здоров’я. Пристосовує надання послуг з фізичної терапії з урахуванням відмінностей, </w:t>
            </w:r>
            <w:r w:rsidR="008B5844" w:rsidRPr="00315725">
              <w:rPr>
                <w:rFonts w:ascii="Times New Roman" w:eastAsia="Times New Roman" w:hAnsi="Times New Roman" w:cs="Times New Roman"/>
                <w:color w:val="000000" w:themeColor="text1"/>
                <w:sz w:val="28"/>
                <w:szCs w:val="28"/>
                <w:lang w:val="uk-UA"/>
              </w:rPr>
              <w:t>цінностей</w:t>
            </w:r>
            <w:r w:rsidRPr="00315725">
              <w:rPr>
                <w:rFonts w:ascii="Times New Roman" w:eastAsia="Times New Roman" w:hAnsi="Times New Roman" w:cs="Times New Roman"/>
                <w:color w:val="000000" w:themeColor="text1"/>
                <w:sz w:val="28"/>
                <w:szCs w:val="28"/>
                <w:lang w:val="uk-UA"/>
              </w:rPr>
              <w:t>, уподобань та потреб пацієнтів/клієнтів.</w:t>
            </w:r>
          </w:p>
        </w:tc>
        <w:tc>
          <w:tcPr>
            <w:tcW w:w="1754" w:type="dxa"/>
          </w:tcPr>
          <w:p w14:paraId="2B2B353C" w14:textId="77777777" w:rsidR="009E46B8" w:rsidRPr="00315725" w:rsidRDefault="009E46B8" w:rsidP="009E46B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03.</w:t>
            </w:r>
          </w:p>
          <w:p w14:paraId="33A5F8CB" w14:textId="77777777" w:rsidR="005723C8" w:rsidRPr="00315725" w:rsidRDefault="009E46B8" w:rsidP="009E46B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13.</w:t>
            </w:r>
          </w:p>
        </w:tc>
      </w:tr>
      <w:tr w:rsidR="005723C8" w:rsidRPr="00315725" w14:paraId="4BB28073" w14:textId="77777777" w:rsidTr="00315725">
        <w:tc>
          <w:tcPr>
            <w:tcW w:w="9322" w:type="dxa"/>
          </w:tcPr>
          <w:p w14:paraId="01257054" w14:textId="77777777" w:rsidR="005723C8" w:rsidRPr="00315725" w:rsidRDefault="00634EC5"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ІІ Розділ. Менеджмент пацієнта/клієнта:</w:t>
            </w:r>
          </w:p>
        </w:tc>
        <w:tc>
          <w:tcPr>
            <w:tcW w:w="1754" w:type="dxa"/>
          </w:tcPr>
          <w:p w14:paraId="1452E89D" w14:textId="77777777" w:rsidR="005723C8" w:rsidRPr="00315725" w:rsidRDefault="005723C8" w:rsidP="005723C8">
            <w:pPr>
              <w:ind w:firstLine="284"/>
              <w:jc w:val="center"/>
              <w:rPr>
                <w:rFonts w:ascii="Times New Roman" w:eastAsia="Times New Roman" w:hAnsi="Times New Roman" w:cs="Times New Roman"/>
                <w:color w:val="000000" w:themeColor="text1"/>
                <w:sz w:val="28"/>
                <w:szCs w:val="28"/>
                <w:lang w:val="uk-UA"/>
              </w:rPr>
            </w:pPr>
          </w:p>
        </w:tc>
      </w:tr>
      <w:tr w:rsidR="005723C8" w:rsidRPr="00315725" w14:paraId="1C7CEDCE" w14:textId="77777777" w:rsidTr="00315725">
        <w:tc>
          <w:tcPr>
            <w:tcW w:w="9322" w:type="dxa"/>
          </w:tcPr>
          <w:p w14:paraId="19F689D1" w14:textId="77777777" w:rsidR="005723C8" w:rsidRPr="00315725" w:rsidRDefault="00D56443" w:rsidP="00D56443">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7. </w:t>
            </w:r>
            <w:proofErr w:type="spellStart"/>
            <w:r w:rsidRPr="00315725">
              <w:rPr>
                <w:rFonts w:ascii="Times New Roman" w:eastAsia="Times New Roman" w:hAnsi="Times New Roman" w:cs="Times New Roman"/>
                <w:color w:val="000000" w:themeColor="text1"/>
                <w:sz w:val="28"/>
                <w:szCs w:val="28"/>
                <w:lang w:val="uk-UA"/>
              </w:rPr>
              <w:t>Скривінг</w:t>
            </w:r>
            <w:proofErr w:type="spellEnd"/>
            <w:r w:rsidRPr="00315725">
              <w:rPr>
                <w:rFonts w:ascii="Times New Roman" w:eastAsia="Times New Roman" w:hAnsi="Times New Roman" w:cs="Times New Roman"/>
                <w:color w:val="000000" w:themeColor="text1"/>
                <w:sz w:val="28"/>
                <w:szCs w:val="28"/>
                <w:lang w:val="uk-UA"/>
              </w:rPr>
              <w:t>.</w:t>
            </w:r>
          </w:p>
          <w:p w14:paraId="2211E47B" w14:textId="77777777" w:rsidR="00D56443" w:rsidRPr="00315725" w:rsidRDefault="00D56443" w:rsidP="00D56443">
            <w:pPr>
              <w:pStyle w:val="a5"/>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Використовує швидкі тести та методи вимірювання, які чутливі до визначення потреби втручання з фізичної терапії. Обговорює з супервізором покази та </w:t>
            </w:r>
            <w:proofErr w:type="spellStart"/>
            <w:r w:rsidRPr="00315725">
              <w:rPr>
                <w:rFonts w:ascii="Times New Roman" w:eastAsia="Times New Roman" w:hAnsi="Times New Roman" w:cs="Times New Roman"/>
                <w:color w:val="000000" w:themeColor="text1"/>
                <w:sz w:val="28"/>
                <w:szCs w:val="28"/>
                <w:lang w:val="uk-UA"/>
              </w:rPr>
              <w:t>протипокази</w:t>
            </w:r>
            <w:proofErr w:type="spellEnd"/>
            <w:r w:rsidRPr="00315725">
              <w:rPr>
                <w:rFonts w:ascii="Times New Roman" w:eastAsia="Times New Roman" w:hAnsi="Times New Roman" w:cs="Times New Roman"/>
                <w:color w:val="000000" w:themeColor="text1"/>
                <w:sz w:val="28"/>
                <w:szCs w:val="28"/>
                <w:lang w:val="uk-UA"/>
              </w:rPr>
              <w:t xml:space="preserve"> до втручання.</w:t>
            </w:r>
          </w:p>
        </w:tc>
        <w:tc>
          <w:tcPr>
            <w:tcW w:w="1754" w:type="dxa"/>
          </w:tcPr>
          <w:p w14:paraId="2376F616" w14:textId="77777777" w:rsidR="00AC1CDF" w:rsidRPr="00315725" w:rsidRDefault="00AC1CDF" w:rsidP="00AC1CDF">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09.</w:t>
            </w:r>
          </w:p>
          <w:p w14:paraId="25CB74B3" w14:textId="77777777" w:rsidR="005723C8" w:rsidRPr="00315725" w:rsidRDefault="00AC1CDF" w:rsidP="00AC1CDF">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10.</w:t>
            </w:r>
          </w:p>
          <w:p w14:paraId="0948AE2E" w14:textId="77777777" w:rsidR="00AC1CDF" w:rsidRPr="00315725" w:rsidRDefault="00AC1CDF" w:rsidP="00AC1CDF">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11.</w:t>
            </w:r>
          </w:p>
          <w:p w14:paraId="444EC233" w14:textId="77777777" w:rsidR="00AC1CDF" w:rsidRPr="00315725" w:rsidRDefault="00AC1CDF" w:rsidP="00AC1CDF">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18.</w:t>
            </w:r>
          </w:p>
        </w:tc>
      </w:tr>
      <w:tr w:rsidR="00634EC5" w:rsidRPr="00315725" w14:paraId="19B5B60D" w14:textId="77777777" w:rsidTr="00315725">
        <w:tc>
          <w:tcPr>
            <w:tcW w:w="9322" w:type="dxa"/>
          </w:tcPr>
          <w:p w14:paraId="7FBBB20D" w14:textId="77777777" w:rsidR="00634EC5" w:rsidRPr="00315725" w:rsidRDefault="009602BD" w:rsidP="00222915">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8. </w:t>
            </w:r>
            <w:r w:rsidR="003B2D35" w:rsidRPr="00315725">
              <w:rPr>
                <w:rFonts w:ascii="Times New Roman" w:eastAsia="Times New Roman" w:hAnsi="Times New Roman" w:cs="Times New Roman"/>
                <w:color w:val="000000" w:themeColor="text1"/>
                <w:sz w:val="28"/>
                <w:szCs w:val="28"/>
                <w:lang w:val="uk-UA"/>
              </w:rPr>
              <w:t>Обстеження.</w:t>
            </w:r>
          </w:p>
          <w:p w14:paraId="5EAAA218" w14:textId="77777777" w:rsidR="003B2D35" w:rsidRPr="00315725" w:rsidRDefault="009602BD" w:rsidP="00222915">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Отримує інформацію від пацієнта\клієнта (інтерв’ювання пацієнта/клієнта) та інших джерел, використовуючи категорії Класифікатора функціонування, обмеження життєдіяльності</w:t>
            </w:r>
            <w:r w:rsidR="00172D1B" w:rsidRPr="00315725">
              <w:rPr>
                <w:rFonts w:ascii="Times New Roman" w:eastAsia="Times New Roman" w:hAnsi="Times New Roman" w:cs="Times New Roman"/>
                <w:color w:val="000000" w:themeColor="text1"/>
                <w:sz w:val="28"/>
                <w:szCs w:val="28"/>
                <w:lang w:val="uk-UA"/>
              </w:rPr>
              <w:t xml:space="preserve"> </w:t>
            </w:r>
            <w:r w:rsidRPr="00315725">
              <w:rPr>
                <w:rFonts w:ascii="Times New Roman" w:eastAsia="Times New Roman" w:hAnsi="Times New Roman" w:cs="Times New Roman"/>
                <w:color w:val="000000" w:themeColor="text1"/>
                <w:sz w:val="28"/>
                <w:szCs w:val="28"/>
                <w:lang w:val="uk-UA"/>
              </w:rPr>
              <w:t>та здоров’я НК 030:2022 для опи</w:t>
            </w:r>
            <w:r w:rsidR="00172D1B" w:rsidRPr="00315725">
              <w:rPr>
                <w:rFonts w:ascii="Times New Roman" w:eastAsia="Times New Roman" w:hAnsi="Times New Roman" w:cs="Times New Roman"/>
                <w:color w:val="000000" w:themeColor="text1"/>
                <w:sz w:val="28"/>
                <w:szCs w:val="28"/>
                <w:lang w:val="uk-UA"/>
              </w:rPr>
              <w:t>су порушень структури та функції</w:t>
            </w:r>
            <w:r w:rsidRPr="00315725">
              <w:rPr>
                <w:rFonts w:ascii="Times New Roman" w:eastAsia="Times New Roman" w:hAnsi="Times New Roman" w:cs="Times New Roman"/>
                <w:color w:val="000000" w:themeColor="text1"/>
                <w:sz w:val="28"/>
                <w:szCs w:val="28"/>
                <w:lang w:val="uk-UA"/>
              </w:rPr>
              <w:t xml:space="preserve"> тіла, активності та участі, з’ясовує запит пацієнта/клієнта в</w:t>
            </w:r>
            <w:r w:rsidR="00172D1B" w:rsidRPr="00315725">
              <w:rPr>
                <w:rFonts w:ascii="Times New Roman" w:eastAsia="Times New Roman" w:hAnsi="Times New Roman" w:cs="Times New Roman"/>
                <w:color w:val="000000" w:themeColor="text1"/>
                <w:sz w:val="28"/>
                <w:szCs w:val="28"/>
                <w:lang w:val="uk-UA"/>
              </w:rPr>
              <w:t xml:space="preserve"> </w:t>
            </w:r>
            <w:r w:rsidRPr="00315725">
              <w:rPr>
                <w:rFonts w:ascii="Times New Roman" w:eastAsia="Times New Roman" w:hAnsi="Times New Roman" w:cs="Times New Roman"/>
                <w:color w:val="000000" w:themeColor="text1"/>
                <w:sz w:val="28"/>
                <w:szCs w:val="28"/>
                <w:lang w:val="uk-UA"/>
              </w:rPr>
              <w:t xml:space="preserve">категоріях НК 030:2022. Використовує інші ресурси за необхідності (наприклад, медичну карту, сім’ю, доглядачів, інших працівників у сфері охорони здоров’я).Збирає інформацію, яка свідчить про </w:t>
            </w:r>
            <w:proofErr w:type="spellStart"/>
            <w:r w:rsidRPr="00315725">
              <w:rPr>
                <w:rFonts w:ascii="Times New Roman" w:eastAsia="Times New Roman" w:hAnsi="Times New Roman" w:cs="Times New Roman"/>
                <w:color w:val="000000" w:themeColor="text1"/>
                <w:sz w:val="28"/>
                <w:szCs w:val="28"/>
                <w:lang w:val="uk-UA"/>
              </w:rPr>
              <w:t>протипокази</w:t>
            </w:r>
            <w:proofErr w:type="spellEnd"/>
            <w:r w:rsidRPr="00315725">
              <w:rPr>
                <w:rFonts w:ascii="Times New Roman" w:eastAsia="Times New Roman" w:hAnsi="Times New Roman" w:cs="Times New Roman"/>
                <w:color w:val="000000" w:themeColor="text1"/>
                <w:sz w:val="28"/>
                <w:szCs w:val="28"/>
                <w:lang w:val="uk-UA"/>
              </w:rPr>
              <w:t xml:space="preserve"> до фізичної терапії чи </w:t>
            </w:r>
            <w:r w:rsidRPr="00315725">
              <w:rPr>
                <w:rFonts w:ascii="Times New Roman" w:eastAsia="Times New Roman" w:hAnsi="Times New Roman" w:cs="Times New Roman"/>
                <w:color w:val="000000" w:themeColor="text1"/>
                <w:sz w:val="28"/>
                <w:szCs w:val="28"/>
                <w:lang w:val="uk-UA"/>
              </w:rPr>
              <w:lastRenderedPageBreak/>
              <w:t xml:space="preserve">потребу в </w:t>
            </w:r>
            <w:r w:rsidR="00172D1B" w:rsidRPr="00315725">
              <w:rPr>
                <w:rFonts w:ascii="Times New Roman" w:eastAsia="Times New Roman" w:hAnsi="Times New Roman" w:cs="Times New Roman"/>
                <w:color w:val="000000" w:themeColor="text1"/>
                <w:sz w:val="28"/>
                <w:szCs w:val="28"/>
                <w:lang w:val="uk-UA"/>
              </w:rPr>
              <w:t>невідкладній</w:t>
            </w:r>
            <w:r w:rsidRPr="00315725">
              <w:rPr>
                <w:rFonts w:ascii="Times New Roman" w:eastAsia="Times New Roman" w:hAnsi="Times New Roman" w:cs="Times New Roman"/>
                <w:color w:val="000000" w:themeColor="text1"/>
                <w:sz w:val="28"/>
                <w:szCs w:val="28"/>
                <w:lang w:val="uk-UA"/>
              </w:rPr>
              <w:t xml:space="preserve"> медичній допомозі.</w:t>
            </w:r>
          </w:p>
          <w:p w14:paraId="531958D8" w14:textId="507F1469" w:rsidR="009602BD" w:rsidRPr="00315725" w:rsidRDefault="009602BD" w:rsidP="00222915">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Проводить </w:t>
            </w:r>
            <w:r w:rsidR="00172D1B" w:rsidRPr="00315725">
              <w:rPr>
                <w:rFonts w:ascii="Times New Roman" w:eastAsia="Times New Roman" w:hAnsi="Times New Roman" w:cs="Times New Roman"/>
                <w:color w:val="000000" w:themeColor="text1"/>
                <w:sz w:val="28"/>
                <w:szCs w:val="28"/>
                <w:lang w:val="uk-UA"/>
              </w:rPr>
              <w:t>обстеження</w:t>
            </w:r>
            <w:r w:rsidRPr="00315725">
              <w:rPr>
                <w:rFonts w:ascii="Times New Roman" w:eastAsia="Times New Roman" w:hAnsi="Times New Roman" w:cs="Times New Roman"/>
                <w:color w:val="000000" w:themeColor="text1"/>
                <w:sz w:val="28"/>
                <w:szCs w:val="28"/>
                <w:lang w:val="uk-UA"/>
              </w:rPr>
              <w:t xml:space="preserve"> з фізичної терапії</w:t>
            </w:r>
            <w:r w:rsidR="00222915" w:rsidRPr="00315725">
              <w:rPr>
                <w:rFonts w:ascii="Times New Roman" w:eastAsia="Times New Roman" w:hAnsi="Times New Roman" w:cs="Times New Roman"/>
                <w:color w:val="000000" w:themeColor="text1"/>
                <w:sz w:val="28"/>
                <w:szCs w:val="28"/>
                <w:lang w:val="uk-UA"/>
              </w:rPr>
              <w:t>, використовуючи специфічні для конкретних проблем/обмежень функціонування міжнародні</w:t>
            </w:r>
            <w:r w:rsidR="003343DC" w:rsidRPr="00315725">
              <w:rPr>
                <w:rFonts w:ascii="Times New Roman" w:eastAsia="Times New Roman" w:hAnsi="Times New Roman" w:cs="Times New Roman"/>
                <w:color w:val="000000" w:themeColor="text1"/>
                <w:sz w:val="28"/>
                <w:szCs w:val="28"/>
                <w:lang w:val="uk-UA"/>
              </w:rPr>
              <w:t xml:space="preserve"> стандартизовані інструменти обстеження</w:t>
            </w:r>
            <w:r w:rsidR="00BF42FB">
              <w:rPr>
                <w:rFonts w:ascii="Times New Roman" w:eastAsia="Times New Roman" w:hAnsi="Times New Roman" w:cs="Times New Roman"/>
                <w:color w:val="000000" w:themeColor="text1"/>
                <w:sz w:val="28"/>
                <w:szCs w:val="28"/>
                <w:lang w:val="uk-UA"/>
              </w:rPr>
              <w:t xml:space="preserve"> (Додаток 3)</w:t>
            </w:r>
            <w:r w:rsidR="003343DC" w:rsidRPr="00315725">
              <w:rPr>
                <w:rFonts w:ascii="Times New Roman" w:eastAsia="Times New Roman" w:hAnsi="Times New Roman" w:cs="Times New Roman"/>
                <w:color w:val="000000" w:themeColor="text1"/>
                <w:sz w:val="28"/>
                <w:szCs w:val="28"/>
                <w:lang w:val="uk-UA"/>
              </w:rPr>
              <w:t xml:space="preserve"> та оцінки (шкали/тести/опитувальники). Організовує обладнання, необхідне приладдя та оточення під час підготовки до проведення обстеження в межах очікуваних часових </w:t>
            </w:r>
            <w:proofErr w:type="spellStart"/>
            <w:r w:rsidR="003343DC" w:rsidRPr="00315725">
              <w:rPr>
                <w:rFonts w:ascii="Times New Roman" w:eastAsia="Times New Roman" w:hAnsi="Times New Roman" w:cs="Times New Roman"/>
                <w:color w:val="000000" w:themeColor="text1"/>
                <w:sz w:val="28"/>
                <w:szCs w:val="28"/>
                <w:lang w:val="uk-UA"/>
              </w:rPr>
              <w:t>рам</w:t>
            </w:r>
            <w:r w:rsidR="00A56525">
              <w:rPr>
                <w:rFonts w:ascii="Times New Roman" w:eastAsia="Times New Roman" w:hAnsi="Times New Roman" w:cs="Times New Roman"/>
                <w:color w:val="000000" w:themeColor="text1"/>
                <w:sz w:val="28"/>
                <w:szCs w:val="28"/>
                <w:lang w:val="uk-UA"/>
              </w:rPr>
              <w:t>ОК</w:t>
            </w:r>
            <w:proofErr w:type="spellEnd"/>
            <w:r w:rsidR="003343DC" w:rsidRPr="00315725">
              <w:rPr>
                <w:rFonts w:ascii="Times New Roman" w:eastAsia="Times New Roman" w:hAnsi="Times New Roman" w:cs="Times New Roman"/>
                <w:color w:val="000000" w:themeColor="text1"/>
                <w:sz w:val="28"/>
                <w:szCs w:val="28"/>
                <w:lang w:val="uk-UA"/>
              </w:rPr>
              <w:t xml:space="preserve"> Під </w:t>
            </w:r>
            <w:proofErr w:type="spellStart"/>
            <w:r w:rsidR="003343DC" w:rsidRPr="00315725">
              <w:rPr>
                <w:rFonts w:ascii="Times New Roman" w:eastAsia="Times New Roman" w:hAnsi="Times New Roman" w:cs="Times New Roman"/>
                <w:color w:val="000000" w:themeColor="text1"/>
                <w:sz w:val="28"/>
                <w:szCs w:val="28"/>
                <w:lang w:val="uk-UA"/>
              </w:rPr>
              <w:t>супервізією</w:t>
            </w:r>
            <w:proofErr w:type="spellEnd"/>
            <w:r w:rsidR="003343DC" w:rsidRPr="00315725">
              <w:rPr>
                <w:rFonts w:ascii="Times New Roman" w:eastAsia="Times New Roman" w:hAnsi="Times New Roman" w:cs="Times New Roman"/>
                <w:color w:val="000000" w:themeColor="text1"/>
                <w:sz w:val="28"/>
                <w:szCs w:val="28"/>
                <w:lang w:val="uk-UA"/>
              </w:rPr>
              <w:t xml:space="preserve"> фізичного терапевта тести та методи вимірювання </w:t>
            </w:r>
            <w:proofErr w:type="spellStart"/>
            <w:r w:rsidR="003343DC" w:rsidRPr="00315725">
              <w:rPr>
                <w:rFonts w:ascii="Times New Roman" w:eastAsia="Times New Roman" w:hAnsi="Times New Roman" w:cs="Times New Roman"/>
                <w:color w:val="000000" w:themeColor="text1"/>
                <w:sz w:val="28"/>
                <w:szCs w:val="28"/>
                <w:lang w:val="uk-UA"/>
              </w:rPr>
              <w:t>логічно</w:t>
            </w:r>
            <w:proofErr w:type="spellEnd"/>
            <w:r w:rsidR="003343DC" w:rsidRPr="00315725">
              <w:rPr>
                <w:rFonts w:ascii="Times New Roman" w:eastAsia="Times New Roman" w:hAnsi="Times New Roman" w:cs="Times New Roman"/>
                <w:color w:val="000000" w:themeColor="text1"/>
                <w:sz w:val="28"/>
                <w:szCs w:val="28"/>
                <w:lang w:val="uk-UA"/>
              </w:rPr>
              <w:t xml:space="preserve"> розподіляє для оптимізації процесу</w:t>
            </w:r>
            <w:r w:rsidR="00F334CA" w:rsidRPr="00315725">
              <w:rPr>
                <w:rFonts w:ascii="Times New Roman" w:eastAsia="Times New Roman" w:hAnsi="Times New Roman" w:cs="Times New Roman"/>
                <w:color w:val="000000" w:themeColor="text1"/>
                <w:sz w:val="28"/>
                <w:szCs w:val="28"/>
                <w:lang w:val="uk-UA"/>
              </w:rPr>
              <w:t xml:space="preserve"> </w:t>
            </w:r>
            <w:r w:rsidR="003343DC" w:rsidRPr="00315725">
              <w:rPr>
                <w:rFonts w:ascii="Times New Roman" w:eastAsia="Times New Roman" w:hAnsi="Times New Roman" w:cs="Times New Roman"/>
                <w:color w:val="000000" w:themeColor="text1"/>
                <w:sz w:val="28"/>
                <w:szCs w:val="28"/>
                <w:lang w:val="uk-UA"/>
              </w:rPr>
              <w:t>із урахуванням стану пацієнта/клієнта (біль, рівень мобільності).</w:t>
            </w:r>
          </w:p>
        </w:tc>
        <w:tc>
          <w:tcPr>
            <w:tcW w:w="1754" w:type="dxa"/>
          </w:tcPr>
          <w:p w14:paraId="0E72466A" w14:textId="77777777" w:rsidR="008D7ADC" w:rsidRPr="00315725" w:rsidRDefault="008D7ADC" w:rsidP="008D7ADC">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lastRenderedPageBreak/>
              <w:t>РН 09.</w:t>
            </w:r>
          </w:p>
          <w:p w14:paraId="51041238" w14:textId="77777777" w:rsidR="008D7ADC" w:rsidRPr="00315725" w:rsidRDefault="008D7ADC" w:rsidP="008D7ADC">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10.</w:t>
            </w:r>
          </w:p>
          <w:p w14:paraId="243BD3A6" w14:textId="77777777" w:rsidR="008D7ADC" w:rsidRPr="00315725" w:rsidRDefault="008D7ADC" w:rsidP="008D7ADC">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11.</w:t>
            </w:r>
          </w:p>
          <w:p w14:paraId="263350F6" w14:textId="77777777" w:rsidR="00634EC5" w:rsidRPr="00315725" w:rsidRDefault="008D7ADC" w:rsidP="008D7ADC">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18.</w:t>
            </w:r>
          </w:p>
        </w:tc>
      </w:tr>
      <w:tr w:rsidR="00634EC5" w:rsidRPr="00315725" w14:paraId="0284B537" w14:textId="77777777" w:rsidTr="00315725">
        <w:tc>
          <w:tcPr>
            <w:tcW w:w="9322" w:type="dxa"/>
          </w:tcPr>
          <w:p w14:paraId="6B15CB8A" w14:textId="77777777" w:rsidR="00634EC5" w:rsidRPr="00315725" w:rsidRDefault="008D7ADC" w:rsidP="008D7ADC">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lastRenderedPageBreak/>
              <w:t>9. Проведення втручання.</w:t>
            </w:r>
          </w:p>
          <w:p w14:paraId="3E2E5D87" w14:textId="77777777" w:rsidR="00130C80" w:rsidRPr="00315725" w:rsidRDefault="008D7ADC" w:rsidP="008D7ADC">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Здійснює втручання безпечно, ефективно, узгоджено та з відповідним технічним виконанням, під час занять відслідковує реакцію та стан пацієнта/клієнта на </w:t>
            </w:r>
            <w:r w:rsidR="00130C80" w:rsidRPr="00315725">
              <w:rPr>
                <w:rFonts w:ascii="Times New Roman" w:eastAsia="Times New Roman" w:hAnsi="Times New Roman" w:cs="Times New Roman"/>
                <w:color w:val="000000" w:themeColor="text1"/>
                <w:sz w:val="28"/>
                <w:szCs w:val="28"/>
                <w:lang w:val="uk-UA"/>
              </w:rPr>
              <w:t>втручання, корегує втручання за потреби. Виконує втручання відповідно до індивідуального реабілітаційного плану, здійснює поточний контроль за виконанням завдань, оцінює прогрес в досягненні цілей та завдань.</w:t>
            </w:r>
          </w:p>
          <w:p w14:paraId="13C6C934" w14:textId="77777777" w:rsidR="008D7ADC" w:rsidRPr="00315725" w:rsidRDefault="00130C80" w:rsidP="008D7ADC">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Обирає відповідне обладнання,</w:t>
            </w:r>
            <w:r w:rsidR="000A3684" w:rsidRPr="00315725">
              <w:rPr>
                <w:rFonts w:ascii="Times New Roman" w:eastAsia="Times New Roman" w:hAnsi="Times New Roman" w:cs="Times New Roman"/>
                <w:color w:val="000000" w:themeColor="text1"/>
                <w:sz w:val="28"/>
                <w:szCs w:val="28"/>
                <w:lang w:val="uk-UA"/>
              </w:rPr>
              <w:t xml:space="preserve"> </w:t>
            </w:r>
            <w:r w:rsidRPr="00315725">
              <w:rPr>
                <w:rFonts w:ascii="Times New Roman" w:eastAsia="Times New Roman" w:hAnsi="Times New Roman" w:cs="Times New Roman"/>
                <w:color w:val="000000" w:themeColor="text1"/>
                <w:sz w:val="28"/>
                <w:szCs w:val="28"/>
                <w:lang w:val="uk-UA"/>
              </w:rPr>
              <w:t>яке відповідає цілям пацієнт</w:t>
            </w:r>
            <w:r w:rsidR="000A3684" w:rsidRPr="00315725">
              <w:rPr>
                <w:rFonts w:ascii="Times New Roman" w:eastAsia="Times New Roman" w:hAnsi="Times New Roman" w:cs="Times New Roman"/>
                <w:color w:val="000000" w:themeColor="text1"/>
                <w:sz w:val="28"/>
                <w:szCs w:val="28"/>
                <w:lang w:val="uk-UA"/>
              </w:rPr>
              <w:t>/</w:t>
            </w:r>
            <w:r w:rsidRPr="00315725">
              <w:rPr>
                <w:rFonts w:ascii="Times New Roman" w:eastAsia="Times New Roman" w:hAnsi="Times New Roman" w:cs="Times New Roman"/>
                <w:color w:val="000000" w:themeColor="text1"/>
                <w:sz w:val="28"/>
                <w:szCs w:val="28"/>
                <w:lang w:val="uk-UA"/>
              </w:rPr>
              <w:t xml:space="preserve">клієнта та плану надання послуг. Забезпечує належне розміщення обладнання. Пропонує вибір обладнання/допоміжних засобів реабілітації з урахуванням побажань пацієнта/клієнта та наявних ресурсів, оцінює його використання, коригує вибір та налаштування відповідним чином під супервізією фізичного терапевта. </w:t>
            </w:r>
          </w:p>
        </w:tc>
        <w:tc>
          <w:tcPr>
            <w:tcW w:w="1754" w:type="dxa"/>
          </w:tcPr>
          <w:p w14:paraId="4C219C78" w14:textId="77777777" w:rsidR="00AD70C9" w:rsidRPr="00315725" w:rsidRDefault="00AD70C9" w:rsidP="00AD70C9">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09.</w:t>
            </w:r>
          </w:p>
          <w:p w14:paraId="407C737F" w14:textId="77777777" w:rsidR="00AD70C9" w:rsidRPr="00315725" w:rsidRDefault="00AD70C9" w:rsidP="00AD70C9">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12.</w:t>
            </w:r>
          </w:p>
          <w:p w14:paraId="0167A90E" w14:textId="77777777" w:rsidR="00AD70C9" w:rsidRPr="00315725" w:rsidRDefault="00AD70C9" w:rsidP="00AD70C9">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13.</w:t>
            </w:r>
          </w:p>
          <w:p w14:paraId="00CD305E" w14:textId="77777777" w:rsidR="00AD70C9" w:rsidRPr="00315725" w:rsidRDefault="00AD70C9" w:rsidP="00AD70C9">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14.</w:t>
            </w:r>
          </w:p>
          <w:p w14:paraId="5AC5350E" w14:textId="77777777" w:rsidR="00AD70C9" w:rsidRPr="00315725" w:rsidRDefault="00AD70C9" w:rsidP="00AD70C9">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15.</w:t>
            </w:r>
          </w:p>
          <w:p w14:paraId="5A91342F" w14:textId="77777777" w:rsidR="00AD70C9" w:rsidRPr="00315725" w:rsidRDefault="00AD70C9" w:rsidP="00AD70C9">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16.</w:t>
            </w:r>
          </w:p>
          <w:p w14:paraId="0F8BD55B" w14:textId="77777777" w:rsidR="00634EC5" w:rsidRPr="00315725" w:rsidRDefault="00AD70C9" w:rsidP="00AD70C9">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17.</w:t>
            </w:r>
          </w:p>
        </w:tc>
      </w:tr>
      <w:tr w:rsidR="00634EC5" w:rsidRPr="00315725" w14:paraId="53162E16" w14:textId="77777777" w:rsidTr="00315725">
        <w:tc>
          <w:tcPr>
            <w:tcW w:w="9322" w:type="dxa"/>
          </w:tcPr>
          <w:p w14:paraId="3828B874" w14:textId="77777777" w:rsidR="00634EC5" w:rsidRPr="00315725" w:rsidRDefault="0023557E" w:rsidP="0023557E">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10. Ведення документації.</w:t>
            </w:r>
          </w:p>
          <w:p w14:paraId="0D38F9D6" w14:textId="77777777" w:rsidR="0023557E" w:rsidRPr="00315725" w:rsidRDefault="0023557E" w:rsidP="0023557E">
            <w:pPr>
              <w:ind w:firstLine="284"/>
              <w:jc w:val="both"/>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 xml:space="preserve">Вибирає відповідну інформацію для ведення документації щодо фізичної терапії. Документує аспекти надання послуг з фізичної терапії, включаючи скринінг, обстеження, оцінку та план надання послуг, </w:t>
            </w:r>
            <w:proofErr w:type="spellStart"/>
            <w:r w:rsidRPr="00315725">
              <w:rPr>
                <w:rFonts w:ascii="Times New Roman" w:eastAsia="Times New Roman" w:hAnsi="Times New Roman" w:cs="Times New Roman"/>
                <w:color w:val="000000" w:themeColor="text1"/>
                <w:sz w:val="28"/>
                <w:szCs w:val="28"/>
                <w:lang w:val="uk-UA"/>
              </w:rPr>
              <w:t>втручення</w:t>
            </w:r>
            <w:proofErr w:type="spellEnd"/>
            <w:r w:rsidRPr="00315725">
              <w:rPr>
                <w:rFonts w:ascii="Times New Roman" w:eastAsia="Times New Roman" w:hAnsi="Times New Roman" w:cs="Times New Roman"/>
                <w:color w:val="000000" w:themeColor="text1"/>
                <w:sz w:val="28"/>
                <w:szCs w:val="28"/>
                <w:lang w:val="uk-UA"/>
              </w:rPr>
              <w:t xml:space="preserve">, реакцію на втручання під </w:t>
            </w:r>
            <w:proofErr w:type="spellStart"/>
            <w:r w:rsidRPr="00315725">
              <w:rPr>
                <w:rFonts w:ascii="Times New Roman" w:eastAsia="Times New Roman" w:hAnsi="Times New Roman" w:cs="Times New Roman"/>
                <w:color w:val="000000" w:themeColor="text1"/>
                <w:sz w:val="28"/>
                <w:szCs w:val="28"/>
                <w:lang w:val="uk-UA"/>
              </w:rPr>
              <w:t>супервізією</w:t>
            </w:r>
            <w:proofErr w:type="spellEnd"/>
            <w:r w:rsidRPr="00315725">
              <w:rPr>
                <w:rFonts w:ascii="Times New Roman" w:eastAsia="Times New Roman" w:hAnsi="Times New Roman" w:cs="Times New Roman"/>
                <w:color w:val="000000" w:themeColor="text1"/>
                <w:sz w:val="28"/>
                <w:szCs w:val="28"/>
                <w:lang w:val="uk-UA"/>
              </w:rPr>
              <w:t xml:space="preserve"> фізичного </w:t>
            </w:r>
            <w:proofErr w:type="spellStart"/>
            <w:r w:rsidRPr="00315725">
              <w:rPr>
                <w:rFonts w:ascii="Times New Roman" w:eastAsia="Times New Roman" w:hAnsi="Times New Roman" w:cs="Times New Roman"/>
                <w:color w:val="000000" w:themeColor="text1"/>
                <w:sz w:val="28"/>
                <w:szCs w:val="28"/>
                <w:lang w:val="uk-UA"/>
              </w:rPr>
              <w:t>терапвета</w:t>
            </w:r>
            <w:proofErr w:type="spellEnd"/>
            <w:r w:rsidRPr="00315725">
              <w:rPr>
                <w:rFonts w:ascii="Times New Roman" w:eastAsia="Times New Roman" w:hAnsi="Times New Roman" w:cs="Times New Roman"/>
                <w:color w:val="000000" w:themeColor="text1"/>
                <w:sz w:val="28"/>
                <w:szCs w:val="28"/>
                <w:lang w:val="uk-UA"/>
              </w:rPr>
              <w:t>, обговорення з сім’єю пацієнта/клієнта та спілкування з іншими особами, які беруть участь у наданні послуг.</w:t>
            </w:r>
          </w:p>
        </w:tc>
        <w:tc>
          <w:tcPr>
            <w:tcW w:w="1754" w:type="dxa"/>
          </w:tcPr>
          <w:p w14:paraId="5DD539FE" w14:textId="77777777" w:rsidR="00634EC5" w:rsidRPr="00315725" w:rsidRDefault="0023557E"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02.</w:t>
            </w:r>
          </w:p>
          <w:p w14:paraId="581EA867" w14:textId="77777777" w:rsidR="0023557E" w:rsidRPr="00315725" w:rsidRDefault="0023557E"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04.</w:t>
            </w:r>
          </w:p>
          <w:p w14:paraId="2B2F5D2C" w14:textId="77777777" w:rsidR="0023557E" w:rsidRPr="00315725" w:rsidRDefault="0023557E" w:rsidP="005723C8">
            <w:pPr>
              <w:ind w:firstLine="284"/>
              <w:jc w:val="center"/>
              <w:rPr>
                <w:rFonts w:ascii="Times New Roman" w:eastAsia="Times New Roman" w:hAnsi="Times New Roman" w:cs="Times New Roman"/>
                <w:color w:val="000000" w:themeColor="text1"/>
                <w:sz w:val="28"/>
                <w:szCs w:val="28"/>
                <w:lang w:val="uk-UA"/>
              </w:rPr>
            </w:pPr>
            <w:r w:rsidRPr="00315725">
              <w:rPr>
                <w:rFonts w:ascii="Times New Roman" w:eastAsia="Times New Roman" w:hAnsi="Times New Roman" w:cs="Times New Roman"/>
                <w:color w:val="000000" w:themeColor="text1"/>
                <w:sz w:val="28"/>
                <w:szCs w:val="28"/>
                <w:lang w:val="uk-UA"/>
              </w:rPr>
              <w:t>РН 05.</w:t>
            </w:r>
          </w:p>
        </w:tc>
      </w:tr>
    </w:tbl>
    <w:p w14:paraId="14F2D850" w14:textId="77777777" w:rsidR="004A0431" w:rsidRDefault="004A0431" w:rsidP="003D70DD">
      <w:pPr>
        <w:spacing w:line="200" w:lineRule="atLeast"/>
        <w:jc w:val="center"/>
        <w:rPr>
          <w:rFonts w:ascii="Times New Roman" w:eastAsia="Times New Roman" w:hAnsi="Times New Roman" w:cs="Times New Roman"/>
          <w:i/>
          <w:color w:val="000000" w:themeColor="text1"/>
          <w:sz w:val="28"/>
          <w:szCs w:val="28"/>
          <w:lang w:val="uk-UA"/>
        </w:rPr>
      </w:pPr>
    </w:p>
    <w:p w14:paraId="43613221" w14:textId="77777777" w:rsidR="004A0431" w:rsidRDefault="004A0431" w:rsidP="00830B50">
      <w:pPr>
        <w:spacing w:line="200" w:lineRule="atLeast"/>
        <w:jc w:val="right"/>
        <w:rPr>
          <w:rFonts w:ascii="Times New Roman" w:eastAsia="Times New Roman" w:hAnsi="Times New Roman" w:cs="Times New Roman"/>
          <w:i/>
          <w:color w:val="000000" w:themeColor="text1"/>
          <w:sz w:val="28"/>
          <w:szCs w:val="28"/>
          <w:lang w:val="uk-UA"/>
        </w:rPr>
      </w:pPr>
    </w:p>
    <w:p w14:paraId="02CCF741" w14:textId="77777777" w:rsidR="008B62FF" w:rsidRDefault="008B62FF" w:rsidP="00830B50">
      <w:pPr>
        <w:spacing w:line="200" w:lineRule="atLeast"/>
        <w:jc w:val="right"/>
        <w:rPr>
          <w:rFonts w:ascii="Times New Roman" w:eastAsia="Times New Roman" w:hAnsi="Times New Roman" w:cs="Times New Roman"/>
          <w:i/>
          <w:color w:val="000000" w:themeColor="text1"/>
          <w:sz w:val="28"/>
          <w:szCs w:val="28"/>
          <w:lang w:val="uk-UA"/>
        </w:rPr>
        <w:sectPr w:rsidR="008B62FF" w:rsidSect="00C13D3E">
          <w:pgSz w:w="12560" w:h="17290"/>
          <w:pgMar w:top="850" w:right="850" w:bottom="1417" w:left="850" w:header="0" w:footer="0" w:gutter="0"/>
          <w:cols w:space="720"/>
          <w:docGrid w:linePitch="299"/>
        </w:sectPr>
      </w:pPr>
    </w:p>
    <w:p w14:paraId="0C36353C" w14:textId="341FCEB5" w:rsidR="004A0431" w:rsidRDefault="008B62FF" w:rsidP="00830B50">
      <w:pPr>
        <w:spacing w:line="200" w:lineRule="atLeast"/>
        <w:jc w:val="right"/>
        <w:rPr>
          <w:rFonts w:ascii="Times New Roman" w:eastAsia="Times New Roman" w:hAnsi="Times New Roman" w:cs="Times New Roman"/>
          <w:i/>
          <w:color w:val="000000" w:themeColor="text1"/>
          <w:sz w:val="28"/>
          <w:szCs w:val="28"/>
          <w:lang w:val="uk-UA"/>
        </w:rPr>
      </w:pPr>
      <w:r>
        <w:rPr>
          <w:rFonts w:ascii="Times New Roman" w:eastAsia="Times New Roman" w:hAnsi="Times New Roman" w:cs="Times New Roman"/>
          <w:i/>
          <w:color w:val="000000" w:themeColor="text1"/>
          <w:sz w:val="28"/>
          <w:szCs w:val="28"/>
          <w:lang w:val="uk-UA"/>
        </w:rPr>
        <w:lastRenderedPageBreak/>
        <w:t xml:space="preserve">Додаток </w:t>
      </w:r>
      <w:r w:rsidR="00CC7994">
        <w:rPr>
          <w:rFonts w:ascii="Times New Roman" w:eastAsia="Times New Roman" w:hAnsi="Times New Roman" w:cs="Times New Roman"/>
          <w:i/>
          <w:color w:val="000000" w:themeColor="text1"/>
          <w:sz w:val="28"/>
          <w:szCs w:val="28"/>
          <w:lang w:val="uk-UA"/>
        </w:rPr>
        <w:t>6</w:t>
      </w:r>
    </w:p>
    <w:p w14:paraId="16A4F041" w14:textId="77777777" w:rsidR="00E34B4F" w:rsidRPr="00830B50" w:rsidRDefault="00E34B4F" w:rsidP="00830B50">
      <w:pPr>
        <w:spacing w:line="200" w:lineRule="atLeast"/>
        <w:jc w:val="right"/>
        <w:rPr>
          <w:rFonts w:ascii="Times New Roman" w:eastAsia="Times New Roman" w:hAnsi="Times New Roman" w:cs="Times New Roman"/>
          <w:i/>
          <w:color w:val="000000" w:themeColor="text1"/>
          <w:sz w:val="28"/>
          <w:szCs w:val="28"/>
          <w:lang w:val="uk-UA"/>
        </w:rPr>
      </w:pPr>
    </w:p>
    <w:p w14:paraId="50A1B396" w14:textId="77777777" w:rsidR="00A121C6" w:rsidRDefault="00C13D3E" w:rsidP="00D2675C">
      <w:pPr>
        <w:spacing w:line="200" w:lineRule="atLeast"/>
        <w:ind w:firstLine="709"/>
        <w:jc w:val="center"/>
        <w:rPr>
          <w:rFonts w:ascii="Times New Roman" w:eastAsia="Times New Roman" w:hAnsi="Times New Roman" w:cs="Times New Roman"/>
          <w:b/>
          <w:color w:val="000000" w:themeColor="text1"/>
          <w:sz w:val="28"/>
          <w:szCs w:val="28"/>
          <w:lang w:val="uk-UA"/>
        </w:rPr>
      </w:pPr>
      <w:r w:rsidRPr="00D2675C">
        <w:rPr>
          <w:rFonts w:ascii="Times New Roman" w:eastAsia="Times New Roman" w:hAnsi="Times New Roman" w:cs="Times New Roman"/>
          <w:b/>
          <w:color w:val="000000" w:themeColor="text1"/>
          <w:sz w:val="28"/>
          <w:szCs w:val="28"/>
          <w:lang w:val="uk-UA"/>
        </w:rPr>
        <w:t xml:space="preserve">Мінімально матеріально-технічне забезпечення освітнього процесу на першому (бакалаврському) рівні вищої освіти за спеціальністю </w:t>
      </w:r>
    </w:p>
    <w:p w14:paraId="6673651B" w14:textId="77777777" w:rsidR="00A121C6" w:rsidRDefault="00BD53F4" w:rsidP="00D2675C">
      <w:pPr>
        <w:spacing w:line="200" w:lineRule="atLeast"/>
        <w:ind w:firstLine="709"/>
        <w:jc w:val="center"/>
        <w:rPr>
          <w:rFonts w:ascii="Times New Roman" w:eastAsia="Times New Roman" w:hAnsi="Times New Roman" w:cs="Times New Roman"/>
          <w:b/>
          <w:color w:val="000000" w:themeColor="text1"/>
          <w:sz w:val="28"/>
          <w:szCs w:val="28"/>
          <w:lang w:val="uk-UA"/>
        </w:rPr>
      </w:pPr>
      <w:r w:rsidRPr="00D2675C">
        <w:rPr>
          <w:rFonts w:ascii="Times New Roman" w:eastAsia="Times New Roman" w:hAnsi="Times New Roman" w:cs="Times New Roman"/>
          <w:b/>
          <w:color w:val="000000" w:themeColor="text1"/>
          <w:sz w:val="28"/>
          <w:szCs w:val="28"/>
          <w:lang w:val="uk-UA"/>
        </w:rPr>
        <w:t>І7</w:t>
      </w:r>
      <w:r w:rsidR="00C13D3E" w:rsidRPr="00D2675C">
        <w:rPr>
          <w:rFonts w:ascii="Times New Roman" w:eastAsia="Times New Roman" w:hAnsi="Times New Roman" w:cs="Times New Roman"/>
          <w:b/>
          <w:color w:val="000000" w:themeColor="text1"/>
          <w:sz w:val="28"/>
          <w:szCs w:val="28"/>
          <w:lang w:val="uk-UA"/>
        </w:rPr>
        <w:t xml:space="preserve"> </w:t>
      </w:r>
      <w:r w:rsidR="00A121C6">
        <w:rPr>
          <w:rFonts w:ascii="Times New Roman" w:eastAsia="Times New Roman" w:hAnsi="Times New Roman" w:cs="Times New Roman"/>
          <w:b/>
          <w:color w:val="000000" w:themeColor="text1"/>
          <w:sz w:val="28"/>
          <w:szCs w:val="28"/>
          <w:lang w:val="uk-UA"/>
        </w:rPr>
        <w:t>Терапія та реабілітація, спеціалізація Фізична терапія</w:t>
      </w:r>
    </w:p>
    <w:p w14:paraId="73FABCB5" w14:textId="77777777" w:rsidR="00D2675C" w:rsidRDefault="00D2675C" w:rsidP="00D2675C">
      <w:pPr>
        <w:spacing w:line="200" w:lineRule="atLeast"/>
        <w:ind w:firstLine="709"/>
        <w:jc w:val="center"/>
        <w:rPr>
          <w:rFonts w:ascii="Times New Roman" w:eastAsia="Times New Roman" w:hAnsi="Times New Roman" w:cs="Times New Roman"/>
          <w:b/>
          <w:color w:val="000000" w:themeColor="text1"/>
          <w:sz w:val="28"/>
          <w:szCs w:val="28"/>
          <w:lang w:val="uk-UA"/>
        </w:rPr>
      </w:pPr>
    </w:p>
    <w:p w14:paraId="75266E47" w14:textId="77777777" w:rsidR="00D2675C" w:rsidRPr="00D2675C" w:rsidRDefault="00D2675C" w:rsidP="00D2675C">
      <w:pPr>
        <w:spacing w:line="200" w:lineRule="atLeast"/>
        <w:ind w:firstLine="709"/>
        <w:jc w:val="center"/>
        <w:rPr>
          <w:rFonts w:ascii="Times New Roman" w:eastAsia="Times New Roman" w:hAnsi="Times New Roman" w:cs="Times New Roman"/>
          <w:b/>
          <w:color w:val="000000" w:themeColor="text1"/>
          <w:sz w:val="28"/>
          <w:szCs w:val="28"/>
          <w:lang w:val="uk-UA"/>
        </w:rPr>
      </w:pPr>
    </w:p>
    <w:p w14:paraId="5E6183AA" w14:textId="575F98B5" w:rsidR="005A68E8" w:rsidRDefault="00C13D3E" w:rsidP="00830B50">
      <w:pPr>
        <w:spacing w:line="200" w:lineRule="atLeast"/>
        <w:ind w:firstLine="709"/>
        <w:jc w:val="both"/>
        <w:rPr>
          <w:rFonts w:ascii="Times New Roman" w:eastAsia="Times New Roman" w:hAnsi="Times New Roman" w:cs="Times New Roman"/>
          <w:color w:val="000000" w:themeColor="text1"/>
          <w:sz w:val="28"/>
          <w:szCs w:val="28"/>
          <w:lang w:val="uk-UA"/>
        </w:rPr>
      </w:pPr>
      <w:r w:rsidRPr="00C92CEC">
        <w:rPr>
          <w:rFonts w:ascii="Times New Roman" w:eastAsia="Times New Roman" w:hAnsi="Times New Roman" w:cs="Times New Roman"/>
          <w:b/>
          <w:color w:val="000000" w:themeColor="text1"/>
          <w:sz w:val="28"/>
          <w:szCs w:val="28"/>
          <w:lang w:val="uk-UA"/>
        </w:rPr>
        <w:t xml:space="preserve">Мінімальне обладнання кабінету </w:t>
      </w:r>
      <w:proofErr w:type="spellStart"/>
      <w:r w:rsidRPr="00C92CEC">
        <w:rPr>
          <w:rFonts w:ascii="Times New Roman" w:eastAsia="Times New Roman" w:hAnsi="Times New Roman" w:cs="Times New Roman"/>
          <w:b/>
          <w:color w:val="000000" w:themeColor="text1"/>
          <w:sz w:val="28"/>
          <w:szCs w:val="28"/>
          <w:lang w:val="uk-UA"/>
        </w:rPr>
        <w:t>доклінічної</w:t>
      </w:r>
      <w:proofErr w:type="spellEnd"/>
      <w:r w:rsidRPr="00C92CEC">
        <w:rPr>
          <w:rFonts w:ascii="Times New Roman" w:eastAsia="Times New Roman" w:hAnsi="Times New Roman" w:cs="Times New Roman"/>
          <w:b/>
          <w:color w:val="000000" w:themeColor="text1"/>
          <w:sz w:val="28"/>
          <w:szCs w:val="28"/>
          <w:lang w:val="uk-UA"/>
        </w:rPr>
        <w:t xml:space="preserve"> практики:</w:t>
      </w:r>
      <w:r w:rsidRPr="00C13D3E">
        <w:rPr>
          <w:rFonts w:ascii="Times New Roman" w:eastAsia="Times New Roman" w:hAnsi="Times New Roman" w:cs="Times New Roman"/>
          <w:color w:val="000000" w:themeColor="text1"/>
          <w:sz w:val="28"/>
          <w:szCs w:val="28"/>
          <w:lang w:val="uk-UA"/>
        </w:rPr>
        <w:t xml:space="preserve"> кушетк</w:t>
      </w:r>
      <w:r w:rsidR="007F307C">
        <w:rPr>
          <w:rFonts w:ascii="Times New Roman" w:eastAsia="Times New Roman" w:hAnsi="Times New Roman" w:cs="Times New Roman"/>
          <w:color w:val="000000" w:themeColor="text1"/>
          <w:sz w:val="28"/>
          <w:szCs w:val="28"/>
          <w:lang w:val="uk-UA"/>
        </w:rPr>
        <w:t>а/стіл реабілітаційний для терапії широкий</w:t>
      </w:r>
      <w:r w:rsidRPr="00C13D3E">
        <w:rPr>
          <w:rFonts w:ascii="Times New Roman" w:eastAsia="Times New Roman" w:hAnsi="Times New Roman" w:cs="Times New Roman"/>
          <w:color w:val="000000" w:themeColor="text1"/>
          <w:sz w:val="28"/>
          <w:szCs w:val="28"/>
          <w:lang w:val="uk-UA"/>
        </w:rPr>
        <w:t xml:space="preserve"> 120х200 см - 2 од; сходи</w:t>
      </w:r>
      <w:r w:rsidR="005A68E8">
        <w:rPr>
          <w:rFonts w:ascii="Times New Roman" w:eastAsia="Times New Roman" w:hAnsi="Times New Roman" w:cs="Times New Roman"/>
          <w:color w:val="000000" w:themeColor="text1"/>
          <w:sz w:val="28"/>
          <w:szCs w:val="28"/>
          <w:lang w:val="uk-UA"/>
        </w:rPr>
        <w:t>/степ платформи</w:t>
      </w:r>
      <w:r w:rsidRPr="00C13D3E">
        <w:rPr>
          <w:rFonts w:ascii="Times New Roman" w:eastAsia="Times New Roman" w:hAnsi="Times New Roman" w:cs="Times New Roman"/>
          <w:color w:val="000000" w:themeColor="text1"/>
          <w:sz w:val="28"/>
          <w:szCs w:val="28"/>
          <w:lang w:val="uk-UA"/>
        </w:rPr>
        <w:t xml:space="preserve"> різної висоти (5 см, 10 см, 15 см); паралельні регульовані бруси; мобільне дзеркало; милиці</w:t>
      </w:r>
      <w:r w:rsidR="005A68E8">
        <w:rPr>
          <w:rFonts w:ascii="Times New Roman" w:eastAsia="Times New Roman" w:hAnsi="Times New Roman" w:cs="Times New Roman"/>
          <w:color w:val="000000" w:themeColor="text1"/>
          <w:sz w:val="28"/>
          <w:szCs w:val="28"/>
          <w:lang w:val="uk-UA"/>
        </w:rPr>
        <w:t xml:space="preserve"> </w:t>
      </w:r>
      <w:proofErr w:type="spellStart"/>
      <w:r w:rsidR="005A68E8">
        <w:rPr>
          <w:rFonts w:ascii="Times New Roman" w:eastAsia="Times New Roman" w:hAnsi="Times New Roman" w:cs="Times New Roman"/>
          <w:color w:val="000000" w:themeColor="text1"/>
          <w:sz w:val="28"/>
          <w:szCs w:val="28"/>
          <w:lang w:val="uk-UA"/>
        </w:rPr>
        <w:t>передплічні</w:t>
      </w:r>
      <w:proofErr w:type="spellEnd"/>
      <w:r w:rsidR="005A68E8">
        <w:rPr>
          <w:rFonts w:ascii="Times New Roman" w:eastAsia="Times New Roman" w:hAnsi="Times New Roman" w:cs="Times New Roman"/>
          <w:color w:val="000000" w:themeColor="text1"/>
          <w:sz w:val="28"/>
          <w:szCs w:val="28"/>
          <w:lang w:val="uk-UA"/>
        </w:rPr>
        <w:t xml:space="preserve"> та пахові, тростини і</w:t>
      </w:r>
      <w:r w:rsidRPr="00C13D3E">
        <w:rPr>
          <w:rFonts w:ascii="Times New Roman" w:eastAsia="Times New Roman" w:hAnsi="Times New Roman" w:cs="Times New Roman"/>
          <w:color w:val="000000" w:themeColor="text1"/>
          <w:sz w:val="28"/>
          <w:szCs w:val="28"/>
          <w:lang w:val="uk-UA"/>
        </w:rPr>
        <w:t xml:space="preserve"> палиці</w:t>
      </w:r>
      <w:r w:rsidR="005A68E8">
        <w:rPr>
          <w:rFonts w:ascii="Times New Roman" w:eastAsia="Times New Roman" w:hAnsi="Times New Roman" w:cs="Times New Roman"/>
          <w:color w:val="000000" w:themeColor="text1"/>
          <w:sz w:val="28"/>
          <w:szCs w:val="28"/>
          <w:lang w:val="uk-UA"/>
        </w:rPr>
        <w:t xml:space="preserve"> для ходіння</w:t>
      </w:r>
      <w:r w:rsidRPr="00C13D3E">
        <w:rPr>
          <w:rFonts w:ascii="Times New Roman" w:eastAsia="Times New Roman" w:hAnsi="Times New Roman" w:cs="Times New Roman"/>
          <w:color w:val="000000" w:themeColor="text1"/>
          <w:sz w:val="28"/>
          <w:szCs w:val="28"/>
          <w:lang w:val="uk-UA"/>
        </w:rPr>
        <w:t>, ходунки</w:t>
      </w:r>
      <w:r w:rsidR="005A68E8">
        <w:rPr>
          <w:rFonts w:ascii="Times New Roman" w:eastAsia="Times New Roman" w:hAnsi="Times New Roman" w:cs="Times New Roman"/>
          <w:color w:val="000000" w:themeColor="text1"/>
          <w:sz w:val="28"/>
          <w:szCs w:val="28"/>
          <w:lang w:val="uk-UA"/>
        </w:rPr>
        <w:t>-рамки</w:t>
      </w:r>
      <w:r w:rsidRPr="00C13D3E">
        <w:rPr>
          <w:rFonts w:ascii="Times New Roman" w:eastAsia="Times New Roman" w:hAnsi="Times New Roman" w:cs="Times New Roman"/>
          <w:color w:val="000000" w:themeColor="text1"/>
          <w:sz w:val="28"/>
          <w:szCs w:val="28"/>
          <w:lang w:val="uk-UA"/>
        </w:rPr>
        <w:t>; крісла колісні різного розміру т</w:t>
      </w:r>
      <w:r w:rsidR="005A68E8">
        <w:rPr>
          <w:rFonts w:ascii="Times New Roman" w:eastAsia="Times New Roman" w:hAnsi="Times New Roman" w:cs="Times New Roman"/>
          <w:color w:val="000000" w:themeColor="text1"/>
          <w:sz w:val="28"/>
          <w:szCs w:val="28"/>
          <w:lang w:val="uk-UA"/>
        </w:rPr>
        <w:t>а ступеню мобільності; еластична стрічка для вправ різного опору;</w:t>
      </w:r>
      <w:r w:rsidR="00623AD3">
        <w:rPr>
          <w:rFonts w:ascii="Times New Roman" w:eastAsia="Times New Roman" w:hAnsi="Times New Roman" w:cs="Times New Roman"/>
          <w:color w:val="000000" w:themeColor="text1"/>
          <w:sz w:val="28"/>
          <w:szCs w:val="28"/>
          <w:lang w:val="uk-UA"/>
        </w:rPr>
        <w:t xml:space="preserve"> </w:t>
      </w:r>
      <w:proofErr w:type="spellStart"/>
      <w:r w:rsidR="00623AD3">
        <w:rPr>
          <w:rFonts w:ascii="Times New Roman" w:eastAsia="Times New Roman" w:hAnsi="Times New Roman" w:cs="Times New Roman"/>
          <w:color w:val="000000" w:themeColor="text1"/>
          <w:sz w:val="28"/>
          <w:szCs w:val="28"/>
          <w:lang w:val="uk-UA"/>
        </w:rPr>
        <w:t>обважувачі</w:t>
      </w:r>
      <w:proofErr w:type="spellEnd"/>
      <w:r w:rsidR="00AF6562">
        <w:rPr>
          <w:rFonts w:ascii="Times New Roman" w:eastAsia="Times New Roman" w:hAnsi="Times New Roman" w:cs="Times New Roman"/>
          <w:color w:val="000000" w:themeColor="text1"/>
          <w:sz w:val="28"/>
          <w:szCs w:val="28"/>
          <w:lang w:val="uk-UA"/>
        </w:rPr>
        <w:t xml:space="preserve"> на кінцівки і па</w:t>
      </w:r>
      <w:r w:rsidR="00B33EF4">
        <w:rPr>
          <w:rFonts w:ascii="Times New Roman" w:eastAsia="Times New Roman" w:hAnsi="Times New Roman" w:cs="Times New Roman"/>
          <w:color w:val="000000" w:themeColor="text1"/>
          <w:sz w:val="28"/>
          <w:szCs w:val="28"/>
          <w:lang w:val="uk-UA"/>
        </w:rPr>
        <w:t>л</w:t>
      </w:r>
      <w:r w:rsidR="00AF6562">
        <w:rPr>
          <w:rFonts w:ascii="Times New Roman" w:eastAsia="Times New Roman" w:hAnsi="Times New Roman" w:cs="Times New Roman"/>
          <w:color w:val="000000" w:themeColor="text1"/>
          <w:sz w:val="28"/>
          <w:szCs w:val="28"/>
          <w:lang w:val="uk-UA"/>
        </w:rPr>
        <w:t xml:space="preserve">ьці; платформи та  диски для тренування балансу, </w:t>
      </w:r>
      <w:proofErr w:type="spellStart"/>
      <w:r w:rsidR="00AF6562">
        <w:rPr>
          <w:rFonts w:ascii="Times New Roman" w:eastAsia="Times New Roman" w:hAnsi="Times New Roman" w:cs="Times New Roman"/>
          <w:color w:val="000000" w:themeColor="text1"/>
          <w:sz w:val="28"/>
          <w:szCs w:val="28"/>
          <w:lang w:val="uk-UA"/>
        </w:rPr>
        <w:t>фітболи</w:t>
      </w:r>
      <w:proofErr w:type="spellEnd"/>
      <w:r w:rsidR="00AF6562">
        <w:rPr>
          <w:rFonts w:ascii="Times New Roman" w:eastAsia="Times New Roman" w:hAnsi="Times New Roman" w:cs="Times New Roman"/>
          <w:color w:val="000000" w:themeColor="text1"/>
          <w:sz w:val="28"/>
          <w:szCs w:val="28"/>
          <w:lang w:val="uk-UA"/>
        </w:rPr>
        <w:t>, тощо;</w:t>
      </w:r>
      <w:r w:rsidR="00B33EF4">
        <w:rPr>
          <w:rFonts w:ascii="Times New Roman" w:eastAsia="Times New Roman" w:hAnsi="Times New Roman" w:cs="Times New Roman"/>
          <w:color w:val="000000" w:themeColor="text1"/>
          <w:sz w:val="28"/>
          <w:szCs w:val="28"/>
          <w:lang w:val="uk-UA"/>
        </w:rPr>
        <w:t xml:space="preserve"> </w:t>
      </w:r>
      <w:r w:rsidR="00AF6562">
        <w:rPr>
          <w:rFonts w:ascii="Times New Roman" w:eastAsia="Times New Roman" w:hAnsi="Times New Roman" w:cs="Times New Roman"/>
          <w:color w:val="000000" w:themeColor="text1"/>
          <w:sz w:val="28"/>
          <w:szCs w:val="28"/>
          <w:lang w:val="uk-UA"/>
        </w:rPr>
        <w:t xml:space="preserve">мати подушки, валики, </w:t>
      </w:r>
      <w:proofErr w:type="spellStart"/>
      <w:r w:rsidR="00AF6562">
        <w:rPr>
          <w:rFonts w:ascii="Times New Roman" w:eastAsia="Times New Roman" w:hAnsi="Times New Roman" w:cs="Times New Roman"/>
          <w:color w:val="000000" w:themeColor="text1"/>
          <w:sz w:val="28"/>
          <w:szCs w:val="28"/>
          <w:lang w:val="uk-UA"/>
        </w:rPr>
        <w:t>напіввалики</w:t>
      </w:r>
      <w:proofErr w:type="spellEnd"/>
      <w:r w:rsidR="00AF6562">
        <w:rPr>
          <w:rFonts w:ascii="Times New Roman" w:eastAsia="Times New Roman" w:hAnsi="Times New Roman" w:cs="Times New Roman"/>
          <w:color w:val="000000" w:themeColor="text1"/>
          <w:sz w:val="28"/>
          <w:szCs w:val="28"/>
          <w:lang w:val="uk-UA"/>
        </w:rPr>
        <w:t xml:space="preserve">; гантелі; </w:t>
      </w:r>
      <w:r w:rsidR="00C02CE2">
        <w:rPr>
          <w:rFonts w:ascii="Times New Roman" w:eastAsia="Times New Roman" w:hAnsi="Times New Roman" w:cs="Times New Roman"/>
          <w:color w:val="000000" w:themeColor="text1"/>
          <w:sz w:val="28"/>
          <w:szCs w:val="28"/>
          <w:lang w:val="uk-UA"/>
        </w:rPr>
        <w:t>шведська стінка.</w:t>
      </w:r>
    </w:p>
    <w:p w14:paraId="5E0503EC" w14:textId="77777777" w:rsidR="00C13D3E" w:rsidRPr="00754C3E" w:rsidRDefault="00C13D3E" w:rsidP="00830B50">
      <w:pPr>
        <w:spacing w:line="200" w:lineRule="atLeast"/>
        <w:ind w:firstLine="709"/>
        <w:jc w:val="both"/>
        <w:rPr>
          <w:rFonts w:ascii="Times New Roman" w:eastAsia="Times New Roman" w:hAnsi="Times New Roman" w:cs="Times New Roman"/>
          <w:b/>
          <w:color w:val="000000" w:themeColor="text1"/>
          <w:sz w:val="28"/>
          <w:szCs w:val="28"/>
          <w:lang w:val="uk-UA"/>
        </w:rPr>
      </w:pPr>
      <w:r w:rsidRPr="00754C3E">
        <w:rPr>
          <w:rFonts w:ascii="Times New Roman" w:eastAsia="Times New Roman" w:hAnsi="Times New Roman" w:cs="Times New Roman"/>
          <w:b/>
          <w:color w:val="000000" w:themeColor="text1"/>
          <w:sz w:val="28"/>
          <w:szCs w:val="28"/>
          <w:lang w:val="uk-UA"/>
        </w:rPr>
        <w:t>Мінімальне обладнання для навчання методам вимірювання структурних змін та порушених функцій організму:</w:t>
      </w:r>
    </w:p>
    <w:p w14:paraId="0174558C" w14:textId="77777777" w:rsidR="00277159" w:rsidRPr="00C13D3E" w:rsidRDefault="00277159" w:rsidP="00277159">
      <w:pPr>
        <w:spacing w:line="200" w:lineRule="atLeast"/>
        <w:ind w:firstLine="709"/>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кушетки/столи реабілітаційні для терапії з розрахунку 1 кушетка на 2-3 </w:t>
      </w:r>
      <w:r w:rsidR="000B2F34">
        <w:rPr>
          <w:rFonts w:ascii="Times New Roman" w:eastAsia="Times New Roman" w:hAnsi="Times New Roman" w:cs="Times New Roman"/>
          <w:color w:val="000000" w:themeColor="text1"/>
          <w:sz w:val="28"/>
          <w:szCs w:val="28"/>
          <w:lang w:val="uk-UA"/>
        </w:rPr>
        <w:t>здобувачі</w:t>
      </w:r>
      <w:r>
        <w:rPr>
          <w:rFonts w:ascii="Times New Roman" w:eastAsia="Times New Roman" w:hAnsi="Times New Roman" w:cs="Times New Roman"/>
          <w:color w:val="000000" w:themeColor="text1"/>
          <w:sz w:val="28"/>
          <w:szCs w:val="28"/>
          <w:lang w:val="uk-UA"/>
        </w:rPr>
        <w:t xml:space="preserve"> в групі;</w:t>
      </w:r>
    </w:p>
    <w:p w14:paraId="6702830B" w14:textId="77777777" w:rsidR="00C13D3E" w:rsidRPr="00C13D3E" w:rsidRDefault="00C13D3E" w:rsidP="00830B50">
      <w:pPr>
        <w:spacing w:line="200" w:lineRule="atLeast"/>
        <w:ind w:firstLine="709"/>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динамометри; </w:t>
      </w:r>
      <w:proofErr w:type="spellStart"/>
      <w:r w:rsidRPr="00C13D3E">
        <w:rPr>
          <w:rFonts w:ascii="Times New Roman" w:eastAsia="Times New Roman" w:hAnsi="Times New Roman" w:cs="Times New Roman"/>
          <w:color w:val="000000" w:themeColor="text1"/>
          <w:sz w:val="28"/>
          <w:szCs w:val="28"/>
          <w:lang w:val="uk-UA"/>
        </w:rPr>
        <w:t>пульсоксіметри</w:t>
      </w:r>
      <w:proofErr w:type="spellEnd"/>
      <w:r w:rsidRPr="00C13D3E">
        <w:rPr>
          <w:rFonts w:ascii="Times New Roman" w:eastAsia="Times New Roman" w:hAnsi="Times New Roman" w:cs="Times New Roman"/>
          <w:color w:val="000000" w:themeColor="text1"/>
          <w:sz w:val="28"/>
          <w:szCs w:val="28"/>
          <w:lang w:val="uk-UA"/>
        </w:rPr>
        <w:t xml:space="preserve">; апарати для вимірювання тиску; пульсометри; </w:t>
      </w:r>
      <w:proofErr w:type="spellStart"/>
      <w:r w:rsidRPr="00C13D3E">
        <w:rPr>
          <w:rFonts w:ascii="Times New Roman" w:eastAsia="Times New Roman" w:hAnsi="Times New Roman" w:cs="Times New Roman"/>
          <w:color w:val="000000" w:themeColor="text1"/>
          <w:sz w:val="28"/>
          <w:szCs w:val="28"/>
          <w:lang w:val="uk-UA"/>
        </w:rPr>
        <w:t>каліпери</w:t>
      </w:r>
      <w:proofErr w:type="spellEnd"/>
      <w:r w:rsidRPr="00C13D3E">
        <w:rPr>
          <w:rFonts w:ascii="Times New Roman" w:eastAsia="Times New Roman" w:hAnsi="Times New Roman" w:cs="Times New Roman"/>
          <w:color w:val="000000" w:themeColor="text1"/>
          <w:sz w:val="28"/>
          <w:szCs w:val="28"/>
          <w:lang w:val="uk-UA"/>
        </w:rPr>
        <w:t>; спірометри портативні – 2-3 примірники;</w:t>
      </w:r>
    </w:p>
    <w:p w14:paraId="666A3D1F" w14:textId="77777777" w:rsidR="00C13D3E" w:rsidRPr="00C13D3E" w:rsidRDefault="00C13D3E" w:rsidP="00830B50">
      <w:pPr>
        <w:spacing w:line="200" w:lineRule="atLeast"/>
        <w:ind w:firstLine="709"/>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xml:space="preserve">• гоніометри різних форм та розмірів; вимірювальні сантиметрові стрічки – з розрахунку один примірник на 2-3 </w:t>
      </w:r>
      <w:r w:rsidR="000B2F34">
        <w:rPr>
          <w:rFonts w:ascii="Times New Roman" w:eastAsia="Times New Roman" w:hAnsi="Times New Roman" w:cs="Times New Roman"/>
          <w:color w:val="000000" w:themeColor="text1"/>
          <w:sz w:val="28"/>
          <w:szCs w:val="28"/>
          <w:lang w:val="uk-UA"/>
        </w:rPr>
        <w:t xml:space="preserve">здобувачі </w:t>
      </w:r>
      <w:r w:rsidRPr="00C13D3E">
        <w:rPr>
          <w:rFonts w:ascii="Times New Roman" w:eastAsia="Times New Roman" w:hAnsi="Times New Roman" w:cs="Times New Roman"/>
          <w:color w:val="000000" w:themeColor="text1"/>
          <w:sz w:val="28"/>
          <w:szCs w:val="28"/>
          <w:lang w:val="uk-UA"/>
        </w:rPr>
        <w:t>в групі;</w:t>
      </w:r>
    </w:p>
    <w:p w14:paraId="14B7CACC" w14:textId="77777777" w:rsidR="00DE1CB6" w:rsidRDefault="00C13D3E" w:rsidP="001D667C">
      <w:pPr>
        <w:spacing w:line="200" w:lineRule="atLeast"/>
        <w:ind w:firstLine="709"/>
        <w:jc w:val="both"/>
        <w:rPr>
          <w:rFonts w:ascii="Times New Roman" w:eastAsia="Times New Roman" w:hAnsi="Times New Roman" w:cs="Times New Roman"/>
          <w:color w:val="000000" w:themeColor="text1"/>
          <w:sz w:val="28"/>
          <w:szCs w:val="28"/>
          <w:lang w:val="uk-UA"/>
        </w:rPr>
      </w:pPr>
      <w:r w:rsidRPr="00C13D3E">
        <w:rPr>
          <w:rFonts w:ascii="Times New Roman" w:eastAsia="Times New Roman" w:hAnsi="Times New Roman" w:cs="Times New Roman"/>
          <w:color w:val="000000" w:themeColor="text1"/>
          <w:sz w:val="28"/>
          <w:szCs w:val="28"/>
          <w:lang w:val="uk-UA"/>
        </w:rPr>
        <w:t>• 10-метрова вимірювальна стрічка; ваги; ростомір – один примірник.</w:t>
      </w:r>
    </w:p>
    <w:p w14:paraId="69EBA33D" w14:textId="77777777"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0FE23EAB" w14:textId="77777777"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758AE1FC" w14:textId="77777777"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6C0C85C4" w14:textId="77777777"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3774AEC2" w14:textId="77777777"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12611A60" w14:textId="77777777"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323D9CCF" w14:textId="534BBCEA"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00B57311" w14:textId="5084C9EB"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4C0BF9B0" w14:textId="7C221728"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0276BCB8" w14:textId="6F457487"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20328D60" w14:textId="4C376B72"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4E666E00" w14:textId="4D3D5F4D"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4A96C37A" w14:textId="1B9B3101" w:rsidR="00FE353B" w:rsidRDefault="00FE353B"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2BB3BE98" w14:textId="37BBC614" w:rsidR="00CC7994" w:rsidRDefault="00CC7994"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39AAB533" w14:textId="64F63E64" w:rsidR="00CC7994" w:rsidRDefault="00CC7994"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55C46C80" w14:textId="6B835319" w:rsidR="00CC7994" w:rsidRDefault="00CC7994"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2817D5CD" w14:textId="77777777" w:rsidR="00CC7994" w:rsidRDefault="00CC7994" w:rsidP="001D667C">
      <w:pPr>
        <w:spacing w:line="200" w:lineRule="atLeast"/>
        <w:ind w:firstLine="709"/>
        <w:jc w:val="both"/>
        <w:rPr>
          <w:rFonts w:ascii="Times New Roman" w:eastAsia="Times New Roman" w:hAnsi="Times New Roman" w:cs="Times New Roman"/>
          <w:color w:val="000000" w:themeColor="text1"/>
          <w:sz w:val="28"/>
          <w:szCs w:val="28"/>
          <w:lang w:val="uk-UA"/>
        </w:rPr>
      </w:pPr>
    </w:p>
    <w:p w14:paraId="016E42C9" w14:textId="77777777" w:rsidR="00CC7994" w:rsidRPr="00CC7994" w:rsidRDefault="00CC7994" w:rsidP="001D667C">
      <w:pPr>
        <w:spacing w:line="200" w:lineRule="atLeast"/>
        <w:ind w:firstLine="709"/>
        <w:jc w:val="both"/>
        <w:rPr>
          <w:rFonts w:ascii="Times New Roman" w:eastAsia="Times New Roman" w:hAnsi="Times New Roman" w:cs="Times New Roman"/>
          <w:b/>
          <w:color w:val="000000" w:themeColor="text1"/>
          <w:sz w:val="28"/>
          <w:szCs w:val="28"/>
          <w:lang w:val="uk-UA"/>
        </w:rPr>
      </w:pPr>
      <w:r w:rsidRPr="00CC7994">
        <w:rPr>
          <w:rFonts w:ascii="Times New Roman" w:eastAsia="Times New Roman" w:hAnsi="Times New Roman" w:cs="Times New Roman"/>
          <w:b/>
          <w:color w:val="000000" w:themeColor="text1"/>
          <w:sz w:val="28"/>
          <w:szCs w:val="28"/>
          <w:lang w:val="uk-UA"/>
        </w:rPr>
        <w:t>Гарант освітньої програми,</w:t>
      </w:r>
    </w:p>
    <w:p w14:paraId="14D5F21E" w14:textId="11D05C36" w:rsidR="00FE353B" w:rsidRPr="00CC7994" w:rsidRDefault="00CC7994" w:rsidP="001D667C">
      <w:pPr>
        <w:spacing w:line="200" w:lineRule="atLeast"/>
        <w:ind w:firstLine="709"/>
        <w:jc w:val="both"/>
        <w:rPr>
          <w:rFonts w:ascii="Times New Roman" w:eastAsia="Times New Roman" w:hAnsi="Times New Roman" w:cs="Times New Roman"/>
          <w:b/>
          <w:color w:val="000000" w:themeColor="text1"/>
          <w:sz w:val="28"/>
          <w:szCs w:val="28"/>
          <w:lang w:val="uk-UA"/>
        </w:rPr>
      </w:pPr>
      <w:r w:rsidRPr="00CC7994">
        <w:rPr>
          <w:rFonts w:ascii="Times New Roman" w:eastAsia="Times New Roman" w:hAnsi="Times New Roman" w:cs="Times New Roman"/>
          <w:b/>
          <w:color w:val="000000" w:themeColor="text1"/>
          <w:sz w:val="28"/>
          <w:szCs w:val="28"/>
          <w:lang w:val="uk-UA"/>
        </w:rPr>
        <w:t>кандидат наук з фізичного виховання і спорту,</w:t>
      </w:r>
    </w:p>
    <w:p w14:paraId="7BA2EADD" w14:textId="19DB0DAA" w:rsidR="00CC7994" w:rsidRPr="00CC7994" w:rsidRDefault="00CC7994" w:rsidP="001D667C">
      <w:pPr>
        <w:spacing w:line="200" w:lineRule="atLeast"/>
        <w:ind w:firstLine="709"/>
        <w:jc w:val="both"/>
        <w:rPr>
          <w:rFonts w:ascii="Times New Roman" w:eastAsia="Times New Roman" w:hAnsi="Times New Roman" w:cs="Times New Roman"/>
          <w:b/>
          <w:color w:val="000000" w:themeColor="text1"/>
          <w:sz w:val="28"/>
          <w:szCs w:val="28"/>
          <w:lang w:val="uk-UA"/>
        </w:rPr>
      </w:pPr>
      <w:r w:rsidRPr="00CC7994">
        <w:rPr>
          <w:rFonts w:ascii="Times New Roman" w:eastAsia="Times New Roman" w:hAnsi="Times New Roman" w:cs="Times New Roman"/>
          <w:b/>
          <w:color w:val="000000" w:themeColor="text1"/>
          <w:sz w:val="28"/>
          <w:szCs w:val="28"/>
          <w:lang w:val="uk-UA"/>
        </w:rPr>
        <w:t>доцент кафедри терапії та реабілітації</w:t>
      </w:r>
    </w:p>
    <w:p w14:paraId="7BC8AE6A" w14:textId="1D6A404F" w:rsidR="00FE353B" w:rsidRPr="00B50D31" w:rsidRDefault="00CC7994" w:rsidP="00CC7994">
      <w:pPr>
        <w:spacing w:line="200" w:lineRule="atLeast"/>
        <w:ind w:firstLine="709"/>
        <w:jc w:val="both"/>
        <w:rPr>
          <w:rFonts w:ascii="Times New Roman" w:eastAsia="Times New Roman" w:hAnsi="Times New Roman" w:cs="Times New Roman"/>
          <w:color w:val="000000" w:themeColor="text1"/>
          <w:sz w:val="28"/>
          <w:szCs w:val="28"/>
          <w:lang w:val="uk-UA"/>
        </w:rPr>
      </w:pPr>
      <w:r w:rsidRPr="00CC7994">
        <w:rPr>
          <w:rFonts w:ascii="Times New Roman" w:eastAsia="Times New Roman" w:hAnsi="Times New Roman" w:cs="Times New Roman"/>
          <w:b/>
          <w:color w:val="000000" w:themeColor="text1"/>
          <w:sz w:val="28"/>
          <w:szCs w:val="28"/>
          <w:lang w:val="uk-UA"/>
        </w:rPr>
        <w:t>ПрАТ «ВНЗ»МАУП»</w:t>
      </w:r>
      <w:r w:rsidRPr="00CC7994">
        <w:rPr>
          <w:rFonts w:ascii="Times New Roman" w:eastAsia="Times New Roman" w:hAnsi="Times New Roman" w:cs="Times New Roman"/>
          <w:b/>
          <w:color w:val="000000" w:themeColor="text1"/>
          <w:sz w:val="28"/>
          <w:szCs w:val="28"/>
          <w:lang w:val="uk-UA"/>
        </w:rPr>
        <w:tab/>
      </w:r>
      <w:r w:rsidRPr="00CC7994">
        <w:rPr>
          <w:rFonts w:ascii="Times New Roman" w:eastAsia="Times New Roman" w:hAnsi="Times New Roman" w:cs="Times New Roman"/>
          <w:b/>
          <w:color w:val="000000" w:themeColor="text1"/>
          <w:sz w:val="28"/>
          <w:szCs w:val="28"/>
          <w:lang w:val="uk-UA"/>
        </w:rPr>
        <w:tab/>
      </w:r>
      <w:r w:rsidRPr="00CC7994">
        <w:rPr>
          <w:rFonts w:ascii="Times New Roman" w:eastAsia="Times New Roman" w:hAnsi="Times New Roman" w:cs="Times New Roman"/>
          <w:b/>
          <w:color w:val="000000" w:themeColor="text1"/>
          <w:sz w:val="28"/>
          <w:szCs w:val="28"/>
          <w:lang w:val="uk-UA"/>
        </w:rPr>
        <w:tab/>
      </w:r>
      <w:r w:rsidRPr="00CC7994">
        <w:rPr>
          <w:rFonts w:ascii="Times New Roman" w:eastAsia="Times New Roman" w:hAnsi="Times New Roman" w:cs="Times New Roman"/>
          <w:b/>
          <w:color w:val="000000" w:themeColor="text1"/>
          <w:sz w:val="28"/>
          <w:szCs w:val="28"/>
          <w:lang w:val="uk-UA"/>
        </w:rPr>
        <w:tab/>
      </w:r>
      <w:r w:rsidRPr="00CC7994">
        <w:rPr>
          <w:rFonts w:ascii="Times New Roman" w:eastAsia="Times New Roman" w:hAnsi="Times New Roman" w:cs="Times New Roman"/>
          <w:b/>
          <w:color w:val="000000" w:themeColor="text1"/>
          <w:sz w:val="28"/>
          <w:szCs w:val="28"/>
          <w:lang w:val="uk-UA"/>
        </w:rPr>
        <w:tab/>
      </w:r>
      <w:r w:rsidRPr="00CC7994">
        <w:rPr>
          <w:rFonts w:ascii="Times New Roman" w:eastAsia="Times New Roman" w:hAnsi="Times New Roman" w:cs="Times New Roman"/>
          <w:b/>
          <w:color w:val="000000" w:themeColor="text1"/>
          <w:sz w:val="28"/>
          <w:szCs w:val="28"/>
          <w:lang w:val="uk-UA"/>
        </w:rPr>
        <w:tab/>
      </w:r>
      <w:r w:rsidRPr="00CC7994">
        <w:rPr>
          <w:rFonts w:ascii="Times New Roman" w:eastAsia="Times New Roman" w:hAnsi="Times New Roman" w:cs="Times New Roman"/>
          <w:b/>
          <w:color w:val="000000" w:themeColor="text1"/>
          <w:sz w:val="28"/>
          <w:szCs w:val="28"/>
          <w:lang w:val="uk-UA"/>
        </w:rPr>
        <w:tab/>
        <w:t>Ігор МАРЦЕНЮК</w:t>
      </w:r>
    </w:p>
    <w:sectPr w:rsidR="00FE353B" w:rsidRPr="00B50D31" w:rsidSect="00C13D3E">
      <w:pgSz w:w="12560" w:h="17290"/>
      <w:pgMar w:top="850" w:right="850" w:bottom="1417" w:left="85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FEC6" w14:textId="77777777" w:rsidR="006F58B4" w:rsidRDefault="006F58B4">
      <w:r>
        <w:separator/>
      </w:r>
    </w:p>
  </w:endnote>
  <w:endnote w:type="continuationSeparator" w:id="0">
    <w:p w14:paraId="4D0ECDA5" w14:textId="77777777" w:rsidR="006F58B4" w:rsidRDefault="006F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607186"/>
      <w:docPartObj>
        <w:docPartGallery w:val="Page Numbers (Bottom of Page)"/>
        <w:docPartUnique/>
      </w:docPartObj>
    </w:sdtPr>
    <w:sdtEndPr>
      <w:rPr>
        <w:rFonts w:ascii="Times New Roman" w:hAnsi="Times New Roman" w:cs="Times New Roman"/>
        <w:sz w:val="28"/>
        <w:szCs w:val="28"/>
      </w:rPr>
    </w:sdtEndPr>
    <w:sdtContent>
      <w:p w14:paraId="5C86A82E" w14:textId="6BC44BFA" w:rsidR="00993731" w:rsidRPr="00BF42FB" w:rsidRDefault="00993731">
        <w:pPr>
          <w:pStyle w:val="aa"/>
          <w:jc w:val="right"/>
          <w:rPr>
            <w:rFonts w:ascii="Times New Roman" w:hAnsi="Times New Roman" w:cs="Times New Roman"/>
            <w:sz w:val="28"/>
            <w:szCs w:val="28"/>
          </w:rPr>
        </w:pPr>
        <w:r w:rsidRPr="00BF42FB">
          <w:rPr>
            <w:rFonts w:ascii="Times New Roman" w:hAnsi="Times New Roman" w:cs="Times New Roman"/>
            <w:sz w:val="28"/>
            <w:szCs w:val="28"/>
          </w:rPr>
          <w:fldChar w:fldCharType="begin"/>
        </w:r>
        <w:r w:rsidRPr="00BF42FB">
          <w:rPr>
            <w:rFonts w:ascii="Times New Roman" w:hAnsi="Times New Roman" w:cs="Times New Roman"/>
            <w:sz w:val="28"/>
            <w:szCs w:val="28"/>
          </w:rPr>
          <w:instrText>PAGE   \* MERGEFORMAT</w:instrText>
        </w:r>
        <w:r w:rsidRPr="00BF42FB">
          <w:rPr>
            <w:rFonts w:ascii="Times New Roman" w:hAnsi="Times New Roman" w:cs="Times New Roman"/>
            <w:sz w:val="28"/>
            <w:szCs w:val="28"/>
          </w:rPr>
          <w:fldChar w:fldCharType="separate"/>
        </w:r>
        <w:r w:rsidR="003C311D" w:rsidRPr="003C311D">
          <w:rPr>
            <w:rFonts w:ascii="Times New Roman" w:hAnsi="Times New Roman" w:cs="Times New Roman"/>
            <w:noProof/>
            <w:sz w:val="28"/>
            <w:szCs w:val="28"/>
            <w:lang w:val="ru-RU"/>
          </w:rPr>
          <w:t>4</w:t>
        </w:r>
        <w:r w:rsidRPr="00BF42FB">
          <w:rPr>
            <w:rFonts w:ascii="Times New Roman" w:hAnsi="Times New Roman" w:cs="Times New Roman"/>
            <w:sz w:val="28"/>
            <w:szCs w:val="28"/>
          </w:rPr>
          <w:fldChar w:fldCharType="end"/>
        </w:r>
      </w:p>
    </w:sdtContent>
  </w:sdt>
  <w:p w14:paraId="4F1B6BD1" w14:textId="77777777" w:rsidR="00993731" w:rsidRDefault="0099373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8176" w14:textId="77777777" w:rsidR="006F58B4" w:rsidRDefault="006F58B4">
      <w:r>
        <w:separator/>
      </w:r>
    </w:p>
  </w:footnote>
  <w:footnote w:type="continuationSeparator" w:id="0">
    <w:p w14:paraId="71568EC4" w14:textId="77777777" w:rsidR="006F58B4" w:rsidRDefault="006F5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CEEC" w14:textId="77777777" w:rsidR="00993731" w:rsidRDefault="00993731">
    <w:pPr>
      <w:spacing w:line="14" w:lineRule="auto"/>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A3B8" w14:textId="77777777" w:rsidR="00993731" w:rsidRDefault="00993731">
    <w:pPr>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784B"/>
    <w:multiLevelType w:val="hybridMultilevel"/>
    <w:tmpl w:val="298C588E"/>
    <w:lvl w:ilvl="0" w:tplc="A7340184">
      <w:start w:val="1"/>
      <w:numFmt w:val="decimal"/>
      <w:lvlText w:val="%1."/>
      <w:lvlJc w:val="left"/>
      <w:pPr>
        <w:ind w:left="100" w:hanging="588"/>
      </w:pPr>
      <w:rPr>
        <w:rFonts w:ascii="Times New Roman" w:eastAsia="Times New Roman" w:hAnsi="Times New Roman" w:hint="default"/>
        <w:sz w:val="24"/>
        <w:szCs w:val="24"/>
      </w:rPr>
    </w:lvl>
    <w:lvl w:ilvl="1" w:tplc="A45CF2E0">
      <w:start w:val="1"/>
      <w:numFmt w:val="bullet"/>
      <w:lvlText w:val="•"/>
      <w:lvlJc w:val="left"/>
      <w:pPr>
        <w:ind w:left="1048" w:hanging="588"/>
      </w:pPr>
      <w:rPr>
        <w:rFonts w:hint="default"/>
      </w:rPr>
    </w:lvl>
    <w:lvl w:ilvl="2" w:tplc="3DC41C94">
      <w:start w:val="1"/>
      <w:numFmt w:val="bullet"/>
      <w:lvlText w:val="•"/>
      <w:lvlJc w:val="left"/>
      <w:pPr>
        <w:ind w:left="1996" w:hanging="588"/>
      </w:pPr>
      <w:rPr>
        <w:rFonts w:hint="default"/>
      </w:rPr>
    </w:lvl>
    <w:lvl w:ilvl="3" w:tplc="CCD0D65E">
      <w:start w:val="1"/>
      <w:numFmt w:val="bullet"/>
      <w:lvlText w:val="•"/>
      <w:lvlJc w:val="left"/>
      <w:pPr>
        <w:ind w:left="2944" w:hanging="588"/>
      </w:pPr>
      <w:rPr>
        <w:rFonts w:hint="default"/>
      </w:rPr>
    </w:lvl>
    <w:lvl w:ilvl="4" w:tplc="6A5E07C6">
      <w:start w:val="1"/>
      <w:numFmt w:val="bullet"/>
      <w:lvlText w:val="•"/>
      <w:lvlJc w:val="left"/>
      <w:pPr>
        <w:ind w:left="3891" w:hanging="588"/>
      </w:pPr>
      <w:rPr>
        <w:rFonts w:hint="default"/>
      </w:rPr>
    </w:lvl>
    <w:lvl w:ilvl="5" w:tplc="8202EDB8">
      <w:start w:val="1"/>
      <w:numFmt w:val="bullet"/>
      <w:lvlText w:val="•"/>
      <w:lvlJc w:val="left"/>
      <w:pPr>
        <w:ind w:left="4839" w:hanging="588"/>
      </w:pPr>
      <w:rPr>
        <w:rFonts w:hint="default"/>
      </w:rPr>
    </w:lvl>
    <w:lvl w:ilvl="6" w:tplc="6F2433D4">
      <w:start w:val="1"/>
      <w:numFmt w:val="bullet"/>
      <w:lvlText w:val="•"/>
      <w:lvlJc w:val="left"/>
      <w:pPr>
        <w:ind w:left="5787" w:hanging="588"/>
      </w:pPr>
      <w:rPr>
        <w:rFonts w:hint="default"/>
      </w:rPr>
    </w:lvl>
    <w:lvl w:ilvl="7" w:tplc="A9104CBE">
      <w:start w:val="1"/>
      <w:numFmt w:val="bullet"/>
      <w:lvlText w:val="•"/>
      <w:lvlJc w:val="left"/>
      <w:pPr>
        <w:ind w:left="6735" w:hanging="588"/>
      </w:pPr>
      <w:rPr>
        <w:rFonts w:hint="default"/>
      </w:rPr>
    </w:lvl>
    <w:lvl w:ilvl="8" w:tplc="93A6B4B4">
      <w:start w:val="1"/>
      <w:numFmt w:val="bullet"/>
      <w:lvlText w:val="•"/>
      <w:lvlJc w:val="left"/>
      <w:pPr>
        <w:ind w:left="7683" w:hanging="588"/>
      </w:pPr>
      <w:rPr>
        <w:rFonts w:hint="default"/>
      </w:rPr>
    </w:lvl>
  </w:abstractNum>
  <w:abstractNum w:abstractNumId="1" w15:restartNumberingAfterBreak="0">
    <w:nsid w:val="0C802E3A"/>
    <w:multiLevelType w:val="hybridMultilevel"/>
    <w:tmpl w:val="3BD82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0924AC"/>
    <w:multiLevelType w:val="hybridMultilevel"/>
    <w:tmpl w:val="09B60320"/>
    <w:lvl w:ilvl="0" w:tplc="0434B5DC">
      <w:start w:val="1"/>
      <w:numFmt w:val="bullet"/>
      <w:lvlText w:val=""/>
      <w:lvlJc w:val="left"/>
      <w:pPr>
        <w:ind w:left="4755" w:hanging="360"/>
      </w:pPr>
      <w:rPr>
        <w:rFonts w:ascii="Symbol" w:hAnsi="Symbol" w:hint="default"/>
      </w:rPr>
    </w:lvl>
    <w:lvl w:ilvl="1" w:tplc="04220003" w:tentative="1">
      <w:start w:val="1"/>
      <w:numFmt w:val="bullet"/>
      <w:lvlText w:val="o"/>
      <w:lvlJc w:val="left"/>
      <w:pPr>
        <w:ind w:left="5475" w:hanging="360"/>
      </w:pPr>
      <w:rPr>
        <w:rFonts w:ascii="Courier New" w:hAnsi="Courier New" w:cs="Courier New" w:hint="default"/>
      </w:rPr>
    </w:lvl>
    <w:lvl w:ilvl="2" w:tplc="04220005" w:tentative="1">
      <w:start w:val="1"/>
      <w:numFmt w:val="bullet"/>
      <w:lvlText w:val=""/>
      <w:lvlJc w:val="left"/>
      <w:pPr>
        <w:ind w:left="6195" w:hanging="360"/>
      </w:pPr>
      <w:rPr>
        <w:rFonts w:ascii="Wingdings" w:hAnsi="Wingdings" w:hint="default"/>
      </w:rPr>
    </w:lvl>
    <w:lvl w:ilvl="3" w:tplc="04220001" w:tentative="1">
      <w:start w:val="1"/>
      <w:numFmt w:val="bullet"/>
      <w:lvlText w:val=""/>
      <w:lvlJc w:val="left"/>
      <w:pPr>
        <w:ind w:left="6915" w:hanging="360"/>
      </w:pPr>
      <w:rPr>
        <w:rFonts w:ascii="Symbol" w:hAnsi="Symbol" w:hint="default"/>
      </w:rPr>
    </w:lvl>
    <w:lvl w:ilvl="4" w:tplc="04220003" w:tentative="1">
      <w:start w:val="1"/>
      <w:numFmt w:val="bullet"/>
      <w:lvlText w:val="o"/>
      <w:lvlJc w:val="left"/>
      <w:pPr>
        <w:ind w:left="7635" w:hanging="360"/>
      </w:pPr>
      <w:rPr>
        <w:rFonts w:ascii="Courier New" w:hAnsi="Courier New" w:cs="Courier New" w:hint="default"/>
      </w:rPr>
    </w:lvl>
    <w:lvl w:ilvl="5" w:tplc="04220005" w:tentative="1">
      <w:start w:val="1"/>
      <w:numFmt w:val="bullet"/>
      <w:lvlText w:val=""/>
      <w:lvlJc w:val="left"/>
      <w:pPr>
        <w:ind w:left="8355" w:hanging="360"/>
      </w:pPr>
      <w:rPr>
        <w:rFonts w:ascii="Wingdings" w:hAnsi="Wingdings" w:hint="default"/>
      </w:rPr>
    </w:lvl>
    <w:lvl w:ilvl="6" w:tplc="04220001" w:tentative="1">
      <w:start w:val="1"/>
      <w:numFmt w:val="bullet"/>
      <w:lvlText w:val=""/>
      <w:lvlJc w:val="left"/>
      <w:pPr>
        <w:ind w:left="9075" w:hanging="360"/>
      </w:pPr>
      <w:rPr>
        <w:rFonts w:ascii="Symbol" w:hAnsi="Symbol" w:hint="default"/>
      </w:rPr>
    </w:lvl>
    <w:lvl w:ilvl="7" w:tplc="04220003" w:tentative="1">
      <w:start w:val="1"/>
      <w:numFmt w:val="bullet"/>
      <w:lvlText w:val="o"/>
      <w:lvlJc w:val="left"/>
      <w:pPr>
        <w:ind w:left="9795" w:hanging="360"/>
      </w:pPr>
      <w:rPr>
        <w:rFonts w:ascii="Courier New" w:hAnsi="Courier New" w:cs="Courier New" w:hint="default"/>
      </w:rPr>
    </w:lvl>
    <w:lvl w:ilvl="8" w:tplc="04220005" w:tentative="1">
      <w:start w:val="1"/>
      <w:numFmt w:val="bullet"/>
      <w:lvlText w:val=""/>
      <w:lvlJc w:val="left"/>
      <w:pPr>
        <w:ind w:left="10515" w:hanging="360"/>
      </w:pPr>
      <w:rPr>
        <w:rFonts w:ascii="Wingdings" w:hAnsi="Wingdings" w:hint="default"/>
      </w:rPr>
    </w:lvl>
  </w:abstractNum>
  <w:abstractNum w:abstractNumId="3" w15:restartNumberingAfterBreak="0">
    <w:nsid w:val="0EFA5214"/>
    <w:multiLevelType w:val="hybridMultilevel"/>
    <w:tmpl w:val="32F084B4"/>
    <w:lvl w:ilvl="0" w:tplc="8AE6FBD4">
      <w:start w:val="3"/>
      <w:numFmt w:val="decimal"/>
      <w:lvlText w:val="%1."/>
      <w:lvlJc w:val="left"/>
      <w:pPr>
        <w:ind w:left="592" w:hanging="1097"/>
      </w:pPr>
      <w:rPr>
        <w:rFonts w:ascii="Times New Roman" w:eastAsia="Times New Roman" w:hAnsi="Times New Roman" w:hint="default"/>
        <w:b/>
        <w:bCs/>
        <w:sz w:val="24"/>
        <w:szCs w:val="24"/>
      </w:rPr>
    </w:lvl>
    <w:lvl w:ilvl="1" w:tplc="9AE4C9B6">
      <w:start w:val="1"/>
      <w:numFmt w:val="decimal"/>
      <w:lvlText w:val="%2)"/>
      <w:lvlJc w:val="left"/>
      <w:pPr>
        <w:ind w:left="6593" w:hanging="497"/>
      </w:pPr>
      <w:rPr>
        <w:rFonts w:ascii="Times New Roman" w:eastAsia="Times New Roman" w:hAnsi="Times New Roman" w:hint="default"/>
        <w:sz w:val="24"/>
        <w:szCs w:val="24"/>
      </w:rPr>
    </w:lvl>
    <w:lvl w:ilvl="2" w:tplc="D38EA93C">
      <w:start w:val="1"/>
      <w:numFmt w:val="bullet"/>
      <w:lvlText w:val="•"/>
      <w:lvlJc w:val="left"/>
      <w:pPr>
        <w:ind w:left="2890" w:hanging="497"/>
      </w:pPr>
      <w:rPr>
        <w:rFonts w:hint="default"/>
      </w:rPr>
    </w:lvl>
    <w:lvl w:ilvl="3" w:tplc="E4F40752">
      <w:start w:val="1"/>
      <w:numFmt w:val="bullet"/>
      <w:lvlText w:val="•"/>
      <w:lvlJc w:val="left"/>
      <w:pPr>
        <w:ind w:left="3749" w:hanging="497"/>
      </w:pPr>
      <w:rPr>
        <w:rFonts w:hint="default"/>
      </w:rPr>
    </w:lvl>
    <w:lvl w:ilvl="4" w:tplc="56240268">
      <w:start w:val="1"/>
      <w:numFmt w:val="bullet"/>
      <w:lvlText w:val="•"/>
      <w:lvlJc w:val="left"/>
      <w:pPr>
        <w:ind w:left="4608" w:hanging="497"/>
      </w:pPr>
      <w:rPr>
        <w:rFonts w:hint="default"/>
      </w:rPr>
    </w:lvl>
    <w:lvl w:ilvl="5" w:tplc="CACEF272">
      <w:start w:val="1"/>
      <w:numFmt w:val="bullet"/>
      <w:lvlText w:val="•"/>
      <w:lvlJc w:val="left"/>
      <w:pPr>
        <w:ind w:left="5466" w:hanging="497"/>
      </w:pPr>
      <w:rPr>
        <w:rFonts w:hint="default"/>
      </w:rPr>
    </w:lvl>
    <w:lvl w:ilvl="6" w:tplc="C3B818AC">
      <w:start w:val="1"/>
      <w:numFmt w:val="bullet"/>
      <w:lvlText w:val="•"/>
      <w:lvlJc w:val="left"/>
      <w:pPr>
        <w:ind w:left="6325" w:hanging="497"/>
      </w:pPr>
      <w:rPr>
        <w:rFonts w:hint="default"/>
      </w:rPr>
    </w:lvl>
    <w:lvl w:ilvl="7" w:tplc="EAB0EBAA">
      <w:start w:val="1"/>
      <w:numFmt w:val="bullet"/>
      <w:lvlText w:val="•"/>
      <w:lvlJc w:val="left"/>
      <w:pPr>
        <w:ind w:left="7183" w:hanging="497"/>
      </w:pPr>
      <w:rPr>
        <w:rFonts w:hint="default"/>
      </w:rPr>
    </w:lvl>
    <w:lvl w:ilvl="8" w:tplc="759657D4">
      <w:start w:val="1"/>
      <w:numFmt w:val="bullet"/>
      <w:lvlText w:val="•"/>
      <w:lvlJc w:val="left"/>
      <w:pPr>
        <w:ind w:left="8042" w:hanging="497"/>
      </w:pPr>
      <w:rPr>
        <w:rFonts w:hint="default"/>
      </w:rPr>
    </w:lvl>
  </w:abstractNum>
  <w:abstractNum w:abstractNumId="4" w15:restartNumberingAfterBreak="0">
    <w:nsid w:val="20AB05F0"/>
    <w:multiLevelType w:val="hybridMultilevel"/>
    <w:tmpl w:val="DA9C429C"/>
    <w:lvl w:ilvl="0" w:tplc="C8F014C4">
      <w:start w:val="1"/>
      <w:numFmt w:val="bullet"/>
      <w:lvlText w:val=""/>
      <w:lvlJc w:val="left"/>
      <w:pPr>
        <w:ind w:left="563" w:hanging="420"/>
      </w:pPr>
      <w:rPr>
        <w:rFonts w:ascii="Wingdings" w:eastAsia="Wingdings" w:hAnsi="Wingdings" w:hint="default"/>
        <w:sz w:val="18"/>
        <w:szCs w:val="18"/>
      </w:rPr>
    </w:lvl>
    <w:lvl w:ilvl="1" w:tplc="0004DB72">
      <w:start w:val="1"/>
      <w:numFmt w:val="bullet"/>
      <w:lvlText w:val="•"/>
      <w:lvlJc w:val="left"/>
      <w:pPr>
        <w:ind w:left="910" w:hanging="420"/>
      </w:pPr>
      <w:rPr>
        <w:rFonts w:hint="default"/>
      </w:rPr>
    </w:lvl>
    <w:lvl w:ilvl="2" w:tplc="3D5E8C34">
      <w:start w:val="1"/>
      <w:numFmt w:val="bullet"/>
      <w:lvlText w:val="•"/>
      <w:lvlJc w:val="left"/>
      <w:pPr>
        <w:ind w:left="1257" w:hanging="420"/>
      </w:pPr>
      <w:rPr>
        <w:rFonts w:hint="default"/>
      </w:rPr>
    </w:lvl>
    <w:lvl w:ilvl="3" w:tplc="33D29052">
      <w:start w:val="1"/>
      <w:numFmt w:val="bullet"/>
      <w:lvlText w:val="•"/>
      <w:lvlJc w:val="left"/>
      <w:pPr>
        <w:ind w:left="1604" w:hanging="420"/>
      </w:pPr>
      <w:rPr>
        <w:rFonts w:hint="default"/>
      </w:rPr>
    </w:lvl>
    <w:lvl w:ilvl="4" w:tplc="1B1A0270">
      <w:start w:val="1"/>
      <w:numFmt w:val="bullet"/>
      <w:lvlText w:val="•"/>
      <w:lvlJc w:val="left"/>
      <w:pPr>
        <w:ind w:left="1950" w:hanging="420"/>
      </w:pPr>
      <w:rPr>
        <w:rFonts w:hint="default"/>
      </w:rPr>
    </w:lvl>
    <w:lvl w:ilvl="5" w:tplc="F5A8BC58">
      <w:start w:val="1"/>
      <w:numFmt w:val="bullet"/>
      <w:lvlText w:val="•"/>
      <w:lvlJc w:val="left"/>
      <w:pPr>
        <w:ind w:left="2297" w:hanging="420"/>
      </w:pPr>
      <w:rPr>
        <w:rFonts w:hint="default"/>
      </w:rPr>
    </w:lvl>
    <w:lvl w:ilvl="6" w:tplc="00A0510E">
      <w:start w:val="1"/>
      <w:numFmt w:val="bullet"/>
      <w:lvlText w:val="•"/>
      <w:lvlJc w:val="left"/>
      <w:pPr>
        <w:ind w:left="2644" w:hanging="420"/>
      </w:pPr>
      <w:rPr>
        <w:rFonts w:hint="default"/>
      </w:rPr>
    </w:lvl>
    <w:lvl w:ilvl="7" w:tplc="083EAD40">
      <w:start w:val="1"/>
      <w:numFmt w:val="bullet"/>
      <w:lvlText w:val="•"/>
      <w:lvlJc w:val="left"/>
      <w:pPr>
        <w:ind w:left="2991" w:hanging="420"/>
      </w:pPr>
      <w:rPr>
        <w:rFonts w:hint="default"/>
      </w:rPr>
    </w:lvl>
    <w:lvl w:ilvl="8" w:tplc="0AEA15D2">
      <w:start w:val="1"/>
      <w:numFmt w:val="bullet"/>
      <w:lvlText w:val="•"/>
      <w:lvlJc w:val="left"/>
      <w:pPr>
        <w:ind w:left="3338" w:hanging="420"/>
      </w:pPr>
      <w:rPr>
        <w:rFonts w:hint="default"/>
      </w:rPr>
    </w:lvl>
  </w:abstractNum>
  <w:abstractNum w:abstractNumId="5" w15:restartNumberingAfterBreak="0">
    <w:nsid w:val="25770219"/>
    <w:multiLevelType w:val="hybridMultilevel"/>
    <w:tmpl w:val="672451E0"/>
    <w:lvl w:ilvl="0" w:tplc="88D6109C">
      <w:start w:val="1"/>
      <w:numFmt w:val="bullet"/>
      <w:lvlText w:val=""/>
      <w:lvlJc w:val="left"/>
      <w:pPr>
        <w:ind w:left="671" w:hanging="420"/>
      </w:pPr>
      <w:rPr>
        <w:rFonts w:ascii="Wingdings" w:eastAsia="Wingdings" w:hAnsi="Wingdings" w:hint="default"/>
        <w:sz w:val="18"/>
        <w:szCs w:val="18"/>
      </w:rPr>
    </w:lvl>
    <w:lvl w:ilvl="1" w:tplc="8E2CB486">
      <w:start w:val="1"/>
      <w:numFmt w:val="bullet"/>
      <w:lvlText w:val="•"/>
      <w:lvlJc w:val="left"/>
      <w:pPr>
        <w:ind w:left="1030" w:hanging="420"/>
      </w:pPr>
      <w:rPr>
        <w:rFonts w:hint="default"/>
      </w:rPr>
    </w:lvl>
    <w:lvl w:ilvl="2" w:tplc="E714A682">
      <w:start w:val="1"/>
      <w:numFmt w:val="bullet"/>
      <w:lvlText w:val="•"/>
      <w:lvlJc w:val="left"/>
      <w:pPr>
        <w:ind w:left="1389" w:hanging="420"/>
      </w:pPr>
      <w:rPr>
        <w:rFonts w:hint="default"/>
      </w:rPr>
    </w:lvl>
    <w:lvl w:ilvl="3" w:tplc="480EA818">
      <w:start w:val="1"/>
      <w:numFmt w:val="bullet"/>
      <w:lvlText w:val="•"/>
      <w:lvlJc w:val="left"/>
      <w:pPr>
        <w:ind w:left="1749" w:hanging="420"/>
      </w:pPr>
      <w:rPr>
        <w:rFonts w:hint="default"/>
      </w:rPr>
    </w:lvl>
    <w:lvl w:ilvl="4" w:tplc="0E3A3788">
      <w:start w:val="1"/>
      <w:numFmt w:val="bullet"/>
      <w:lvlText w:val="•"/>
      <w:lvlJc w:val="left"/>
      <w:pPr>
        <w:ind w:left="2108" w:hanging="420"/>
      </w:pPr>
      <w:rPr>
        <w:rFonts w:hint="default"/>
      </w:rPr>
    </w:lvl>
    <w:lvl w:ilvl="5" w:tplc="CF347BE8">
      <w:start w:val="1"/>
      <w:numFmt w:val="bullet"/>
      <w:lvlText w:val="•"/>
      <w:lvlJc w:val="left"/>
      <w:pPr>
        <w:ind w:left="2467" w:hanging="420"/>
      </w:pPr>
      <w:rPr>
        <w:rFonts w:hint="default"/>
      </w:rPr>
    </w:lvl>
    <w:lvl w:ilvl="6" w:tplc="E1F4DE22">
      <w:start w:val="1"/>
      <w:numFmt w:val="bullet"/>
      <w:lvlText w:val="•"/>
      <w:lvlJc w:val="left"/>
      <w:pPr>
        <w:ind w:left="2826" w:hanging="420"/>
      </w:pPr>
      <w:rPr>
        <w:rFonts w:hint="default"/>
      </w:rPr>
    </w:lvl>
    <w:lvl w:ilvl="7" w:tplc="5FA6D796">
      <w:start w:val="1"/>
      <w:numFmt w:val="bullet"/>
      <w:lvlText w:val="•"/>
      <w:lvlJc w:val="left"/>
      <w:pPr>
        <w:ind w:left="3185" w:hanging="420"/>
      </w:pPr>
      <w:rPr>
        <w:rFonts w:hint="default"/>
      </w:rPr>
    </w:lvl>
    <w:lvl w:ilvl="8" w:tplc="31D2D108">
      <w:start w:val="1"/>
      <w:numFmt w:val="bullet"/>
      <w:lvlText w:val="•"/>
      <w:lvlJc w:val="left"/>
      <w:pPr>
        <w:ind w:left="3544" w:hanging="420"/>
      </w:pPr>
      <w:rPr>
        <w:rFonts w:hint="default"/>
      </w:rPr>
    </w:lvl>
  </w:abstractNum>
  <w:abstractNum w:abstractNumId="6" w15:restartNumberingAfterBreak="0">
    <w:nsid w:val="298219B1"/>
    <w:multiLevelType w:val="hybridMultilevel"/>
    <w:tmpl w:val="9F309BBE"/>
    <w:lvl w:ilvl="0" w:tplc="E16EF24A">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B5A51AD"/>
    <w:multiLevelType w:val="hybridMultilevel"/>
    <w:tmpl w:val="3FB0A2C4"/>
    <w:lvl w:ilvl="0" w:tplc="C248B9F2">
      <w:start w:val="1"/>
      <w:numFmt w:val="bullet"/>
      <w:lvlText w:val=""/>
      <w:lvlJc w:val="left"/>
      <w:pPr>
        <w:ind w:left="563" w:hanging="420"/>
      </w:pPr>
      <w:rPr>
        <w:rFonts w:ascii="Wingdings" w:eastAsia="Wingdings" w:hAnsi="Wingdings" w:hint="default"/>
        <w:sz w:val="18"/>
        <w:szCs w:val="18"/>
      </w:rPr>
    </w:lvl>
    <w:lvl w:ilvl="1" w:tplc="06009B20">
      <w:start w:val="1"/>
      <w:numFmt w:val="bullet"/>
      <w:lvlText w:val="•"/>
      <w:lvlJc w:val="left"/>
      <w:pPr>
        <w:ind w:left="922" w:hanging="420"/>
      </w:pPr>
      <w:rPr>
        <w:rFonts w:hint="default"/>
      </w:rPr>
    </w:lvl>
    <w:lvl w:ilvl="2" w:tplc="8210449C">
      <w:start w:val="1"/>
      <w:numFmt w:val="bullet"/>
      <w:lvlText w:val="•"/>
      <w:lvlJc w:val="left"/>
      <w:pPr>
        <w:ind w:left="1280" w:hanging="420"/>
      </w:pPr>
      <w:rPr>
        <w:rFonts w:hint="default"/>
      </w:rPr>
    </w:lvl>
    <w:lvl w:ilvl="3" w:tplc="884EA2E6">
      <w:start w:val="1"/>
      <w:numFmt w:val="bullet"/>
      <w:lvlText w:val="•"/>
      <w:lvlJc w:val="left"/>
      <w:pPr>
        <w:ind w:left="1639" w:hanging="420"/>
      </w:pPr>
      <w:rPr>
        <w:rFonts w:hint="default"/>
      </w:rPr>
    </w:lvl>
    <w:lvl w:ilvl="4" w:tplc="CC989246">
      <w:start w:val="1"/>
      <w:numFmt w:val="bullet"/>
      <w:lvlText w:val="•"/>
      <w:lvlJc w:val="left"/>
      <w:pPr>
        <w:ind w:left="1997" w:hanging="420"/>
      </w:pPr>
      <w:rPr>
        <w:rFonts w:hint="default"/>
      </w:rPr>
    </w:lvl>
    <w:lvl w:ilvl="5" w:tplc="EA58EDF2">
      <w:start w:val="1"/>
      <w:numFmt w:val="bullet"/>
      <w:lvlText w:val="•"/>
      <w:lvlJc w:val="left"/>
      <w:pPr>
        <w:ind w:left="2355" w:hanging="420"/>
      </w:pPr>
      <w:rPr>
        <w:rFonts w:hint="default"/>
      </w:rPr>
    </w:lvl>
    <w:lvl w:ilvl="6" w:tplc="26166EB2">
      <w:start w:val="1"/>
      <w:numFmt w:val="bullet"/>
      <w:lvlText w:val="•"/>
      <w:lvlJc w:val="left"/>
      <w:pPr>
        <w:ind w:left="2714" w:hanging="420"/>
      </w:pPr>
      <w:rPr>
        <w:rFonts w:hint="default"/>
      </w:rPr>
    </w:lvl>
    <w:lvl w:ilvl="7" w:tplc="3D7C10CC">
      <w:start w:val="1"/>
      <w:numFmt w:val="bullet"/>
      <w:lvlText w:val="•"/>
      <w:lvlJc w:val="left"/>
      <w:pPr>
        <w:ind w:left="3072" w:hanging="420"/>
      </w:pPr>
      <w:rPr>
        <w:rFonts w:hint="default"/>
      </w:rPr>
    </w:lvl>
    <w:lvl w:ilvl="8" w:tplc="D67AAE84">
      <w:start w:val="1"/>
      <w:numFmt w:val="bullet"/>
      <w:lvlText w:val="•"/>
      <w:lvlJc w:val="left"/>
      <w:pPr>
        <w:ind w:left="3431" w:hanging="420"/>
      </w:pPr>
      <w:rPr>
        <w:rFonts w:hint="default"/>
      </w:rPr>
    </w:lvl>
  </w:abstractNum>
  <w:abstractNum w:abstractNumId="8" w15:restartNumberingAfterBreak="0">
    <w:nsid w:val="3FF25DA4"/>
    <w:multiLevelType w:val="multilevel"/>
    <w:tmpl w:val="13E0C786"/>
    <w:lvl w:ilvl="0">
      <w:start w:val="2"/>
      <w:numFmt w:val="decimal"/>
      <w:lvlText w:val="%1"/>
      <w:lvlJc w:val="left"/>
      <w:pPr>
        <w:ind w:left="1197" w:hanging="360"/>
      </w:pPr>
      <w:rPr>
        <w:rFonts w:hint="default"/>
      </w:rPr>
    </w:lvl>
    <w:lvl w:ilvl="1">
      <w:start w:val="1"/>
      <w:numFmt w:val="decimal"/>
      <w:lvlText w:val="%1.%2"/>
      <w:lvlJc w:val="left"/>
      <w:pPr>
        <w:ind w:left="1197" w:hanging="360"/>
        <w:jc w:val="right"/>
      </w:pPr>
      <w:rPr>
        <w:rFonts w:ascii="Times New Roman" w:eastAsia="Times New Roman" w:hAnsi="Times New Roman" w:hint="default"/>
        <w:b/>
        <w:bCs/>
        <w:sz w:val="24"/>
        <w:szCs w:val="24"/>
      </w:rPr>
    </w:lvl>
    <w:lvl w:ilvl="2">
      <w:start w:val="1"/>
      <w:numFmt w:val="bullet"/>
      <w:lvlText w:val="•"/>
      <w:lvlJc w:val="left"/>
      <w:pPr>
        <w:ind w:left="2997" w:hanging="360"/>
      </w:pPr>
      <w:rPr>
        <w:rFonts w:hint="default"/>
      </w:rPr>
    </w:lvl>
    <w:lvl w:ilvl="3">
      <w:start w:val="1"/>
      <w:numFmt w:val="bullet"/>
      <w:lvlText w:val="•"/>
      <w:lvlJc w:val="left"/>
      <w:pPr>
        <w:ind w:left="3897" w:hanging="360"/>
      </w:pPr>
      <w:rPr>
        <w:rFonts w:hint="default"/>
      </w:rPr>
    </w:lvl>
    <w:lvl w:ilvl="4">
      <w:start w:val="1"/>
      <w:numFmt w:val="bullet"/>
      <w:lvlText w:val="•"/>
      <w:lvlJc w:val="left"/>
      <w:pPr>
        <w:ind w:left="4798" w:hanging="360"/>
      </w:pPr>
      <w:rPr>
        <w:rFonts w:hint="default"/>
      </w:rPr>
    </w:lvl>
    <w:lvl w:ilvl="5">
      <w:start w:val="1"/>
      <w:numFmt w:val="bullet"/>
      <w:lvlText w:val="•"/>
      <w:lvlJc w:val="left"/>
      <w:pPr>
        <w:ind w:left="5698" w:hanging="360"/>
      </w:pPr>
      <w:rPr>
        <w:rFonts w:hint="default"/>
      </w:rPr>
    </w:lvl>
    <w:lvl w:ilvl="6">
      <w:start w:val="1"/>
      <w:numFmt w:val="bullet"/>
      <w:lvlText w:val="•"/>
      <w:lvlJc w:val="left"/>
      <w:pPr>
        <w:ind w:left="6598" w:hanging="360"/>
      </w:pPr>
      <w:rPr>
        <w:rFonts w:hint="default"/>
      </w:rPr>
    </w:lvl>
    <w:lvl w:ilvl="7">
      <w:start w:val="1"/>
      <w:numFmt w:val="bullet"/>
      <w:lvlText w:val="•"/>
      <w:lvlJc w:val="left"/>
      <w:pPr>
        <w:ind w:left="7498" w:hanging="360"/>
      </w:pPr>
      <w:rPr>
        <w:rFonts w:hint="default"/>
      </w:rPr>
    </w:lvl>
    <w:lvl w:ilvl="8">
      <w:start w:val="1"/>
      <w:numFmt w:val="bullet"/>
      <w:lvlText w:val="•"/>
      <w:lvlJc w:val="left"/>
      <w:pPr>
        <w:ind w:left="8398" w:hanging="360"/>
      </w:pPr>
      <w:rPr>
        <w:rFonts w:hint="default"/>
      </w:rPr>
    </w:lvl>
  </w:abstractNum>
  <w:abstractNum w:abstractNumId="9" w15:restartNumberingAfterBreak="0">
    <w:nsid w:val="45980C22"/>
    <w:multiLevelType w:val="hybridMultilevel"/>
    <w:tmpl w:val="586A2BF8"/>
    <w:lvl w:ilvl="0" w:tplc="561AA420">
      <w:start w:val="14"/>
      <w:numFmt w:val="lowerLetter"/>
      <w:lvlText w:val=".%1"/>
      <w:lvlJc w:val="left"/>
      <w:pPr>
        <w:ind w:left="53" w:hanging="162"/>
      </w:pPr>
      <w:rPr>
        <w:rFonts w:ascii="Arial" w:eastAsia="Arial" w:hAnsi="Arial" w:hint="default"/>
        <w:color w:val="7C7C87"/>
        <w:w w:val="82"/>
        <w:sz w:val="25"/>
        <w:szCs w:val="25"/>
      </w:rPr>
    </w:lvl>
    <w:lvl w:ilvl="1" w:tplc="FC62E11A">
      <w:start w:val="1"/>
      <w:numFmt w:val="decimal"/>
      <w:lvlText w:val="%2."/>
      <w:lvlJc w:val="left"/>
      <w:pPr>
        <w:ind w:left="2225" w:hanging="240"/>
        <w:jc w:val="right"/>
      </w:pPr>
      <w:rPr>
        <w:rFonts w:ascii="Times New Roman" w:eastAsia="Times New Roman" w:hAnsi="Times New Roman" w:hint="default"/>
        <w:b/>
        <w:bCs/>
        <w:sz w:val="24"/>
        <w:szCs w:val="24"/>
      </w:rPr>
    </w:lvl>
    <w:lvl w:ilvl="2" w:tplc="5762D0B0">
      <w:start w:val="1"/>
      <w:numFmt w:val="bullet"/>
      <w:lvlText w:val="•"/>
      <w:lvlJc w:val="left"/>
      <w:pPr>
        <w:ind w:left="3072" w:hanging="240"/>
      </w:pPr>
      <w:rPr>
        <w:rFonts w:hint="default"/>
      </w:rPr>
    </w:lvl>
    <w:lvl w:ilvl="3" w:tplc="750A9DF6">
      <w:start w:val="1"/>
      <w:numFmt w:val="bullet"/>
      <w:lvlText w:val="•"/>
      <w:lvlJc w:val="left"/>
      <w:pPr>
        <w:ind w:left="3344" w:hanging="240"/>
      </w:pPr>
      <w:rPr>
        <w:rFonts w:hint="default"/>
      </w:rPr>
    </w:lvl>
    <w:lvl w:ilvl="4" w:tplc="61985F46">
      <w:start w:val="1"/>
      <w:numFmt w:val="bullet"/>
      <w:lvlText w:val="•"/>
      <w:lvlJc w:val="left"/>
      <w:pPr>
        <w:ind w:left="3615" w:hanging="240"/>
      </w:pPr>
      <w:rPr>
        <w:rFonts w:hint="default"/>
      </w:rPr>
    </w:lvl>
    <w:lvl w:ilvl="5" w:tplc="73E6C33E">
      <w:start w:val="1"/>
      <w:numFmt w:val="bullet"/>
      <w:lvlText w:val="•"/>
      <w:lvlJc w:val="left"/>
      <w:pPr>
        <w:ind w:left="3887" w:hanging="240"/>
      </w:pPr>
      <w:rPr>
        <w:rFonts w:hint="default"/>
      </w:rPr>
    </w:lvl>
    <w:lvl w:ilvl="6" w:tplc="CCBE4CE0">
      <w:start w:val="1"/>
      <w:numFmt w:val="bullet"/>
      <w:lvlText w:val="•"/>
      <w:lvlJc w:val="left"/>
      <w:pPr>
        <w:ind w:left="4158" w:hanging="240"/>
      </w:pPr>
      <w:rPr>
        <w:rFonts w:hint="default"/>
      </w:rPr>
    </w:lvl>
    <w:lvl w:ilvl="7" w:tplc="83F24E8E">
      <w:start w:val="1"/>
      <w:numFmt w:val="bullet"/>
      <w:lvlText w:val="•"/>
      <w:lvlJc w:val="left"/>
      <w:pPr>
        <w:ind w:left="4430" w:hanging="240"/>
      </w:pPr>
      <w:rPr>
        <w:rFonts w:hint="default"/>
      </w:rPr>
    </w:lvl>
    <w:lvl w:ilvl="8" w:tplc="1632D4E8">
      <w:start w:val="1"/>
      <w:numFmt w:val="bullet"/>
      <w:lvlText w:val="•"/>
      <w:lvlJc w:val="left"/>
      <w:pPr>
        <w:ind w:left="4701" w:hanging="240"/>
      </w:pPr>
      <w:rPr>
        <w:rFonts w:hint="default"/>
      </w:rPr>
    </w:lvl>
  </w:abstractNum>
  <w:abstractNum w:abstractNumId="10" w15:restartNumberingAfterBreak="0">
    <w:nsid w:val="4CE528C9"/>
    <w:multiLevelType w:val="hybridMultilevel"/>
    <w:tmpl w:val="AA449160"/>
    <w:lvl w:ilvl="0" w:tplc="B1A0E63C">
      <w:start w:val="1"/>
      <w:numFmt w:val="bullet"/>
      <w:lvlText w:val=""/>
      <w:lvlJc w:val="left"/>
      <w:pPr>
        <w:ind w:left="564" w:hanging="420"/>
      </w:pPr>
      <w:rPr>
        <w:rFonts w:ascii="Wingdings" w:eastAsia="Wingdings" w:hAnsi="Wingdings" w:hint="default"/>
        <w:sz w:val="18"/>
        <w:szCs w:val="18"/>
      </w:rPr>
    </w:lvl>
    <w:lvl w:ilvl="1" w:tplc="35D4515C">
      <w:start w:val="1"/>
      <w:numFmt w:val="bullet"/>
      <w:lvlText w:val="•"/>
      <w:lvlJc w:val="left"/>
      <w:pPr>
        <w:ind w:left="924" w:hanging="420"/>
      </w:pPr>
      <w:rPr>
        <w:rFonts w:hint="default"/>
      </w:rPr>
    </w:lvl>
    <w:lvl w:ilvl="2" w:tplc="99D85886">
      <w:start w:val="1"/>
      <w:numFmt w:val="bullet"/>
      <w:lvlText w:val="•"/>
      <w:lvlJc w:val="left"/>
      <w:pPr>
        <w:ind w:left="1285" w:hanging="420"/>
      </w:pPr>
      <w:rPr>
        <w:rFonts w:hint="default"/>
      </w:rPr>
    </w:lvl>
    <w:lvl w:ilvl="3" w:tplc="7728B8B8">
      <w:start w:val="1"/>
      <w:numFmt w:val="bullet"/>
      <w:lvlText w:val="•"/>
      <w:lvlJc w:val="left"/>
      <w:pPr>
        <w:ind w:left="1645" w:hanging="420"/>
      </w:pPr>
      <w:rPr>
        <w:rFonts w:hint="default"/>
      </w:rPr>
    </w:lvl>
    <w:lvl w:ilvl="4" w:tplc="0276B0D6">
      <w:start w:val="1"/>
      <w:numFmt w:val="bullet"/>
      <w:lvlText w:val="•"/>
      <w:lvlJc w:val="left"/>
      <w:pPr>
        <w:ind w:left="2005" w:hanging="420"/>
      </w:pPr>
      <w:rPr>
        <w:rFonts w:hint="default"/>
      </w:rPr>
    </w:lvl>
    <w:lvl w:ilvl="5" w:tplc="A8067012">
      <w:start w:val="1"/>
      <w:numFmt w:val="bullet"/>
      <w:lvlText w:val="•"/>
      <w:lvlJc w:val="left"/>
      <w:pPr>
        <w:ind w:left="2365" w:hanging="420"/>
      </w:pPr>
      <w:rPr>
        <w:rFonts w:hint="default"/>
      </w:rPr>
    </w:lvl>
    <w:lvl w:ilvl="6" w:tplc="F95E2F0E">
      <w:start w:val="1"/>
      <w:numFmt w:val="bullet"/>
      <w:lvlText w:val="•"/>
      <w:lvlJc w:val="left"/>
      <w:pPr>
        <w:ind w:left="2725" w:hanging="420"/>
      </w:pPr>
      <w:rPr>
        <w:rFonts w:hint="default"/>
      </w:rPr>
    </w:lvl>
    <w:lvl w:ilvl="7" w:tplc="8FCE6F5A">
      <w:start w:val="1"/>
      <w:numFmt w:val="bullet"/>
      <w:lvlText w:val="•"/>
      <w:lvlJc w:val="left"/>
      <w:pPr>
        <w:ind w:left="3085" w:hanging="420"/>
      </w:pPr>
      <w:rPr>
        <w:rFonts w:hint="default"/>
      </w:rPr>
    </w:lvl>
    <w:lvl w:ilvl="8" w:tplc="3B7C62D0">
      <w:start w:val="1"/>
      <w:numFmt w:val="bullet"/>
      <w:lvlText w:val="•"/>
      <w:lvlJc w:val="left"/>
      <w:pPr>
        <w:ind w:left="3445" w:hanging="420"/>
      </w:pPr>
      <w:rPr>
        <w:rFonts w:hint="default"/>
      </w:rPr>
    </w:lvl>
  </w:abstractNum>
  <w:abstractNum w:abstractNumId="11" w15:restartNumberingAfterBreak="0">
    <w:nsid w:val="559C00D0"/>
    <w:multiLevelType w:val="hybridMultilevel"/>
    <w:tmpl w:val="9BFE0D0C"/>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5A0A7979"/>
    <w:multiLevelType w:val="hybridMultilevel"/>
    <w:tmpl w:val="C6425F92"/>
    <w:lvl w:ilvl="0" w:tplc="DD9406F2">
      <w:start w:val="1"/>
      <w:numFmt w:val="bullet"/>
      <w:lvlText w:val=""/>
      <w:lvlJc w:val="left"/>
      <w:pPr>
        <w:ind w:left="680" w:hanging="420"/>
      </w:pPr>
      <w:rPr>
        <w:rFonts w:ascii="Wingdings" w:eastAsia="Wingdings" w:hAnsi="Wingdings" w:hint="default"/>
        <w:sz w:val="18"/>
        <w:szCs w:val="18"/>
      </w:rPr>
    </w:lvl>
    <w:lvl w:ilvl="1" w:tplc="EE9450C2">
      <w:start w:val="1"/>
      <w:numFmt w:val="bullet"/>
      <w:lvlText w:val="•"/>
      <w:lvlJc w:val="left"/>
      <w:pPr>
        <w:ind w:left="1489" w:hanging="420"/>
      </w:pPr>
      <w:rPr>
        <w:rFonts w:hint="default"/>
      </w:rPr>
    </w:lvl>
    <w:lvl w:ilvl="2" w:tplc="7ED40884">
      <w:start w:val="1"/>
      <w:numFmt w:val="bullet"/>
      <w:lvlText w:val="•"/>
      <w:lvlJc w:val="left"/>
      <w:pPr>
        <w:ind w:left="2299" w:hanging="420"/>
      </w:pPr>
      <w:rPr>
        <w:rFonts w:hint="default"/>
      </w:rPr>
    </w:lvl>
    <w:lvl w:ilvl="3" w:tplc="E8A002FC">
      <w:start w:val="1"/>
      <w:numFmt w:val="bullet"/>
      <w:lvlText w:val="•"/>
      <w:lvlJc w:val="left"/>
      <w:pPr>
        <w:ind w:left="3108" w:hanging="420"/>
      </w:pPr>
      <w:rPr>
        <w:rFonts w:hint="default"/>
      </w:rPr>
    </w:lvl>
    <w:lvl w:ilvl="4" w:tplc="F7D679D4">
      <w:start w:val="1"/>
      <w:numFmt w:val="bullet"/>
      <w:lvlText w:val="•"/>
      <w:lvlJc w:val="left"/>
      <w:pPr>
        <w:ind w:left="3918" w:hanging="420"/>
      </w:pPr>
      <w:rPr>
        <w:rFonts w:hint="default"/>
      </w:rPr>
    </w:lvl>
    <w:lvl w:ilvl="5" w:tplc="5F48C644">
      <w:start w:val="1"/>
      <w:numFmt w:val="bullet"/>
      <w:lvlText w:val="•"/>
      <w:lvlJc w:val="left"/>
      <w:pPr>
        <w:ind w:left="4727" w:hanging="420"/>
      </w:pPr>
      <w:rPr>
        <w:rFonts w:hint="default"/>
      </w:rPr>
    </w:lvl>
    <w:lvl w:ilvl="6" w:tplc="C1963B36">
      <w:start w:val="1"/>
      <w:numFmt w:val="bullet"/>
      <w:lvlText w:val="•"/>
      <w:lvlJc w:val="left"/>
      <w:pPr>
        <w:ind w:left="5537" w:hanging="420"/>
      </w:pPr>
      <w:rPr>
        <w:rFonts w:hint="default"/>
      </w:rPr>
    </w:lvl>
    <w:lvl w:ilvl="7" w:tplc="EDAC5E2E">
      <w:start w:val="1"/>
      <w:numFmt w:val="bullet"/>
      <w:lvlText w:val="•"/>
      <w:lvlJc w:val="left"/>
      <w:pPr>
        <w:ind w:left="6346" w:hanging="420"/>
      </w:pPr>
      <w:rPr>
        <w:rFonts w:hint="default"/>
      </w:rPr>
    </w:lvl>
    <w:lvl w:ilvl="8" w:tplc="8554570C">
      <w:start w:val="1"/>
      <w:numFmt w:val="bullet"/>
      <w:lvlText w:val="•"/>
      <w:lvlJc w:val="left"/>
      <w:pPr>
        <w:ind w:left="7156" w:hanging="420"/>
      </w:pPr>
      <w:rPr>
        <w:rFonts w:hint="default"/>
      </w:rPr>
    </w:lvl>
  </w:abstractNum>
  <w:abstractNum w:abstractNumId="13" w15:restartNumberingAfterBreak="0">
    <w:nsid w:val="698E4481"/>
    <w:multiLevelType w:val="hybridMultilevel"/>
    <w:tmpl w:val="7F067214"/>
    <w:lvl w:ilvl="0" w:tplc="D428ABFC">
      <w:start w:val="1"/>
      <w:numFmt w:val="bullet"/>
      <w:lvlText w:val="•"/>
      <w:lvlJc w:val="left"/>
      <w:pPr>
        <w:ind w:left="1935" w:hanging="210"/>
      </w:pPr>
      <w:rPr>
        <w:rFonts w:ascii="Arial" w:eastAsia="Arial" w:hAnsi="Arial" w:hint="default"/>
        <w:color w:val="A5A7C8"/>
        <w:w w:val="90"/>
        <w:sz w:val="25"/>
        <w:szCs w:val="25"/>
      </w:rPr>
    </w:lvl>
    <w:lvl w:ilvl="1" w:tplc="92D2F546">
      <w:start w:val="1"/>
      <w:numFmt w:val="bullet"/>
      <w:lvlText w:val="•"/>
      <w:lvlJc w:val="left"/>
      <w:pPr>
        <w:ind w:left="2271" w:hanging="210"/>
      </w:pPr>
      <w:rPr>
        <w:rFonts w:hint="default"/>
      </w:rPr>
    </w:lvl>
    <w:lvl w:ilvl="2" w:tplc="01846A5C">
      <w:start w:val="1"/>
      <w:numFmt w:val="bullet"/>
      <w:lvlText w:val="•"/>
      <w:lvlJc w:val="left"/>
      <w:pPr>
        <w:ind w:left="2607" w:hanging="210"/>
      </w:pPr>
      <w:rPr>
        <w:rFonts w:hint="default"/>
      </w:rPr>
    </w:lvl>
    <w:lvl w:ilvl="3" w:tplc="C958CCAC">
      <w:start w:val="1"/>
      <w:numFmt w:val="bullet"/>
      <w:lvlText w:val="•"/>
      <w:lvlJc w:val="left"/>
      <w:pPr>
        <w:ind w:left="2943" w:hanging="210"/>
      </w:pPr>
      <w:rPr>
        <w:rFonts w:hint="default"/>
      </w:rPr>
    </w:lvl>
    <w:lvl w:ilvl="4" w:tplc="8C980F82">
      <w:start w:val="1"/>
      <w:numFmt w:val="bullet"/>
      <w:lvlText w:val="•"/>
      <w:lvlJc w:val="left"/>
      <w:pPr>
        <w:ind w:left="3279" w:hanging="210"/>
      </w:pPr>
      <w:rPr>
        <w:rFonts w:hint="default"/>
      </w:rPr>
    </w:lvl>
    <w:lvl w:ilvl="5" w:tplc="47F4CFB6">
      <w:start w:val="1"/>
      <w:numFmt w:val="bullet"/>
      <w:lvlText w:val="•"/>
      <w:lvlJc w:val="left"/>
      <w:pPr>
        <w:ind w:left="3615" w:hanging="210"/>
      </w:pPr>
      <w:rPr>
        <w:rFonts w:hint="default"/>
      </w:rPr>
    </w:lvl>
    <w:lvl w:ilvl="6" w:tplc="39B2F034">
      <w:start w:val="1"/>
      <w:numFmt w:val="bullet"/>
      <w:lvlText w:val="•"/>
      <w:lvlJc w:val="left"/>
      <w:pPr>
        <w:ind w:left="3951" w:hanging="210"/>
      </w:pPr>
      <w:rPr>
        <w:rFonts w:hint="default"/>
      </w:rPr>
    </w:lvl>
    <w:lvl w:ilvl="7" w:tplc="8F74E8E6">
      <w:start w:val="1"/>
      <w:numFmt w:val="bullet"/>
      <w:lvlText w:val="•"/>
      <w:lvlJc w:val="left"/>
      <w:pPr>
        <w:ind w:left="4287" w:hanging="210"/>
      </w:pPr>
      <w:rPr>
        <w:rFonts w:hint="default"/>
      </w:rPr>
    </w:lvl>
    <w:lvl w:ilvl="8" w:tplc="4BBE3694">
      <w:start w:val="1"/>
      <w:numFmt w:val="bullet"/>
      <w:lvlText w:val="•"/>
      <w:lvlJc w:val="left"/>
      <w:pPr>
        <w:ind w:left="4623" w:hanging="210"/>
      </w:pPr>
      <w:rPr>
        <w:rFonts w:hint="default"/>
      </w:rPr>
    </w:lvl>
  </w:abstractNum>
  <w:abstractNum w:abstractNumId="14" w15:restartNumberingAfterBreak="0">
    <w:nsid w:val="6ACC50FE"/>
    <w:multiLevelType w:val="hybridMultilevel"/>
    <w:tmpl w:val="C24C78A8"/>
    <w:lvl w:ilvl="0" w:tplc="5D46D82C">
      <w:start w:val="1"/>
      <w:numFmt w:val="bullet"/>
      <w:lvlText w:val=""/>
      <w:lvlJc w:val="left"/>
      <w:pPr>
        <w:ind w:left="597" w:hanging="281"/>
      </w:pPr>
      <w:rPr>
        <w:rFonts w:ascii="Wingdings" w:eastAsia="Wingdings" w:hAnsi="Wingdings" w:hint="default"/>
        <w:sz w:val="18"/>
        <w:szCs w:val="18"/>
      </w:rPr>
    </w:lvl>
    <w:lvl w:ilvl="1" w:tplc="9A540504">
      <w:start w:val="1"/>
      <w:numFmt w:val="bullet"/>
      <w:lvlText w:val="•"/>
      <w:lvlJc w:val="left"/>
      <w:pPr>
        <w:ind w:left="944" w:hanging="281"/>
      </w:pPr>
      <w:rPr>
        <w:rFonts w:hint="default"/>
      </w:rPr>
    </w:lvl>
    <w:lvl w:ilvl="2" w:tplc="E37208A8">
      <w:start w:val="1"/>
      <w:numFmt w:val="bullet"/>
      <w:lvlText w:val="•"/>
      <w:lvlJc w:val="left"/>
      <w:pPr>
        <w:ind w:left="1291" w:hanging="281"/>
      </w:pPr>
      <w:rPr>
        <w:rFonts w:hint="default"/>
      </w:rPr>
    </w:lvl>
    <w:lvl w:ilvl="3" w:tplc="6CBE0E78">
      <w:start w:val="1"/>
      <w:numFmt w:val="bullet"/>
      <w:lvlText w:val="•"/>
      <w:lvlJc w:val="left"/>
      <w:pPr>
        <w:ind w:left="1637" w:hanging="281"/>
      </w:pPr>
      <w:rPr>
        <w:rFonts w:hint="default"/>
      </w:rPr>
    </w:lvl>
    <w:lvl w:ilvl="4" w:tplc="61766F18">
      <w:start w:val="1"/>
      <w:numFmt w:val="bullet"/>
      <w:lvlText w:val="•"/>
      <w:lvlJc w:val="left"/>
      <w:pPr>
        <w:ind w:left="1984" w:hanging="281"/>
      </w:pPr>
      <w:rPr>
        <w:rFonts w:hint="default"/>
      </w:rPr>
    </w:lvl>
    <w:lvl w:ilvl="5" w:tplc="72023280">
      <w:start w:val="1"/>
      <w:numFmt w:val="bullet"/>
      <w:lvlText w:val="•"/>
      <w:lvlJc w:val="left"/>
      <w:pPr>
        <w:ind w:left="2331" w:hanging="281"/>
      </w:pPr>
      <w:rPr>
        <w:rFonts w:hint="default"/>
      </w:rPr>
    </w:lvl>
    <w:lvl w:ilvl="6" w:tplc="C2BC2096">
      <w:start w:val="1"/>
      <w:numFmt w:val="bullet"/>
      <w:lvlText w:val="•"/>
      <w:lvlJc w:val="left"/>
      <w:pPr>
        <w:ind w:left="2678" w:hanging="281"/>
      </w:pPr>
      <w:rPr>
        <w:rFonts w:hint="default"/>
      </w:rPr>
    </w:lvl>
    <w:lvl w:ilvl="7" w:tplc="77E291B4">
      <w:start w:val="1"/>
      <w:numFmt w:val="bullet"/>
      <w:lvlText w:val="•"/>
      <w:lvlJc w:val="left"/>
      <w:pPr>
        <w:ind w:left="3025" w:hanging="281"/>
      </w:pPr>
      <w:rPr>
        <w:rFonts w:hint="default"/>
      </w:rPr>
    </w:lvl>
    <w:lvl w:ilvl="8" w:tplc="1CA8D20C">
      <w:start w:val="1"/>
      <w:numFmt w:val="bullet"/>
      <w:lvlText w:val="•"/>
      <w:lvlJc w:val="left"/>
      <w:pPr>
        <w:ind w:left="3372" w:hanging="281"/>
      </w:pPr>
      <w:rPr>
        <w:rFonts w:hint="default"/>
      </w:rPr>
    </w:lvl>
  </w:abstractNum>
  <w:abstractNum w:abstractNumId="15" w15:restartNumberingAfterBreak="0">
    <w:nsid w:val="6F060D83"/>
    <w:multiLevelType w:val="hybridMultilevel"/>
    <w:tmpl w:val="104A4F9E"/>
    <w:lvl w:ilvl="0" w:tplc="B7CA5B3C">
      <w:start w:val="1"/>
      <w:numFmt w:val="bullet"/>
      <w:lvlText w:val=""/>
      <w:lvlJc w:val="left"/>
      <w:pPr>
        <w:ind w:left="697" w:hanging="420"/>
      </w:pPr>
      <w:rPr>
        <w:rFonts w:ascii="Wingdings" w:eastAsia="Wingdings" w:hAnsi="Wingdings" w:hint="default"/>
        <w:sz w:val="18"/>
        <w:szCs w:val="18"/>
      </w:rPr>
    </w:lvl>
    <w:lvl w:ilvl="1" w:tplc="734204B4">
      <w:start w:val="1"/>
      <w:numFmt w:val="bullet"/>
      <w:lvlText w:val="•"/>
      <w:lvlJc w:val="left"/>
      <w:pPr>
        <w:ind w:left="1072" w:hanging="420"/>
      </w:pPr>
      <w:rPr>
        <w:rFonts w:hint="default"/>
      </w:rPr>
    </w:lvl>
    <w:lvl w:ilvl="2" w:tplc="C234EEB2">
      <w:start w:val="1"/>
      <w:numFmt w:val="bullet"/>
      <w:lvlText w:val="•"/>
      <w:lvlJc w:val="left"/>
      <w:pPr>
        <w:ind w:left="1447" w:hanging="420"/>
      </w:pPr>
      <w:rPr>
        <w:rFonts w:hint="default"/>
      </w:rPr>
    </w:lvl>
    <w:lvl w:ilvl="3" w:tplc="C20CD9F2">
      <w:start w:val="1"/>
      <w:numFmt w:val="bullet"/>
      <w:lvlText w:val="•"/>
      <w:lvlJc w:val="left"/>
      <w:pPr>
        <w:ind w:left="1823" w:hanging="420"/>
      </w:pPr>
      <w:rPr>
        <w:rFonts w:hint="default"/>
      </w:rPr>
    </w:lvl>
    <w:lvl w:ilvl="4" w:tplc="CB7CDAEA">
      <w:start w:val="1"/>
      <w:numFmt w:val="bullet"/>
      <w:lvlText w:val="•"/>
      <w:lvlJc w:val="left"/>
      <w:pPr>
        <w:ind w:left="2198" w:hanging="420"/>
      </w:pPr>
      <w:rPr>
        <w:rFonts w:hint="default"/>
      </w:rPr>
    </w:lvl>
    <w:lvl w:ilvl="5" w:tplc="E1C24C16">
      <w:start w:val="1"/>
      <w:numFmt w:val="bullet"/>
      <w:lvlText w:val="•"/>
      <w:lvlJc w:val="left"/>
      <w:pPr>
        <w:ind w:left="2574" w:hanging="420"/>
      </w:pPr>
      <w:rPr>
        <w:rFonts w:hint="default"/>
      </w:rPr>
    </w:lvl>
    <w:lvl w:ilvl="6" w:tplc="6696280C">
      <w:start w:val="1"/>
      <w:numFmt w:val="bullet"/>
      <w:lvlText w:val="•"/>
      <w:lvlJc w:val="left"/>
      <w:pPr>
        <w:ind w:left="2949" w:hanging="420"/>
      </w:pPr>
      <w:rPr>
        <w:rFonts w:hint="default"/>
      </w:rPr>
    </w:lvl>
    <w:lvl w:ilvl="7" w:tplc="C276D186">
      <w:start w:val="1"/>
      <w:numFmt w:val="bullet"/>
      <w:lvlText w:val="•"/>
      <w:lvlJc w:val="left"/>
      <w:pPr>
        <w:ind w:left="3325" w:hanging="420"/>
      </w:pPr>
      <w:rPr>
        <w:rFonts w:hint="default"/>
      </w:rPr>
    </w:lvl>
    <w:lvl w:ilvl="8" w:tplc="791823A8">
      <w:start w:val="1"/>
      <w:numFmt w:val="bullet"/>
      <w:lvlText w:val="•"/>
      <w:lvlJc w:val="left"/>
      <w:pPr>
        <w:ind w:left="3700" w:hanging="420"/>
      </w:pPr>
      <w:rPr>
        <w:rFonts w:hint="default"/>
      </w:rPr>
    </w:lvl>
  </w:abstractNum>
  <w:abstractNum w:abstractNumId="16" w15:restartNumberingAfterBreak="0">
    <w:nsid w:val="78FC38AA"/>
    <w:multiLevelType w:val="hybridMultilevel"/>
    <w:tmpl w:val="34B8EAB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0"/>
  </w:num>
  <w:num w:numId="2">
    <w:abstractNumId w:val="13"/>
  </w:num>
  <w:num w:numId="3">
    <w:abstractNumId w:val="3"/>
  </w:num>
  <w:num w:numId="4">
    <w:abstractNumId w:val="12"/>
  </w:num>
  <w:num w:numId="5">
    <w:abstractNumId w:val="15"/>
  </w:num>
  <w:num w:numId="6">
    <w:abstractNumId w:val="5"/>
  </w:num>
  <w:num w:numId="7">
    <w:abstractNumId w:val="14"/>
  </w:num>
  <w:num w:numId="8">
    <w:abstractNumId w:val="10"/>
  </w:num>
  <w:num w:numId="9">
    <w:abstractNumId w:val="4"/>
  </w:num>
  <w:num w:numId="10">
    <w:abstractNumId w:val="7"/>
  </w:num>
  <w:num w:numId="11">
    <w:abstractNumId w:val="8"/>
  </w:num>
  <w:num w:numId="12">
    <w:abstractNumId w:val="9"/>
  </w:num>
  <w:num w:numId="13">
    <w:abstractNumId w:val="11"/>
  </w:num>
  <w:num w:numId="14">
    <w:abstractNumId w:val="2"/>
  </w:num>
  <w:num w:numId="15">
    <w:abstractNumId w:val="16"/>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B6"/>
    <w:rsid w:val="00003A9D"/>
    <w:rsid w:val="0000520C"/>
    <w:rsid w:val="00012225"/>
    <w:rsid w:val="0001363C"/>
    <w:rsid w:val="000264FD"/>
    <w:rsid w:val="000307FE"/>
    <w:rsid w:val="00040B26"/>
    <w:rsid w:val="00047CCB"/>
    <w:rsid w:val="000612A8"/>
    <w:rsid w:val="0006183C"/>
    <w:rsid w:val="000709DF"/>
    <w:rsid w:val="00073843"/>
    <w:rsid w:val="000763FF"/>
    <w:rsid w:val="0008235C"/>
    <w:rsid w:val="000912B0"/>
    <w:rsid w:val="00095F81"/>
    <w:rsid w:val="00096CBC"/>
    <w:rsid w:val="000A03F3"/>
    <w:rsid w:val="000A3684"/>
    <w:rsid w:val="000B10CC"/>
    <w:rsid w:val="000B2F34"/>
    <w:rsid w:val="000C3065"/>
    <w:rsid w:val="000C36B7"/>
    <w:rsid w:val="000D2350"/>
    <w:rsid w:val="000D4793"/>
    <w:rsid w:val="000F30CA"/>
    <w:rsid w:val="00102FEB"/>
    <w:rsid w:val="001100A0"/>
    <w:rsid w:val="0011096F"/>
    <w:rsid w:val="00110ED2"/>
    <w:rsid w:val="001124DF"/>
    <w:rsid w:val="00117D1F"/>
    <w:rsid w:val="0012088D"/>
    <w:rsid w:val="001233A4"/>
    <w:rsid w:val="00127DF7"/>
    <w:rsid w:val="00130C80"/>
    <w:rsid w:val="00131AAB"/>
    <w:rsid w:val="00132B86"/>
    <w:rsid w:val="00142599"/>
    <w:rsid w:val="00142EE0"/>
    <w:rsid w:val="001522D5"/>
    <w:rsid w:val="00155E10"/>
    <w:rsid w:val="0015769F"/>
    <w:rsid w:val="001611B9"/>
    <w:rsid w:val="001613C3"/>
    <w:rsid w:val="00165479"/>
    <w:rsid w:val="00165B73"/>
    <w:rsid w:val="00167327"/>
    <w:rsid w:val="00172D1B"/>
    <w:rsid w:val="00180B03"/>
    <w:rsid w:val="00186565"/>
    <w:rsid w:val="0019089E"/>
    <w:rsid w:val="00195F95"/>
    <w:rsid w:val="001A6091"/>
    <w:rsid w:val="001A628C"/>
    <w:rsid w:val="001B4BB9"/>
    <w:rsid w:val="001B7153"/>
    <w:rsid w:val="001C1559"/>
    <w:rsid w:val="001C1B4F"/>
    <w:rsid w:val="001C227D"/>
    <w:rsid w:val="001C43E0"/>
    <w:rsid w:val="001C4A2A"/>
    <w:rsid w:val="001C7F22"/>
    <w:rsid w:val="001D0D31"/>
    <w:rsid w:val="001D252F"/>
    <w:rsid w:val="001D4909"/>
    <w:rsid w:val="001D667C"/>
    <w:rsid w:val="001D6706"/>
    <w:rsid w:val="001E2B8C"/>
    <w:rsid w:val="001F451C"/>
    <w:rsid w:val="001F6129"/>
    <w:rsid w:val="00200433"/>
    <w:rsid w:val="002007D0"/>
    <w:rsid w:val="0020083F"/>
    <w:rsid w:val="0020084F"/>
    <w:rsid w:val="00204CE9"/>
    <w:rsid w:val="00211A90"/>
    <w:rsid w:val="00214FCB"/>
    <w:rsid w:val="0021625C"/>
    <w:rsid w:val="002170B7"/>
    <w:rsid w:val="00217855"/>
    <w:rsid w:val="00222915"/>
    <w:rsid w:val="002238A0"/>
    <w:rsid w:val="00223C17"/>
    <w:rsid w:val="0022503C"/>
    <w:rsid w:val="002267FB"/>
    <w:rsid w:val="00230D9A"/>
    <w:rsid w:val="0023557E"/>
    <w:rsid w:val="002378F0"/>
    <w:rsid w:val="0024189C"/>
    <w:rsid w:val="00243A45"/>
    <w:rsid w:val="002459DA"/>
    <w:rsid w:val="002471C5"/>
    <w:rsid w:val="0024794F"/>
    <w:rsid w:val="00254442"/>
    <w:rsid w:val="00254775"/>
    <w:rsid w:val="00257742"/>
    <w:rsid w:val="00260D53"/>
    <w:rsid w:val="0026145A"/>
    <w:rsid w:val="00271C68"/>
    <w:rsid w:val="00275641"/>
    <w:rsid w:val="00277159"/>
    <w:rsid w:val="00282F76"/>
    <w:rsid w:val="002834B3"/>
    <w:rsid w:val="00284738"/>
    <w:rsid w:val="00290D72"/>
    <w:rsid w:val="00292003"/>
    <w:rsid w:val="0029602C"/>
    <w:rsid w:val="00297D93"/>
    <w:rsid w:val="002A5579"/>
    <w:rsid w:val="002A63E4"/>
    <w:rsid w:val="002A71C2"/>
    <w:rsid w:val="002B3434"/>
    <w:rsid w:val="002C2AA1"/>
    <w:rsid w:val="002C2EA3"/>
    <w:rsid w:val="002C703A"/>
    <w:rsid w:val="002C772E"/>
    <w:rsid w:val="002D00AD"/>
    <w:rsid w:val="002D0CF6"/>
    <w:rsid w:val="002D649D"/>
    <w:rsid w:val="002E06D7"/>
    <w:rsid w:val="002E2174"/>
    <w:rsid w:val="002E281E"/>
    <w:rsid w:val="002E688A"/>
    <w:rsid w:val="002E7710"/>
    <w:rsid w:val="002E7C73"/>
    <w:rsid w:val="002F0E9F"/>
    <w:rsid w:val="002F2DE1"/>
    <w:rsid w:val="002F53D3"/>
    <w:rsid w:val="00310AD4"/>
    <w:rsid w:val="00311D98"/>
    <w:rsid w:val="00313344"/>
    <w:rsid w:val="00314116"/>
    <w:rsid w:val="00315725"/>
    <w:rsid w:val="00316861"/>
    <w:rsid w:val="00317233"/>
    <w:rsid w:val="00320353"/>
    <w:rsid w:val="00322C90"/>
    <w:rsid w:val="00323AEC"/>
    <w:rsid w:val="0032752B"/>
    <w:rsid w:val="003332FA"/>
    <w:rsid w:val="003343DC"/>
    <w:rsid w:val="00336933"/>
    <w:rsid w:val="00337005"/>
    <w:rsid w:val="003419E9"/>
    <w:rsid w:val="00344028"/>
    <w:rsid w:val="00344E69"/>
    <w:rsid w:val="003460CF"/>
    <w:rsid w:val="00346BF3"/>
    <w:rsid w:val="00350D48"/>
    <w:rsid w:val="00353F3B"/>
    <w:rsid w:val="00355CED"/>
    <w:rsid w:val="0035602F"/>
    <w:rsid w:val="0036513E"/>
    <w:rsid w:val="00367605"/>
    <w:rsid w:val="00370849"/>
    <w:rsid w:val="00382BF0"/>
    <w:rsid w:val="003841BF"/>
    <w:rsid w:val="003843A8"/>
    <w:rsid w:val="00387FFA"/>
    <w:rsid w:val="003926CD"/>
    <w:rsid w:val="00394E05"/>
    <w:rsid w:val="00395DB1"/>
    <w:rsid w:val="003A1977"/>
    <w:rsid w:val="003A21EB"/>
    <w:rsid w:val="003A620C"/>
    <w:rsid w:val="003B0BA8"/>
    <w:rsid w:val="003B0E84"/>
    <w:rsid w:val="003B23E4"/>
    <w:rsid w:val="003B2D35"/>
    <w:rsid w:val="003C08A8"/>
    <w:rsid w:val="003C2D4B"/>
    <w:rsid w:val="003C311D"/>
    <w:rsid w:val="003C3260"/>
    <w:rsid w:val="003C58E7"/>
    <w:rsid w:val="003C6FF3"/>
    <w:rsid w:val="003D70DD"/>
    <w:rsid w:val="003E1FDD"/>
    <w:rsid w:val="003E33FE"/>
    <w:rsid w:val="003E6372"/>
    <w:rsid w:val="003E7E89"/>
    <w:rsid w:val="003F030B"/>
    <w:rsid w:val="003F26F0"/>
    <w:rsid w:val="003F2B0B"/>
    <w:rsid w:val="003F5AB6"/>
    <w:rsid w:val="00403938"/>
    <w:rsid w:val="00406BD0"/>
    <w:rsid w:val="00411DEB"/>
    <w:rsid w:val="004139B0"/>
    <w:rsid w:val="004168E3"/>
    <w:rsid w:val="00416FC8"/>
    <w:rsid w:val="0041738D"/>
    <w:rsid w:val="00417589"/>
    <w:rsid w:val="00427BF2"/>
    <w:rsid w:val="00434A0C"/>
    <w:rsid w:val="004360AC"/>
    <w:rsid w:val="0043737B"/>
    <w:rsid w:val="00440B3B"/>
    <w:rsid w:val="0044725D"/>
    <w:rsid w:val="0045070B"/>
    <w:rsid w:val="00451A3B"/>
    <w:rsid w:val="004520E6"/>
    <w:rsid w:val="00453E66"/>
    <w:rsid w:val="00456DE9"/>
    <w:rsid w:val="00461E86"/>
    <w:rsid w:val="00463F3A"/>
    <w:rsid w:val="004660F3"/>
    <w:rsid w:val="00471CD5"/>
    <w:rsid w:val="004734E7"/>
    <w:rsid w:val="0047520E"/>
    <w:rsid w:val="004754C1"/>
    <w:rsid w:val="004772CE"/>
    <w:rsid w:val="00481C4A"/>
    <w:rsid w:val="00483C82"/>
    <w:rsid w:val="00492176"/>
    <w:rsid w:val="00492853"/>
    <w:rsid w:val="0049499B"/>
    <w:rsid w:val="00494F1A"/>
    <w:rsid w:val="00497B5B"/>
    <w:rsid w:val="004A0431"/>
    <w:rsid w:val="004A0479"/>
    <w:rsid w:val="004A52FD"/>
    <w:rsid w:val="004B0758"/>
    <w:rsid w:val="004B39D4"/>
    <w:rsid w:val="004B55BD"/>
    <w:rsid w:val="004C060F"/>
    <w:rsid w:val="004C591D"/>
    <w:rsid w:val="004D261C"/>
    <w:rsid w:val="004D47C7"/>
    <w:rsid w:val="004D4EFF"/>
    <w:rsid w:val="004D6802"/>
    <w:rsid w:val="004E2B31"/>
    <w:rsid w:val="004E6068"/>
    <w:rsid w:val="004F0069"/>
    <w:rsid w:val="004F2591"/>
    <w:rsid w:val="004F7DC7"/>
    <w:rsid w:val="00502487"/>
    <w:rsid w:val="00502917"/>
    <w:rsid w:val="00506FEE"/>
    <w:rsid w:val="00507687"/>
    <w:rsid w:val="00514593"/>
    <w:rsid w:val="00517E86"/>
    <w:rsid w:val="00520C5B"/>
    <w:rsid w:val="00522763"/>
    <w:rsid w:val="005344CD"/>
    <w:rsid w:val="00550057"/>
    <w:rsid w:val="005555A6"/>
    <w:rsid w:val="005606AA"/>
    <w:rsid w:val="00567389"/>
    <w:rsid w:val="00570CC9"/>
    <w:rsid w:val="005723C8"/>
    <w:rsid w:val="00573E55"/>
    <w:rsid w:val="005766FB"/>
    <w:rsid w:val="005824E0"/>
    <w:rsid w:val="00585A80"/>
    <w:rsid w:val="00590EB5"/>
    <w:rsid w:val="00592C87"/>
    <w:rsid w:val="00594279"/>
    <w:rsid w:val="005A68E8"/>
    <w:rsid w:val="005B67A7"/>
    <w:rsid w:val="005C0A67"/>
    <w:rsid w:val="005C53D9"/>
    <w:rsid w:val="005C7E92"/>
    <w:rsid w:val="005E29DF"/>
    <w:rsid w:val="005E5F8F"/>
    <w:rsid w:val="005E6D37"/>
    <w:rsid w:val="005E75D0"/>
    <w:rsid w:val="005F43B6"/>
    <w:rsid w:val="005F665D"/>
    <w:rsid w:val="00604AA4"/>
    <w:rsid w:val="00607ECB"/>
    <w:rsid w:val="0061285B"/>
    <w:rsid w:val="00612F7D"/>
    <w:rsid w:val="00614BFE"/>
    <w:rsid w:val="0061532D"/>
    <w:rsid w:val="006153DB"/>
    <w:rsid w:val="00615B1D"/>
    <w:rsid w:val="00616154"/>
    <w:rsid w:val="00617FBA"/>
    <w:rsid w:val="00623A0B"/>
    <w:rsid w:val="00623AD3"/>
    <w:rsid w:val="006271B7"/>
    <w:rsid w:val="00630935"/>
    <w:rsid w:val="006319DC"/>
    <w:rsid w:val="00633732"/>
    <w:rsid w:val="0063464F"/>
    <w:rsid w:val="00634EC5"/>
    <w:rsid w:val="00650233"/>
    <w:rsid w:val="0065298E"/>
    <w:rsid w:val="00652E00"/>
    <w:rsid w:val="006559F1"/>
    <w:rsid w:val="00657F3D"/>
    <w:rsid w:val="006645B7"/>
    <w:rsid w:val="00665770"/>
    <w:rsid w:val="00670FD8"/>
    <w:rsid w:val="00677424"/>
    <w:rsid w:val="00677DED"/>
    <w:rsid w:val="00681E85"/>
    <w:rsid w:val="0068626B"/>
    <w:rsid w:val="0068751C"/>
    <w:rsid w:val="006905D8"/>
    <w:rsid w:val="0069420C"/>
    <w:rsid w:val="00694FC8"/>
    <w:rsid w:val="0069649D"/>
    <w:rsid w:val="006A0AE1"/>
    <w:rsid w:val="006B0AD6"/>
    <w:rsid w:val="006B1150"/>
    <w:rsid w:val="006B1D88"/>
    <w:rsid w:val="006B3017"/>
    <w:rsid w:val="006B5D6F"/>
    <w:rsid w:val="006B715F"/>
    <w:rsid w:val="006C2082"/>
    <w:rsid w:val="006C2B8B"/>
    <w:rsid w:val="006D0EF1"/>
    <w:rsid w:val="006D12D3"/>
    <w:rsid w:val="006E2602"/>
    <w:rsid w:val="006F58B4"/>
    <w:rsid w:val="00700F6A"/>
    <w:rsid w:val="007031B0"/>
    <w:rsid w:val="00703C1C"/>
    <w:rsid w:val="00704BB8"/>
    <w:rsid w:val="00705641"/>
    <w:rsid w:val="00706EC0"/>
    <w:rsid w:val="0071137E"/>
    <w:rsid w:val="007176BB"/>
    <w:rsid w:val="007240A5"/>
    <w:rsid w:val="0072732C"/>
    <w:rsid w:val="00727FA4"/>
    <w:rsid w:val="007336DC"/>
    <w:rsid w:val="00735D3B"/>
    <w:rsid w:val="00736E65"/>
    <w:rsid w:val="00745D19"/>
    <w:rsid w:val="00746646"/>
    <w:rsid w:val="00752A25"/>
    <w:rsid w:val="00754C3E"/>
    <w:rsid w:val="00755496"/>
    <w:rsid w:val="00755BE6"/>
    <w:rsid w:val="00757C80"/>
    <w:rsid w:val="00761AFD"/>
    <w:rsid w:val="007655E6"/>
    <w:rsid w:val="0076637B"/>
    <w:rsid w:val="00770A22"/>
    <w:rsid w:val="0077190F"/>
    <w:rsid w:val="00771D37"/>
    <w:rsid w:val="00773E84"/>
    <w:rsid w:val="00780498"/>
    <w:rsid w:val="00780CC1"/>
    <w:rsid w:val="00780CF6"/>
    <w:rsid w:val="00782BD1"/>
    <w:rsid w:val="00785328"/>
    <w:rsid w:val="00785DAB"/>
    <w:rsid w:val="00793E24"/>
    <w:rsid w:val="007947D8"/>
    <w:rsid w:val="007962CA"/>
    <w:rsid w:val="007A0027"/>
    <w:rsid w:val="007A54B7"/>
    <w:rsid w:val="007A564D"/>
    <w:rsid w:val="007B2823"/>
    <w:rsid w:val="007B28A7"/>
    <w:rsid w:val="007B5A8A"/>
    <w:rsid w:val="007B696B"/>
    <w:rsid w:val="007B74D8"/>
    <w:rsid w:val="007B797F"/>
    <w:rsid w:val="007B7BEF"/>
    <w:rsid w:val="007C0ABC"/>
    <w:rsid w:val="007C18DE"/>
    <w:rsid w:val="007C1FF4"/>
    <w:rsid w:val="007C6233"/>
    <w:rsid w:val="007C62E9"/>
    <w:rsid w:val="007C70F5"/>
    <w:rsid w:val="007D3D5E"/>
    <w:rsid w:val="007E34F4"/>
    <w:rsid w:val="007F04DF"/>
    <w:rsid w:val="007F28D1"/>
    <w:rsid w:val="007F307C"/>
    <w:rsid w:val="007F68A8"/>
    <w:rsid w:val="00803145"/>
    <w:rsid w:val="0080408C"/>
    <w:rsid w:val="008069F7"/>
    <w:rsid w:val="008126BF"/>
    <w:rsid w:val="00813E7D"/>
    <w:rsid w:val="00817381"/>
    <w:rsid w:val="00817431"/>
    <w:rsid w:val="008206B7"/>
    <w:rsid w:val="00821D24"/>
    <w:rsid w:val="00827E76"/>
    <w:rsid w:val="00830B50"/>
    <w:rsid w:val="008319A3"/>
    <w:rsid w:val="00834776"/>
    <w:rsid w:val="00835CE6"/>
    <w:rsid w:val="00836B20"/>
    <w:rsid w:val="008378AE"/>
    <w:rsid w:val="00842258"/>
    <w:rsid w:val="00854824"/>
    <w:rsid w:val="008553D9"/>
    <w:rsid w:val="00855B94"/>
    <w:rsid w:val="0086166C"/>
    <w:rsid w:val="008654F6"/>
    <w:rsid w:val="00872640"/>
    <w:rsid w:val="0087350E"/>
    <w:rsid w:val="00876612"/>
    <w:rsid w:val="00882DE6"/>
    <w:rsid w:val="00883565"/>
    <w:rsid w:val="00884B34"/>
    <w:rsid w:val="0089027D"/>
    <w:rsid w:val="0089139C"/>
    <w:rsid w:val="00891731"/>
    <w:rsid w:val="00892C0D"/>
    <w:rsid w:val="00895B3F"/>
    <w:rsid w:val="008A0876"/>
    <w:rsid w:val="008A7150"/>
    <w:rsid w:val="008B23DD"/>
    <w:rsid w:val="008B414C"/>
    <w:rsid w:val="008B5844"/>
    <w:rsid w:val="008B62FF"/>
    <w:rsid w:val="008C43A2"/>
    <w:rsid w:val="008C57E9"/>
    <w:rsid w:val="008D4A04"/>
    <w:rsid w:val="008D5432"/>
    <w:rsid w:val="008D7ADC"/>
    <w:rsid w:val="008E0B5E"/>
    <w:rsid w:val="008E62E2"/>
    <w:rsid w:val="008E76BA"/>
    <w:rsid w:val="008F1C0A"/>
    <w:rsid w:val="008F25C0"/>
    <w:rsid w:val="008F41B3"/>
    <w:rsid w:val="008F45EA"/>
    <w:rsid w:val="008F4726"/>
    <w:rsid w:val="009035E0"/>
    <w:rsid w:val="0091519D"/>
    <w:rsid w:val="009161D7"/>
    <w:rsid w:val="00931070"/>
    <w:rsid w:val="00932675"/>
    <w:rsid w:val="00935FEF"/>
    <w:rsid w:val="009443EC"/>
    <w:rsid w:val="009464F2"/>
    <w:rsid w:val="0094709B"/>
    <w:rsid w:val="00950C01"/>
    <w:rsid w:val="00952E65"/>
    <w:rsid w:val="009564D7"/>
    <w:rsid w:val="0095785C"/>
    <w:rsid w:val="009602BD"/>
    <w:rsid w:val="00960B85"/>
    <w:rsid w:val="0096767F"/>
    <w:rsid w:val="00970B01"/>
    <w:rsid w:val="009779A1"/>
    <w:rsid w:val="00982FE9"/>
    <w:rsid w:val="009929AB"/>
    <w:rsid w:val="00992D61"/>
    <w:rsid w:val="00993731"/>
    <w:rsid w:val="0099663E"/>
    <w:rsid w:val="00996C00"/>
    <w:rsid w:val="009A0D09"/>
    <w:rsid w:val="009A319E"/>
    <w:rsid w:val="009A41C9"/>
    <w:rsid w:val="009A6969"/>
    <w:rsid w:val="009B076C"/>
    <w:rsid w:val="009B21A5"/>
    <w:rsid w:val="009B304F"/>
    <w:rsid w:val="009B3D0A"/>
    <w:rsid w:val="009B765E"/>
    <w:rsid w:val="009C2894"/>
    <w:rsid w:val="009C39FB"/>
    <w:rsid w:val="009C7924"/>
    <w:rsid w:val="009D1DB8"/>
    <w:rsid w:val="009D6EBD"/>
    <w:rsid w:val="009D77B0"/>
    <w:rsid w:val="009D7C5D"/>
    <w:rsid w:val="009E12C2"/>
    <w:rsid w:val="009E1324"/>
    <w:rsid w:val="009E142C"/>
    <w:rsid w:val="009E1CE8"/>
    <w:rsid w:val="009E40F1"/>
    <w:rsid w:val="009E46B8"/>
    <w:rsid w:val="009F02A6"/>
    <w:rsid w:val="009F6E7D"/>
    <w:rsid w:val="00A01AA6"/>
    <w:rsid w:val="00A01EFB"/>
    <w:rsid w:val="00A0438C"/>
    <w:rsid w:val="00A121C6"/>
    <w:rsid w:val="00A1288C"/>
    <w:rsid w:val="00A13A54"/>
    <w:rsid w:val="00A23C86"/>
    <w:rsid w:val="00A30137"/>
    <w:rsid w:val="00A40E5E"/>
    <w:rsid w:val="00A41108"/>
    <w:rsid w:val="00A46430"/>
    <w:rsid w:val="00A501D8"/>
    <w:rsid w:val="00A56525"/>
    <w:rsid w:val="00A571E3"/>
    <w:rsid w:val="00A57C2D"/>
    <w:rsid w:val="00A60389"/>
    <w:rsid w:val="00A7595D"/>
    <w:rsid w:val="00A76AD0"/>
    <w:rsid w:val="00A76C01"/>
    <w:rsid w:val="00A8045D"/>
    <w:rsid w:val="00A84DA9"/>
    <w:rsid w:val="00A85C6E"/>
    <w:rsid w:val="00A902B7"/>
    <w:rsid w:val="00A921CF"/>
    <w:rsid w:val="00A92332"/>
    <w:rsid w:val="00A9798A"/>
    <w:rsid w:val="00A97C47"/>
    <w:rsid w:val="00AA1149"/>
    <w:rsid w:val="00AB0905"/>
    <w:rsid w:val="00AB2532"/>
    <w:rsid w:val="00AB3958"/>
    <w:rsid w:val="00AB7B36"/>
    <w:rsid w:val="00AC0CD5"/>
    <w:rsid w:val="00AC1CDF"/>
    <w:rsid w:val="00AC5026"/>
    <w:rsid w:val="00AC5751"/>
    <w:rsid w:val="00AC577F"/>
    <w:rsid w:val="00AC5C97"/>
    <w:rsid w:val="00AC5EA3"/>
    <w:rsid w:val="00AC6A55"/>
    <w:rsid w:val="00AD0C41"/>
    <w:rsid w:val="00AD4172"/>
    <w:rsid w:val="00AD70C9"/>
    <w:rsid w:val="00AE157A"/>
    <w:rsid w:val="00AE41AE"/>
    <w:rsid w:val="00AE45D9"/>
    <w:rsid w:val="00AE5F02"/>
    <w:rsid w:val="00AF2809"/>
    <w:rsid w:val="00AF546B"/>
    <w:rsid w:val="00AF6562"/>
    <w:rsid w:val="00B01709"/>
    <w:rsid w:val="00B03C1B"/>
    <w:rsid w:val="00B06DC1"/>
    <w:rsid w:val="00B077C0"/>
    <w:rsid w:val="00B12465"/>
    <w:rsid w:val="00B12A6B"/>
    <w:rsid w:val="00B155E8"/>
    <w:rsid w:val="00B24C0C"/>
    <w:rsid w:val="00B32D91"/>
    <w:rsid w:val="00B33EF4"/>
    <w:rsid w:val="00B3547F"/>
    <w:rsid w:val="00B4081A"/>
    <w:rsid w:val="00B45EC7"/>
    <w:rsid w:val="00B50D31"/>
    <w:rsid w:val="00B71FB6"/>
    <w:rsid w:val="00B724B6"/>
    <w:rsid w:val="00B727A4"/>
    <w:rsid w:val="00B735C4"/>
    <w:rsid w:val="00B82ED4"/>
    <w:rsid w:val="00B84972"/>
    <w:rsid w:val="00B86399"/>
    <w:rsid w:val="00B86DE2"/>
    <w:rsid w:val="00B929B6"/>
    <w:rsid w:val="00BA0990"/>
    <w:rsid w:val="00BA2DC5"/>
    <w:rsid w:val="00BA3497"/>
    <w:rsid w:val="00BA407E"/>
    <w:rsid w:val="00BB4ED2"/>
    <w:rsid w:val="00BB7177"/>
    <w:rsid w:val="00BC1463"/>
    <w:rsid w:val="00BC2446"/>
    <w:rsid w:val="00BC2EE5"/>
    <w:rsid w:val="00BC657F"/>
    <w:rsid w:val="00BD28F4"/>
    <w:rsid w:val="00BD4077"/>
    <w:rsid w:val="00BD416E"/>
    <w:rsid w:val="00BD53F4"/>
    <w:rsid w:val="00BF3AF3"/>
    <w:rsid w:val="00BF42FB"/>
    <w:rsid w:val="00BF6D4C"/>
    <w:rsid w:val="00C02CE2"/>
    <w:rsid w:val="00C0499A"/>
    <w:rsid w:val="00C13D3E"/>
    <w:rsid w:val="00C2149A"/>
    <w:rsid w:val="00C24375"/>
    <w:rsid w:val="00C27CCF"/>
    <w:rsid w:val="00C30E68"/>
    <w:rsid w:val="00C31F61"/>
    <w:rsid w:val="00C32CE1"/>
    <w:rsid w:val="00C33675"/>
    <w:rsid w:val="00C34D2C"/>
    <w:rsid w:val="00C404A0"/>
    <w:rsid w:val="00C449A5"/>
    <w:rsid w:val="00C44D99"/>
    <w:rsid w:val="00C64967"/>
    <w:rsid w:val="00C701D0"/>
    <w:rsid w:val="00C714CE"/>
    <w:rsid w:val="00C73985"/>
    <w:rsid w:val="00C744C4"/>
    <w:rsid w:val="00C80A28"/>
    <w:rsid w:val="00C82CB6"/>
    <w:rsid w:val="00C854A6"/>
    <w:rsid w:val="00C85BF7"/>
    <w:rsid w:val="00C9086E"/>
    <w:rsid w:val="00C90AA2"/>
    <w:rsid w:val="00C918A7"/>
    <w:rsid w:val="00C92A67"/>
    <w:rsid w:val="00C92CEC"/>
    <w:rsid w:val="00C9334C"/>
    <w:rsid w:val="00C9539E"/>
    <w:rsid w:val="00C95D0A"/>
    <w:rsid w:val="00C97BA9"/>
    <w:rsid w:val="00CA1B6A"/>
    <w:rsid w:val="00CA488A"/>
    <w:rsid w:val="00CB1FFA"/>
    <w:rsid w:val="00CB4DF8"/>
    <w:rsid w:val="00CC21BA"/>
    <w:rsid w:val="00CC472F"/>
    <w:rsid w:val="00CC754B"/>
    <w:rsid w:val="00CC7994"/>
    <w:rsid w:val="00CD175B"/>
    <w:rsid w:val="00CD1BBD"/>
    <w:rsid w:val="00CD2457"/>
    <w:rsid w:val="00CD2E4E"/>
    <w:rsid w:val="00CD3560"/>
    <w:rsid w:val="00CF15D9"/>
    <w:rsid w:val="00CF1E6B"/>
    <w:rsid w:val="00CF21A7"/>
    <w:rsid w:val="00CF2803"/>
    <w:rsid w:val="00CF6363"/>
    <w:rsid w:val="00CF6FE2"/>
    <w:rsid w:val="00D03595"/>
    <w:rsid w:val="00D060AD"/>
    <w:rsid w:val="00D07E14"/>
    <w:rsid w:val="00D13E0B"/>
    <w:rsid w:val="00D14B8D"/>
    <w:rsid w:val="00D150F9"/>
    <w:rsid w:val="00D20CA5"/>
    <w:rsid w:val="00D20FC2"/>
    <w:rsid w:val="00D2675C"/>
    <w:rsid w:val="00D26C16"/>
    <w:rsid w:val="00D300C1"/>
    <w:rsid w:val="00D34157"/>
    <w:rsid w:val="00D344D5"/>
    <w:rsid w:val="00D364F5"/>
    <w:rsid w:val="00D4225F"/>
    <w:rsid w:val="00D50050"/>
    <w:rsid w:val="00D5587C"/>
    <w:rsid w:val="00D56443"/>
    <w:rsid w:val="00D565B2"/>
    <w:rsid w:val="00D659D6"/>
    <w:rsid w:val="00D66182"/>
    <w:rsid w:val="00D70C18"/>
    <w:rsid w:val="00D72DC6"/>
    <w:rsid w:val="00D75717"/>
    <w:rsid w:val="00D8623B"/>
    <w:rsid w:val="00D86D55"/>
    <w:rsid w:val="00D92C68"/>
    <w:rsid w:val="00DA2F24"/>
    <w:rsid w:val="00DA3596"/>
    <w:rsid w:val="00DA4240"/>
    <w:rsid w:val="00DB316F"/>
    <w:rsid w:val="00DC0BB4"/>
    <w:rsid w:val="00DC298A"/>
    <w:rsid w:val="00DC2D20"/>
    <w:rsid w:val="00DE1CB6"/>
    <w:rsid w:val="00DE1F94"/>
    <w:rsid w:val="00DE2F2A"/>
    <w:rsid w:val="00DF7926"/>
    <w:rsid w:val="00E10A04"/>
    <w:rsid w:val="00E313B3"/>
    <w:rsid w:val="00E34B4F"/>
    <w:rsid w:val="00E36CF6"/>
    <w:rsid w:val="00E41491"/>
    <w:rsid w:val="00E47074"/>
    <w:rsid w:val="00E52AD1"/>
    <w:rsid w:val="00E6690D"/>
    <w:rsid w:val="00E73268"/>
    <w:rsid w:val="00E761CD"/>
    <w:rsid w:val="00E850DD"/>
    <w:rsid w:val="00E85160"/>
    <w:rsid w:val="00E8725E"/>
    <w:rsid w:val="00E8787E"/>
    <w:rsid w:val="00E928B0"/>
    <w:rsid w:val="00E937C3"/>
    <w:rsid w:val="00EA2BC7"/>
    <w:rsid w:val="00EA327F"/>
    <w:rsid w:val="00EA568C"/>
    <w:rsid w:val="00EB5301"/>
    <w:rsid w:val="00EB777D"/>
    <w:rsid w:val="00EC4EC2"/>
    <w:rsid w:val="00EC68B8"/>
    <w:rsid w:val="00EC6E19"/>
    <w:rsid w:val="00EC788B"/>
    <w:rsid w:val="00ED0B2E"/>
    <w:rsid w:val="00ED4049"/>
    <w:rsid w:val="00ED79A8"/>
    <w:rsid w:val="00EE5944"/>
    <w:rsid w:val="00EE5DF6"/>
    <w:rsid w:val="00EE61C9"/>
    <w:rsid w:val="00EE6BEB"/>
    <w:rsid w:val="00EE6E16"/>
    <w:rsid w:val="00EF48C1"/>
    <w:rsid w:val="00F009A4"/>
    <w:rsid w:val="00F01858"/>
    <w:rsid w:val="00F02094"/>
    <w:rsid w:val="00F0268B"/>
    <w:rsid w:val="00F042BA"/>
    <w:rsid w:val="00F11CC2"/>
    <w:rsid w:val="00F1524D"/>
    <w:rsid w:val="00F17299"/>
    <w:rsid w:val="00F2106B"/>
    <w:rsid w:val="00F26487"/>
    <w:rsid w:val="00F305A9"/>
    <w:rsid w:val="00F31D99"/>
    <w:rsid w:val="00F32E38"/>
    <w:rsid w:val="00F334CA"/>
    <w:rsid w:val="00F42A8C"/>
    <w:rsid w:val="00F43DE8"/>
    <w:rsid w:val="00F45D47"/>
    <w:rsid w:val="00F656DA"/>
    <w:rsid w:val="00F665E5"/>
    <w:rsid w:val="00F67552"/>
    <w:rsid w:val="00F7791F"/>
    <w:rsid w:val="00F84C63"/>
    <w:rsid w:val="00F920ED"/>
    <w:rsid w:val="00F95F7C"/>
    <w:rsid w:val="00FA0F25"/>
    <w:rsid w:val="00FA1DDD"/>
    <w:rsid w:val="00FB1238"/>
    <w:rsid w:val="00FB1869"/>
    <w:rsid w:val="00FB1BFA"/>
    <w:rsid w:val="00FB5B66"/>
    <w:rsid w:val="00FB5FB2"/>
    <w:rsid w:val="00FB68B2"/>
    <w:rsid w:val="00FC661A"/>
    <w:rsid w:val="00FD4E5B"/>
    <w:rsid w:val="00FD655F"/>
    <w:rsid w:val="00FE0270"/>
    <w:rsid w:val="00FE1423"/>
    <w:rsid w:val="00FE353B"/>
    <w:rsid w:val="00FE40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F7CB5"/>
  <w15:docId w15:val="{1651557E-4BCD-4D67-97EC-5D9F3A3F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17FBA"/>
  </w:style>
  <w:style w:type="paragraph" w:styleId="1">
    <w:name w:val="heading 1"/>
    <w:basedOn w:val="a"/>
    <w:link w:val="10"/>
    <w:uiPriority w:val="1"/>
    <w:qFormat/>
    <w:pPr>
      <w:spacing w:before="45"/>
      <w:ind w:left="541"/>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pPr>
    <w:rPr>
      <w:rFonts w:ascii="Times New Roman" w:eastAsia="Times New Roman" w:hAnsi="Times New Roman"/>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FD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FD4E5B"/>
    <w:rPr>
      <w:rFonts w:ascii="Times New Roman" w:eastAsia="Times New Roman" w:hAnsi="Times New Roman"/>
      <w:b/>
      <w:bCs/>
      <w:sz w:val="24"/>
      <w:szCs w:val="24"/>
    </w:rPr>
  </w:style>
  <w:style w:type="character" w:customStyle="1" w:styleId="a4">
    <w:name w:val="Основной текст Знак"/>
    <w:basedOn w:val="a0"/>
    <w:link w:val="a3"/>
    <w:uiPriority w:val="1"/>
    <w:rsid w:val="000D2350"/>
    <w:rPr>
      <w:rFonts w:ascii="Times New Roman" w:eastAsia="Times New Roman" w:hAnsi="Times New Roman"/>
      <w:sz w:val="24"/>
      <w:szCs w:val="24"/>
    </w:rPr>
  </w:style>
  <w:style w:type="paragraph" w:customStyle="1" w:styleId="Default">
    <w:name w:val="Default"/>
    <w:rsid w:val="00AA1149"/>
    <w:pPr>
      <w:widowControl/>
      <w:autoSpaceDE w:val="0"/>
      <w:autoSpaceDN w:val="0"/>
      <w:adjustRightInd w:val="0"/>
    </w:pPr>
    <w:rPr>
      <w:rFonts w:ascii="Times New Roman" w:hAnsi="Times New Roman" w:cs="Times New Roman"/>
      <w:color w:val="000000"/>
      <w:sz w:val="24"/>
      <w:szCs w:val="24"/>
      <w:lang w:val="uk-UA"/>
    </w:rPr>
  </w:style>
  <w:style w:type="character" w:styleId="a7">
    <w:name w:val="Hyperlink"/>
    <w:basedOn w:val="a0"/>
    <w:uiPriority w:val="99"/>
    <w:unhideWhenUsed/>
    <w:rsid w:val="00A60389"/>
    <w:rPr>
      <w:color w:val="0000FF" w:themeColor="hyperlink"/>
      <w:u w:val="single"/>
    </w:rPr>
  </w:style>
  <w:style w:type="paragraph" w:styleId="a8">
    <w:name w:val="header"/>
    <w:basedOn w:val="a"/>
    <w:link w:val="a9"/>
    <w:uiPriority w:val="99"/>
    <w:unhideWhenUsed/>
    <w:rsid w:val="00165479"/>
    <w:pPr>
      <w:tabs>
        <w:tab w:val="center" w:pos="4819"/>
        <w:tab w:val="right" w:pos="9639"/>
      </w:tabs>
    </w:pPr>
  </w:style>
  <w:style w:type="character" w:customStyle="1" w:styleId="a9">
    <w:name w:val="Верхний колонтитул Знак"/>
    <w:basedOn w:val="a0"/>
    <w:link w:val="a8"/>
    <w:uiPriority w:val="99"/>
    <w:rsid w:val="00165479"/>
  </w:style>
  <w:style w:type="paragraph" w:styleId="aa">
    <w:name w:val="footer"/>
    <w:basedOn w:val="a"/>
    <w:link w:val="ab"/>
    <w:uiPriority w:val="99"/>
    <w:unhideWhenUsed/>
    <w:rsid w:val="00165479"/>
    <w:pPr>
      <w:tabs>
        <w:tab w:val="center" w:pos="4819"/>
        <w:tab w:val="right" w:pos="9639"/>
      </w:tabs>
    </w:pPr>
  </w:style>
  <w:style w:type="character" w:customStyle="1" w:styleId="ab">
    <w:name w:val="Нижний колонтитул Знак"/>
    <w:basedOn w:val="a0"/>
    <w:link w:val="aa"/>
    <w:uiPriority w:val="99"/>
    <w:rsid w:val="00165479"/>
  </w:style>
  <w:style w:type="character" w:styleId="ac">
    <w:name w:val="FollowedHyperlink"/>
    <w:basedOn w:val="a0"/>
    <w:uiPriority w:val="99"/>
    <w:semiHidden/>
    <w:unhideWhenUsed/>
    <w:rsid w:val="00247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20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aup.com.ua/ua/pro-akademiyu/instituti/institutmedichnih-ta-farmacevtichnih-nauk/kafedra-terapii-tareabilitacii.htm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on.gov.ua/static-objects/mon/sites/1/vishcha-osvita/zatverdzeni%20standarty/2024/30-10-2024/227-terapiya-ta-reabilitatsiya-bakalavr-1541-vid-29-10-2024.pdf" TargetMode="External"/><Relationship Id="rId7" Type="http://schemas.openxmlformats.org/officeDocument/2006/relationships/endnotes" Target="endnotes.xml"/><Relationship Id="rId12" Type="http://schemas.openxmlformats.org/officeDocument/2006/relationships/hyperlink" Target="https://maup.com.ua/assets/files/pdf/ocin-znan-stud.pdf"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up.com.ua/assets/files/publ-adm/nakaz-191.1-%200.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kh.maup.com.ua/wp-content/uploads/2024/01/02-&#1055;&#1086;&#1083;&#1086;&#1078;&#1077;&#1085;&#1085;&#1103;_&#1087;&#1088;&#1086;-&#1086;&#1088;&#1075;&#1072;&#1085;&#1110;&#1079;&#1072;&#1094;&#1110;&#1102;-&#1086;&#1089;&#1074;&#1110;&#1090;&#1085;&#1100;&#1086;&#1075;&#1086;-&#1087;&#1088;&#1086;&#1094;&#1077;&#1089;&#1091;.pdf" TargetMode="External"/><Relationship Id="rId23" Type="http://schemas.openxmlformats.org/officeDocument/2006/relationships/hyperlink" Target="https://moz.gov.ua/uploads/8/44015-nk_030_2022_klasifikator_funkcionuvanna_obmezenna_zittedial_nosti.pdf" TargetMode="External"/><Relationship Id="rId10" Type="http://schemas.openxmlformats.org/officeDocument/2006/relationships/hyperlink" Target="https://world.physio/sites/default/files/2021-07/Physiotherapist-education-framework-FINAL.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maup.com.ua/ua/navchannya-u-maup/sistema-yakosti/formuvannya-osvitnih-program-navchalnih-planiv.html" TargetMode="External"/><Relationship Id="rId14" Type="http://schemas.openxmlformats.org/officeDocument/2006/relationships/hyperlink" Target="https://maup.com.ua/ua/pro-akademiyu/biblioteka.html" TargetMode="External"/><Relationship Id="rId22" Type="http://schemas.openxmlformats.org/officeDocument/2006/relationships/hyperlink" Target="https://www.dec.gov.ua/wp-content/uploads/2023/01/nk-026_2021_.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AE1AB9F1-945E-427E-BBF5-01EA4B6F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40106</Words>
  <Characters>22861</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Олена</dc:creator>
  <cp:lastModifiedBy>Олена</cp:lastModifiedBy>
  <cp:revision>10</cp:revision>
  <dcterms:created xsi:type="dcterms:W3CDTF">2026-06-30T16:08:00Z</dcterms:created>
  <dcterms:modified xsi:type="dcterms:W3CDTF">2026-06-30T17:04:00Z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LastSaved">
    <vt:filetime>2024-12-06T00:00:00Z</vt:filetime>
  </property>
</Properties>
</file>